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61" w:rsidRPr="00EE0286" w:rsidRDefault="00B46461" w:rsidP="00B464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B46461" w:rsidRDefault="00B46461" w:rsidP="00B46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6461" w:rsidRDefault="00B46461" w:rsidP="00B46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B46461" w:rsidRPr="00836EBE" w:rsidRDefault="00B46461" w:rsidP="00B46461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B46461" w:rsidRPr="00836EBE" w:rsidRDefault="00B46461" w:rsidP="00B46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B46461" w:rsidRPr="00836EBE" w:rsidRDefault="00B46461" w:rsidP="00B46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B46461" w:rsidRPr="00836EBE" w:rsidRDefault="00B46461" w:rsidP="00B46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46461" w:rsidRPr="00836EBE" w:rsidRDefault="00B46461" w:rsidP="00B46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CENOWO-OFERTOWY</w:t>
      </w:r>
    </w:p>
    <w:p w:rsidR="00B46461" w:rsidRPr="00836EBE" w:rsidRDefault="00B46461" w:rsidP="00B4646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>
        <w:rPr>
          <w:rFonts w:ascii="Times New Roman" w:hAnsi="Times New Roman"/>
          <w:b/>
          <w:sz w:val="24"/>
          <w:szCs w:val="24"/>
        </w:rPr>
        <w:t>„Usługi w zakresie usuwania odpadów zawierających azbest z nieruchomości położonych na terenie Gminy Wąchock w 2015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46461" w:rsidRPr="00836EBE" w:rsidRDefault="00B46461" w:rsidP="00B46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B46461" w:rsidRPr="00836EBE" w:rsidTr="00EE0942">
        <w:tc>
          <w:tcPr>
            <w:tcW w:w="3189" w:type="dxa"/>
          </w:tcPr>
          <w:p w:rsidR="00B46461" w:rsidRPr="0069198A" w:rsidRDefault="00B46461" w:rsidP="00EE094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740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B46461" w:rsidRPr="0069198A" w:rsidRDefault="00B46461" w:rsidP="00EE094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B46461" w:rsidRPr="0069198A" w:rsidRDefault="00B46461" w:rsidP="00EE094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B46461" w:rsidRPr="0069198A" w:rsidRDefault="00B46461" w:rsidP="00EE094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740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B46461" w:rsidRPr="00836EBE" w:rsidTr="00EE0942">
        <w:tc>
          <w:tcPr>
            <w:tcW w:w="3189" w:type="dxa"/>
          </w:tcPr>
          <w:p w:rsidR="00B46461" w:rsidRDefault="00B46461" w:rsidP="00EE0942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461" w:rsidRPr="00836EBE" w:rsidRDefault="00B46461" w:rsidP="00EE0942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461" w:rsidRPr="00836EBE" w:rsidRDefault="00B46461" w:rsidP="00EE0942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46461" w:rsidRPr="00836EBE" w:rsidRDefault="00B46461" w:rsidP="00EE0942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461" w:rsidRDefault="00B46461" w:rsidP="00B46461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B46461" w:rsidRDefault="00B46461" w:rsidP="00B46461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r>
        <w:rPr>
          <w:rFonts w:ascii="Times New Roman" w:hAnsi="Times New Roman"/>
          <w:sz w:val="24"/>
          <w:szCs w:val="24"/>
        </w:rPr>
        <w:t>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B46461" w:rsidRDefault="00B46461" w:rsidP="00B46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B46461" w:rsidRPr="00836EBE" w:rsidRDefault="00B46461" w:rsidP="00B46461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B46461" w:rsidRDefault="00B46461" w:rsidP="00B46461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sz w:val="24"/>
          <w:szCs w:val="24"/>
        </w:rPr>
        <w:t>30.10.2015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46461" w:rsidRPr="00836EBE" w:rsidRDefault="00B46461" w:rsidP="00B46461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B46461" w:rsidRPr="00836EBE" w:rsidRDefault="00B46461" w:rsidP="00B46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B46461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B46461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B46461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B46461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zamówienia;</w:t>
      </w:r>
    </w:p>
    <w:p w:rsidR="00B46461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B46461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czujemy się związani ofertą na okres 30 dni. Bieg terminu rozpoczyna się 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E0286">
        <w:rPr>
          <w:rFonts w:ascii="Times New Roman" w:hAnsi="Times New Roman"/>
          <w:sz w:val="24"/>
          <w:szCs w:val="24"/>
        </w:rPr>
        <w:t>z upływem terminu składania ofert.</w:t>
      </w:r>
    </w:p>
    <w:p w:rsidR="00B46461" w:rsidRPr="00836EBE" w:rsidRDefault="00B46461" w:rsidP="00B46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B46461" w:rsidRPr="00CA23F3" w:rsidRDefault="00B46461" w:rsidP="00B4646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6461" w:rsidRPr="00836EBE" w:rsidRDefault="00B46461" w:rsidP="00B46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0F0257" w:rsidRPr="00B46461" w:rsidRDefault="00B46461" w:rsidP="00B46461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0F0257" w:rsidRPr="00B46461" w:rsidSect="000F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B46461"/>
    <w:rsid w:val="000F0257"/>
    <w:rsid w:val="00B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61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2015-08-25T12:12:00Z</dcterms:created>
  <dcterms:modified xsi:type="dcterms:W3CDTF">2015-08-25T12:12:00Z</dcterms:modified>
</cp:coreProperties>
</file>