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79" w:rsidRPr="00641A22" w:rsidRDefault="00A30379" w:rsidP="00A30379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Załącznik nr </w:t>
      </w:r>
      <w:r w:rsidR="001918DF">
        <w:rPr>
          <w:b/>
          <w:bCs/>
          <w:iCs/>
        </w:rPr>
        <w:t>7</w:t>
      </w:r>
      <w:r w:rsidRPr="00641A22">
        <w:rPr>
          <w:b/>
          <w:bCs/>
          <w:iCs/>
        </w:rPr>
        <w:t xml:space="preserve"> do SIWZ – nr postępowania</w:t>
      </w:r>
      <w:r w:rsidR="00F251F9">
        <w:rPr>
          <w:b/>
          <w:bCs/>
          <w:iCs/>
        </w:rPr>
        <w:t xml:space="preserve"> BGK.271.1.2017</w:t>
      </w:r>
      <w:r w:rsidRPr="00641A22">
        <w:rPr>
          <w:b/>
          <w:bCs/>
          <w:iCs/>
        </w:rPr>
        <w:t xml:space="preserve"> </w:t>
      </w:r>
    </w:p>
    <w:p w:rsidR="0077455D" w:rsidRDefault="0077455D" w:rsidP="00AB171C">
      <w:pPr>
        <w:jc w:val="right"/>
        <w:rPr>
          <w:rFonts w:eastAsia="Calibri"/>
          <w:b/>
          <w:sz w:val="28"/>
          <w:szCs w:val="20"/>
        </w:rPr>
      </w:pPr>
    </w:p>
    <w:p w:rsidR="007E4351" w:rsidRDefault="007E4351" w:rsidP="007E4351">
      <w:pPr>
        <w:jc w:val="center"/>
        <w:rPr>
          <w:rFonts w:ascii="Arial" w:eastAsia="Calibri" w:hAnsi="Arial"/>
          <w:b/>
        </w:rPr>
      </w:pPr>
      <w:r>
        <w:rPr>
          <w:rFonts w:eastAsia="Calibri"/>
          <w:b/>
          <w:sz w:val="28"/>
          <w:szCs w:val="20"/>
        </w:rPr>
        <w:t>U M O W A   Nr BGK ……………….</w:t>
      </w:r>
    </w:p>
    <w:p w:rsidR="007E4351" w:rsidRDefault="007E4351" w:rsidP="007E4351">
      <w:pPr>
        <w:spacing w:after="120"/>
        <w:ind w:firstLine="426"/>
        <w:jc w:val="center"/>
        <w:rPr>
          <w:rFonts w:eastAsia="Calibri"/>
        </w:rPr>
      </w:pPr>
      <w:r w:rsidRPr="000D2075">
        <w:rPr>
          <w:rFonts w:eastAsia="Calibri"/>
        </w:rPr>
        <w:t xml:space="preserve">zawarta </w:t>
      </w:r>
      <w:r>
        <w:rPr>
          <w:rFonts w:eastAsia="Calibri"/>
        </w:rPr>
        <w:t xml:space="preserve">w dniu …………….. </w:t>
      </w:r>
      <w:r w:rsidRPr="000D2075">
        <w:rPr>
          <w:rFonts w:eastAsia="Calibri"/>
        </w:rPr>
        <w:t>r. w Wąchocku  pomiędzy:</w:t>
      </w:r>
    </w:p>
    <w:p w:rsidR="007E4351" w:rsidRPr="000D2075" w:rsidRDefault="007E4351" w:rsidP="007E4351">
      <w:pPr>
        <w:spacing w:after="120"/>
        <w:ind w:firstLine="426"/>
        <w:jc w:val="center"/>
        <w:rPr>
          <w:rFonts w:eastAsia="Calibri"/>
          <w:sz w:val="16"/>
        </w:rPr>
      </w:pPr>
      <w:r w:rsidRPr="000D2075">
        <w:rPr>
          <w:rFonts w:eastAsia="Calibri"/>
          <w:b/>
        </w:rPr>
        <w:t xml:space="preserve">Gminą Wąchock </w:t>
      </w:r>
    </w:p>
    <w:p w:rsidR="007E4351" w:rsidRPr="000D2075" w:rsidRDefault="007E4351" w:rsidP="007E4351">
      <w:pPr>
        <w:spacing w:after="120"/>
      </w:pPr>
      <w:r w:rsidRPr="000D2075">
        <w:rPr>
          <w:rFonts w:eastAsia="Calibri"/>
        </w:rPr>
        <w:t xml:space="preserve">mającą siedzibę w ul. Wielkowiejska 1 , 27-215 Wąchock, zwaną w dalszej części umowy </w:t>
      </w:r>
      <w:r w:rsidRPr="000D2075">
        <w:rPr>
          <w:rFonts w:eastAsia="Calibri"/>
          <w:b/>
        </w:rPr>
        <w:t>ZAMAWIAJĄCYM</w:t>
      </w:r>
      <w:r w:rsidRPr="000D2075">
        <w:rPr>
          <w:rFonts w:eastAsia="Calibri"/>
        </w:rPr>
        <w:t>, w imieniu którego działa:</w:t>
      </w:r>
    </w:p>
    <w:p w:rsidR="007E4351" w:rsidRPr="000D2075" w:rsidRDefault="007E4351" w:rsidP="007E4351">
      <w:pPr>
        <w:jc w:val="center"/>
        <w:rPr>
          <w:b/>
        </w:rPr>
      </w:pPr>
      <w:r w:rsidRPr="000D2075">
        <w:rPr>
          <w:b/>
        </w:rPr>
        <w:t xml:space="preserve">Burmistrz – mgr Jarosław </w:t>
      </w:r>
      <w:proofErr w:type="spellStart"/>
      <w:r w:rsidRPr="000D2075">
        <w:rPr>
          <w:b/>
        </w:rPr>
        <w:t>Samela</w:t>
      </w:r>
      <w:proofErr w:type="spellEnd"/>
      <w:r w:rsidRPr="000D2075">
        <w:rPr>
          <w:b/>
        </w:rPr>
        <w:t>.</w:t>
      </w:r>
    </w:p>
    <w:p w:rsidR="007E4351" w:rsidRPr="000D2075" w:rsidRDefault="007E4351" w:rsidP="007E4351">
      <w:r w:rsidRPr="000D2075">
        <w:t xml:space="preserve">a  </w:t>
      </w:r>
    </w:p>
    <w:p w:rsidR="007E4351" w:rsidRPr="000D2075" w:rsidRDefault="007E4351" w:rsidP="007E4351"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E4351" w:rsidRPr="000D2075" w:rsidRDefault="007E4351" w:rsidP="007E4351">
      <w:pPr>
        <w:spacing w:after="120"/>
        <w:rPr>
          <w:rFonts w:eastAsia="Calibri"/>
          <w:b/>
          <w:szCs w:val="16"/>
        </w:rPr>
      </w:pPr>
      <w:r w:rsidRPr="000D2075">
        <w:rPr>
          <w:rFonts w:eastAsia="Calibri"/>
          <w:b/>
          <w:szCs w:val="16"/>
        </w:rPr>
        <w:t>wpisanym do:</w:t>
      </w:r>
    </w:p>
    <w:p w:rsidR="007E4351" w:rsidRPr="000D2075" w:rsidRDefault="007E4351" w:rsidP="007E4351">
      <w:pPr>
        <w:spacing w:after="120"/>
        <w:rPr>
          <w:rFonts w:eastAsia="Calibri"/>
          <w:b/>
          <w:szCs w:val="16"/>
        </w:rPr>
      </w:pPr>
      <w:r w:rsidRPr="000D2075">
        <w:rPr>
          <w:rFonts w:eastAsia="Calibri"/>
          <w:b/>
          <w:szCs w:val="16"/>
        </w:rPr>
        <w:t>1/ Centralnej Ewidencji i Informacji o Działalności Gospodarczej Rzeczpospolitej Polskiej</w:t>
      </w:r>
    </w:p>
    <w:p w:rsidR="007E4351" w:rsidRPr="007E4351" w:rsidRDefault="007E4351" w:rsidP="007E4351">
      <w:pPr>
        <w:spacing w:after="120"/>
        <w:rPr>
          <w:rFonts w:eastAsia="Calibri"/>
          <w:b/>
          <w:szCs w:val="16"/>
        </w:rPr>
      </w:pPr>
      <w:r w:rsidRPr="000D2075">
        <w:rPr>
          <w:rFonts w:eastAsia="Calibri"/>
          <w:b/>
          <w:szCs w:val="16"/>
        </w:rPr>
        <w:t xml:space="preserve">2/Krajowego Rejestru Sądowego pod nr </w:t>
      </w:r>
      <w:r w:rsidRPr="007E4351">
        <w:rPr>
          <w:rFonts w:eastAsia="Calibri"/>
          <w:b/>
          <w:szCs w:val="16"/>
        </w:rPr>
        <w:t>...........................................................................</w:t>
      </w:r>
    </w:p>
    <w:p w:rsidR="007E4351" w:rsidRPr="000D2075" w:rsidRDefault="007E4351" w:rsidP="007E4351">
      <w:pPr>
        <w:spacing w:after="120"/>
        <w:rPr>
          <w:rFonts w:eastAsia="Calibri"/>
          <w:b/>
          <w:szCs w:val="16"/>
        </w:rPr>
      </w:pPr>
      <w:r>
        <w:rPr>
          <w:rFonts w:eastAsia="Calibri"/>
          <w:b/>
          <w:szCs w:val="16"/>
        </w:rPr>
        <w:t>3</w:t>
      </w:r>
      <w:r w:rsidR="00CF3631">
        <w:rPr>
          <w:rFonts w:eastAsia="Calibri"/>
          <w:b/>
          <w:szCs w:val="16"/>
        </w:rPr>
        <w:t>/ posiadającym NIP …………………………………</w:t>
      </w:r>
    </w:p>
    <w:p w:rsidR="007E4351" w:rsidRPr="000D2075" w:rsidRDefault="007E4351" w:rsidP="007E4351">
      <w:r w:rsidRPr="000D2075">
        <w:t xml:space="preserve">zwanym w dalszej części Umowy </w:t>
      </w:r>
      <w:r w:rsidRPr="000D2075">
        <w:rPr>
          <w:b/>
        </w:rPr>
        <w:t>WYKONAWCĄ</w:t>
      </w:r>
      <w:r w:rsidRPr="000D2075">
        <w:t>, reprezentowanym przez:</w:t>
      </w:r>
    </w:p>
    <w:p w:rsidR="007E4351" w:rsidRPr="000D2075" w:rsidRDefault="007E4351" w:rsidP="007E4351">
      <w:pPr>
        <w:rPr>
          <w:sz w:val="16"/>
        </w:rPr>
      </w:pPr>
    </w:p>
    <w:p w:rsidR="007E4351" w:rsidRPr="000D2075" w:rsidRDefault="00443538" w:rsidP="007E4351">
      <w:pPr>
        <w:numPr>
          <w:ilvl w:val="0"/>
          <w:numId w:val="1"/>
        </w:numPr>
        <w:rPr>
          <w:rFonts w:eastAsia="Calibri"/>
          <w:szCs w:val="20"/>
        </w:rPr>
      </w:pPr>
      <w:r>
        <w:rPr>
          <w:rFonts w:eastAsia="Calibri"/>
          <w:szCs w:val="20"/>
        </w:rPr>
        <w:t>…………………………………………………..</w:t>
      </w:r>
    </w:p>
    <w:p w:rsidR="007E4351" w:rsidRPr="000D2075" w:rsidRDefault="007E4351" w:rsidP="007E4351">
      <w:pPr>
        <w:numPr>
          <w:ilvl w:val="0"/>
          <w:numId w:val="1"/>
        </w:numPr>
      </w:pPr>
      <w:r w:rsidRPr="000D2075">
        <w:t>...............................................................................</w:t>
      </w:r>
    </w:p>
    <w:p w:rsidR="007E4351" w:rsidRPr="000D2075" w:rsidRDefault="007E4351" w:rsidP="007E4351">
      <w:pPr>
        <w:jc w:val="both"/>
        <w:rPr>
          <w:rFonts w:ascii="Arial" w:hAnsi="Arial"/>
        </w:rPr>
      </w:pPr>
    </w:p>
    <w:p w:rsidR="007E4351" w:rsidRDefault="007E4351" w:rsidP="007E4351">
      <w:pPr>
        <w:ind w:firstLine="708"/>
        <w:jc w:val="both"/>
      </w:pPr>
      <w:r w:rsidRPr="000D2075">
        <w:t xml:space="preserve">W wyniku przeprowadzonego postępowania o udzielenie zamówienia publicznego w trybie przetargu nieograniczonego zgodnie z ustawą Prawo zamówień publicznych z dnia 29 stycznia 2004r. </w:t>
      </w:r>
      <w:r w:rsidRPr="00787F11">
        <w:t>(Dz. U. z 2015 r. poz. 2164)</w:t>
      </w:r>
      <w:r w:rsidRPr="000D2075">
        <w:t xml:space="preserve">  - została zawarta umowa o następującej treści:</w:t>
      </w:r>
    </w:p>
    <w:p w:rsidR="00CA0926" w:rsidRPr="000D2075" w:rsidRDefault="00CA0926" w:rsidP="007E4351">
      <w:pPr>
        <w:ind w:firstLine="708"/>
        <w:jc w:val="both"/>
      </w:pPr>
    </w:p>
    <w:p w:rsidR="00CA0926" w:rsidRDefault="00CA0926" w:rsidP="00CA0926">
      <w:pPr>
        <w:jc w:val="center"/>
        <w:rPr>
          <w:b/>
        </w:rPr>
      </w:pPr>
      <w:r w:rsidRPr="000D2075">
        <w:rPr>
          <w:b/>
        </w:rPr>
        <w:t>§ 1.</w:t>
      </w:r>
    </w:p>
    <w:p w:rsidR="00CA0926" w:rsidRPr="00CA0926" w:rsidRDefault="00CA0926" w:rsidP="00CA0926">
      <w:pPr>
        <w:spacing w:line="360" w:lineRule="auto"/>
        <w:jc w:val="center"/>
        <w:rPr>
          <w:b/>
        </w:rPr>
      </w:pPr>
      <w:bookmarkStart w:id="0" w:name="_Toc4489707"/>
      <w:r w:rsidRPr="00CA0926">
        <w:rPr>
          <w:b/>
        </w:rPr>
        <w:t>PRZEDMIOT UMOWY</w:t>
      </w:r>
      <w:bookmarkEnd w:id="0"/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1. Przedmiotem niniejszej umowy jest:</w:t>
      </w:r>
      <w:r>
        <w:rPr>
          <w:b/>
          <w:color w:val="000000"/>
        </w:rPr>
        <w:t xml:space="preserve"> „Budowa kanalizacji</w:t>
      </w:r>
      <w:r w:rsidR="001511C0">
        <w:rPr>
          <w:b/>
          <w:color w:val="000000"/>
        </w:rPr>
        <w:t xml:space="preserve"> sanitarnej w m. Parszów (ul. Staszica, </w:t>
      </w:r>
      <w:r w:rsidR="00B150CF">
        <w:rPr>
          <w:b/>
          <w:color w:val="000000"/>
        </w:rPr>
        <w:t xml:space="preserve">ul. Szkolna, </w:t>
      </w:r>
      <w:r w:rsidR="001511C0">
        <w:rPr>
          <w:b/>
          <w:color w:val="000000"/>
        </w:rPr>
        <w:t>ul. Dolna)”.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2.  Wykonawca zobowiązuje się wykonać przedmiot umowy zgodnie z dokumentacją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projektową oraz szczegółowymi specyfikacjami technicznymi wykonania i odbioru robót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budowlanych, zasadami wiedzy technicznej, obowiązującymi przepisami w szczególności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techniczno-budowlanymi, normami oraz przepisami BHP.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3. Szczegółowy zakres zadania opisany został w Specyfikacji Istotnych Warunków</w:t>
      </w:r>
    </w:p>
    <w:p w:rsidR="00345A48" w:rsidRPr="000D2075" w:rsidRDefault="002726F5" w:rsidP="00345A48">
      <w:pPr>
        <w:tabs>
          <w:tab w:val="center" w:pos="4536"/>
          <w:tab w:val="right" w:pos="9072"/>
        </w:tabs>
      </w:pPr>
      <w:r>
        <w:t>Zamówienia,</w:t>
      </w:r>
      <w:r w:rsidR="00345A48" w:rsidRPr="000D2075">
        <w:t xml:space="preserve"> w dokumentacji projektowej,</w:t>
      </w:r>
      <w:r w:rsidR="00F87751">
        <w:t xml:space="preserve"> </w:t>
      </w:r>
      <w:r w:rsidR="00345A48" w:rsidRPr="000D2075">
        <w:t>przedmiarach robót oraz specyfikacjach technicznych wykonania i odbioru robót</w:t>
      </w:r>
      <w:r w:rsidR="00F87751">
        <w:t xml:space="preserve"> </w:t>
      </w:r>
      <w:r w:rsidR="00345A48" w:rsidRPr="000D2075">
        <w:t>budowlanych.</w:t>
      </w:r>
    </w:p>
    <w:p w:rsidR="00345A48" w:rsidRPr="000D2075" w:rsidRDefault="00345A48" w:rsidP="00345A48">
      <w:pPr>
        <w:tabs>
          <w:tab w:val="center" w:pos="4536"/>
          <w:tab w:val="right" w:pos="9072"/>
        </w:tabs>
      </w:pPr>
      <w:r w:rsidRPr="000D2075">
        <w:t>4. Wykonawca oświadcza, że zapoznał się z dokumentacją opisującą przedmiot zamówienia,</w:t>
      </w:r>
    </w:p>
    <w:p w:rsidR="00345A48" w:rsidRDefault="006742B1" w:rsidP="00345A48">
      <w:pPr>
        <w:tabs>
          <w:tab w:val="center" w:pos="4536"/>
          <w:tab w:val="right" w:pos="9072"/>
        </w:tabs>
      </w:pPr>
      <w:r>
        <w:t>miejscem</w:t>
      </w:r>
      <w:r w:rsidR="00345A48" w:rsidRPr="000D2075">
        <w:t xml:space="preserve"> oraz warunkami prowadzenia robót i nie wnosi do nich</w:t>
      </w:r>
      <w:r w:rsidR="00FC658E">
        <w:t xml:space="preserve"> </w:t>
      </w:r>
      <w:r w:rsidR="00345A48" w:rsidRPr="000D2075">
        <w:t>żadnych uwag i zastrzeżeń.</w:t>
      </w:r>
    </w:p>
    <w:p w:rsidR="001511C0" w:rsidRDefault="001511C0" w:rsidP="001511C0">
      <w:pPr>
        <w:tabs>
          <w:tab w:val="center" w:pos="4536"/>
          <w:tab w:val="right" w:pos="9072"/>
        </w:tabs>
        <w:jc w:val="center"/>
        <w:rPr>
          <w:b/>
        </w:rPr>
      </w:pPr>
    </w:p>
    <w:p w:rsidR="001511C0" w:rsidRDefault="001511C0" w:rsidP="001511C0">
      <w:pPr>
        <w:tabs>
          <w:tab w:val="center" w:pos="4536"/>
          <w:tab w:val="right" w:pos="9072"/>
        </w:tabs>
        <w:jc w:val="center"/>
        <w:rPr>
          <w:b/>
        </w:rPr>
      </w:pPr>
      <w:r w:rsidRPr="001511C0">
        <w:rPr>
          <w:b/>
        </w:rPr>
        <w:t>§</w:t>
      </w:r>
      <w:r w:rsidR="00D35CB8">
        <w:rPr>
          <w:b/>
        </w:rPr>
        <w:t xml:space="preserve"> 2</w:t>
      </w:r>
    </w:p>
    <w:p w:rsidR="001511C0" w:rsidRPr="001926A7" w:rsidRDefault="001511C0" w:rsidP="001511C0">
      <w:pPr>
        <w:spacing w:line="360" w:lineRule="auto"/>
        <w:jc w:val="center"/>
        <w:rPr>
          <w:b/>
        </w:rPr>
      </w:pPr>
      <w:r w:rsidRPr="001926A7">
        <w:rPr>
          <w:b/>
        </w:rPr>
        <w:t>SPOSÓB WYKONANIA UMOWY</w:t>
      </w:r>
    </w:p>
    <w:p w:rsidR="001926A7" w:rsidRDefault="001926A7" w:rsidP="001926A7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284"/>
        <w:rPr>
          <w:b/>
        </w:rPr>
      </w:pPr>
      <w:r w:rsidRPr="001926A7">
        <w:rPr>
          <w:b/>
        </w:rPr>
        <w:t>Do obowiązków Zamawiającego należy</w:t>
      </w:r>
      <w:r w:rsidR="00611CD5">
        <w:rPr>
          <w:b/>
        </w:rPr>
        <w:t>:</w:t>
      </w:r>
    </w:p>
    <w:p w:rsidR="001926A7" w:rsidRPr="000D2075" w:rsidRDefault="001926A7" w:rsidP="001926A7">
      <w:pPr>
        <w:tabs>
          <w:tab w:val="left" w:pos="4320"/>
        </w:tabs>
        <w:jc w:val="both"/>
      </w:pPr>
      <w:r w:rsidRPr="000D2075">
        <w:t>1)</w:t>
      </w:r>
      <w:r>
        <w:t xml:space="preserve"> protokólarne</w:t>
      </w:r>
      <w:r w:rsidRPr="000D2075">
        <w:t xml:space="preserve"> przekaz</w:t>
      </w:r>
      <w:r w:rsidR="00773E15">
        <w:t>anie Wykonawcy, w terminie do 5</w:t>
      </w:r>
      <w:r w:rsidRPr="000D2075">
        <w:t xml:space="preserve"> dni liczonych od dnia podpisania niniejszej umowy, terenu budowy oraz jednego egzemplarza dokumentacji technicznej i dziennika budowy,</w:t>
      </w:r>
    </w:p>
    <w:p w:rsidR="001926A7" w:rsidRDefault="001926A7" w:rsidP="001926A7">
      <w:pPr>
        <w:pStyle w:val="Akapitzlist"/>
        <w:ind w:left="390"/>
        <w:jc w:val="both"/>
      </w:pPr>
      <w:r w:rsidRPr="000D2075">
        <w:lastRenderedPageBreak/>
        <w:t>2) zap</w:t>
      </w:r>
      <w:r>
        <w:t>ewnienie nadzoru inwestorskiego,</w:t>
      </w:r>
      <w:r w:rsidR="00E92AC2">
        <w:t xml:space="preserve"> nadzór z ramienia Zamawiającego sprawować bę</w:t>
      </w:r>
      <w:r w:rsidR="00BE2414">
        <w:t>dzie</w:t>
      </w:r>
      <w:r w:rsidR="00E92AC2">
        <w:t xml:space="preserve"> ……………………….</w:t>
      </w:r>
    </w:p>
    <w:p w:rsidR="001926A7" w:rsidRPr="000D2075" w:rsidRDefault="001926A7" w:rsidP="001926A7">
      <w:pPr>
        <w:pStyle w:val="Akapitzlist"/>
        <w:ind w:left="390"/>
        <w:jc w:val="both"/>
      </w:pPr>
      <w:r>
        <w:t xml:space="preserve">3) odebranie przedmiotu umowy po sprawdzeniu </w:t>
      </w:r>
      <w:r w:rsidRPr="00D80162">
        <w:t>jego należytego wykonania,</w:t>
      </w:r>
    </w:p>
    <w:p w:rsidR="001926A7" w:rsidRDefault="001926A7" w:rsidP="001926A7">
      <w:pPr>
        <w:pStyle w:val="Akapitzlist"/>
        <w:ind w:left="390"/>
        <w:jc w:val="both"/>
      </w:pPr>
      <w:r>
        <w:t>4) terminowa zap</w:t>
      </w:r>
      <w:r w:rsidRPr="001926A7">
        <w:rPr>
          <w:rFonts w:ascii="Arial" w:hAnsi="Arial" w:cs="Arial"/>
        </w:rPr>
        <w:t>ł</w:t>
      </w:r>
      <w:r>
        <w:t>ata wynagrodzenia za wykonane i odebrane prace.</w:t>
      </w:r>
    </w:p>
    <w:p w:rsidR="00E92AC2" w:rsidRDefault="00E92AC2" w:rsidP="00E92AC2">
      <w:pPr>
        <w:ind w:left="284"/>
        <w:jc w:val="both"/>
        <w:rPr>
          <w:b/>
        </w:rPr>
      </w:pPr>
      <w:r w:rsidRPr="00E92AC2">
        <w:rPr>
          <w:b/>
        </w:rPr>
        <w:t>2. Do obowiązków Wykonawcy należy:</w:t>
      </w:r>
    </w:p>
    <w:p w:rsidR="00E92AC2" w:rsidRPr="00D96052" w:rsidRDefault="00E92AC2" w:rsidP="00D96052">
      <w:r w:rsidRPr="00D96052">
        <w:t>1) zabezpieczenie terenu robót,</w:t>
      </w:r>
    </w:p>
    <w:p w:rsidR="00E92AC2" w:rsidRPr="00D96052" w:rsidRDefault="00E92AC2" w:rsidP="00D96052">
      <w:r w:rsidRPr="00D96052">
        <w:t>2) zapewnienie dozoru mienia na terenie robót na własny koszt,</w:t>
      </w:r>
    </w:p>
    <w:p w:rsidR="00E92AC2" w:rsidRPr="00D96052" w:rsidRDefault="00E92AC2" w:rsidP="00D96052">
      <w:pPr>
        <w:tabs>
          <w:tab w:val="num" w:pos="1070"/>
        </w:tabs>
        <w:jc w:val="both"/>
      </w:pPr>
      <w:r w:rsidRPr="00D96052">
        <w:t xml:space="preserve">3) wykonanie przedmiotu umowy z materiałów odpowiadających wymaganiom określonym w art. 10 ustawy z dnia 7 lipca 1994 r. Prawo budowlane </w:t>
      </w:r>
      <w:r w:rsidRPr="00D96052">
        <w:br/>
        <w:t>(Dz. U. z 2016 r., poz. 2</w:t>
      </w:r>
      <w:r w:rsidR="00561319">
        <w:t>90), okazania na każde żądanie Z</w:t>
      </w:r>
      <w:r w:rsidRPr="00D96052">
        <w:t>amawiającego certyfikatów zgodności z polską normą lub aprobatą techniczną każdego używanego na budowie wyrobu. Wykonawca zobowiązany jest do przedłożenia w celu zatwierdzenia</w:t>
      </w:r>
      <w:r w:rsidR="0053434E">
        <w:t xml:space="preserve"> przez Inspektora Nadzoru oraz Z</w:t>
      </w:r>
      <w:r w:rsidRPr="00D96052">
        <w:t>amawiającego atestów i certyfikatów na materiały przed ich wbudowaniem.</w:t>
      </w:r>
    </w:p>
    <w:p w:rsidR="00E92AC2" w:rsidRPr="00D96052" w:rsidRDefault="00E92AC2" w:rsidP="00D96052">
      <w:pPr>
        <w:jc w:val="both"/>
      </w:pPr>
      <w:r w:rsidRPr="00D96052">
        <w:t xml:space="preserve">4) zapewnienie na własny koszt transportu odpadów do miejsc ich wykorzystania lub utylizacji oraz jako wytwarzający odpady do przestrzegania przepisów prawnych wynikających z ustawy z dnia 27 kwietnia 2001 r. Prawo ochrony środowiska </w:t>
      </w:r>
      <w:r w:rsidRPr="00D96052">
        <w:br/>
        <w:t xml:space="preserve">(Dz. U. z 2016 r., poz. 672 z </w:t>
      </w:r>
      <w:proofErr w:type="spellStart"/>
      <w:r w:rsidRPr="00D96052">
        <w:t>późn</w:t>
      </w:r>
      <w:proofErr w:type="spellEnd"/>
      <w:r w:rsidRPr="00D96052">
        <w:t xml:space="preserve">. zm.) oraz ustawy z dnia 14 grudnia 2012 r. </w:t>
      </w:r>
      <w:r w:rsidRPr="00D96052">
        <w:br/>
        <w:t>o odpadach (Dz. U. z 2016 r., poz. 1987)</w:t>
      </w:r>
    </w:p>
    <w:p w:rsidR="00E92AC2" w:rsidRPr="00D96052" w:rsidRDefault="00E92AC2" w:rsidP="00D96052">
      <w:pPr>
        <w:jc w:val="both"/>
      </w:pPr>
      <w:r w:rsidRPr="00D96052">
        <w:t xml:space="preserve">5) ponoszenie pełnej odpowiedzialności za przestrzeganie przepisów bhp, ochronę p. </w:t>
      </w:r>
      <w:proofErr w:type="spellStart"/>
      <w:r w:rsidRPr="00D96052">
        <w:t>poż</w:t>
      </w:r>
      <w:proofErr w:type="spellEnd"/>
      <w:r w:rsidRPr="00D96052">
        <w:t xml:space="preserve"> i dozór mienia na terenie robót, jak i za wszelkie szkody powstałe </w:t>
      </w:r>
      <w:r w:rsidRPr="00D96052">
        <w:br/>
        <w:t>w trakcie trwania</w:t>
      </w:r>
      <w:r w:rsidR="00D53CF1">
        <w:t xml:space="preserve"> robót na terenie przyjętym od Z</w:t>
      </w:r>
      <w:r w:rsidRPr="00D96052">
        <w:t>amawiającego lub mających związek z prowadzonymi robotami,</w:t>
      </w:r>
    </w:p>
    <w:p w:rsidR="00E92AC2" w:rsidRPr="00D96052" w:rsidRDefault="00E92AC2" w:rsidP="00D96052">
      <w:pPr>
        <w:jc w:val="both"/>
      </w:pPr>
      <w:r w:rsidRPr="00D96052">
        <w:t>6) ponoszenie pełnej odpowiedzialności za zachowanie bezpieczeństwa wszelkich działań prowadzonych na terenie robót i poza nim, a związanych z wykonaniem przedmiotu umowy,</w:t>
      </w:r>
    </w:p>
    <w:p w:rsidR="00E92AC2" w:rsidRPr="00D96052" w:rsidRDefault="00E92AC2" w:rsidP="00D96052">
      <w:pPr>
        <w:jc w:val="both"/>
      </w:pPr>
      <w:r w:rsidRPr="00D96052">
        <w:t>7) ponoszenie pełnej odpowiedzialności za szkody oraz następstwa nieszczęśliwych wypadków pracowników i osób trzecich, powstałe w związku z prowadzonymi robotami, w tym także ruchem pojazdów,</w:t>
      </w:r>
    </w:p>
    <w:p w:rsidR="00E92AC2" w:rsidRPr="00D96052" w:rsidRDefault="00E92AC2" w:rsidP="00D96052">
      <w:pPr>
        <w:jc w:val="both"/>
      </w:pPr>
      <w:r w:rsidRPr="00D96052">
        <w:t>8) zabezpieczenie instalacji, urządzeń i obiektów na terenie robót i w jej bezpośrednim otoczeniu przed ich zniszczeniem lub uszkodzeniem w trakcie wykonywania robót,</w:t>
      </w:r>
    </w:p>
    <w:p w:rsidR="00E92AC2" w:rsidRPr="00D96052" w:rsidRDefault="00E92AC2" w:rsidP="00D96052">
      <w:pPr>
        <w:jc w:val="both"/>
      </w:pPr>
      <w:r w:rsidRPr="00D96052">
        <w:t>9) dbanie o porządek na terenie</w:t>
      </w:r>
      <w:r w:rsidR="00DB6174">
        <w:t xml:space="preserve"> realizacji</w:t>
      </w:r>
      <w:r w:rsidRPr="00D96052">
        <w:t xml:space="preserve"> robót oraz utrzymywanie t</w:t>
      </w:r>
      <w:r w:rsidR="007F76C7">
        <w:t xml:space="preserve">erenu robót w należytym </w:t>
      </w:r>
      <w:r w:rsidRPr="00D96052">
        <w:t xml:space="preserve"> porządku oraz w stanie wolnym od przeszkód komunikacyjnych,</w:t>
      </w:r>
    </w:p>
    <w:p w:rsidR="00E92AC2" w:rsidRPr="00D96052" w:rsidRDefault="00E92AC2" w:rsidP="00D96052">
      <w:pPr>
        <w:jc w:val="both"/>
      </w:pPr>
      <w:r w:rsidRPr="00D96052">
        <w:t>10) uporządkowanie terenu budowy po zakończeniu robót, zaplecza budowy, jak również terenów sąsiadujących z</w:t>
      </w:r>
      <w:r w:rsidR="00BA1A77">
        <w:t>ajętych lub użytkowanych przez W</w:t>
      </w:r>
      <w:r w:rsidRPr="00D96052">
        <w:t>ykonawcę w tym dokonania na własny koszt renowacji zniszczonych lub uszkodzonych w wyniku prowadzonych prac obiektów, fragmentów terenu dróg, nawierzchni lub instalacji,</w:t>
      </w:r>
    </w:p>
    <w:p w:rsidR="00E92AC2" w:rsidRPr="00D96052" w:rsidRDefault="00E92AC2" w:rsidP="00D96052">
      <w:pPr>
        <w:jc w:val="both"/>
      </w:pPr>
      <w:r w:rsidRPr="00D96052">
        <w:t xml:space="preserve">11) kompletowanie w trakcie realizacji robót wszelkiej dokumentacji zgodnie </w:t>
      </w:r>
      <w:r w:rsidRPr="00D96052">
        <w:br/>
        <w:t>z przepisami Prawa budowlanego oraz przygotowanie do odbioru końcowego kompletu protokołów niezbędnych przy odbiorze,</w:t>
      </w:r>
    </w:p>
    <w:p w:rsidR="00E92AC2" w:rsidRPr="00D96052" w:rsidRDefault="00E92AC2" w:rsidP="00D96052">
      <w:pPr>
        <w:jc w:val="both"/>
      </w:pPr>
      <w:r w:rsidRPr="00D96052">
        <w:t>12) ponoszenie wyłącznej odpowiedzialności za wszelkie szkody będące następstwem niewykonania lub nienależytego wykonania prz</w:t>
      </w:r>
      <w:r w:rsidR="00656B7A">
        <w:t>edmiotu umowy, które to szkody W</w:t>
      </w:r>
      <w:r w:rsidRPr="00D96052">
        <w:t>ykonawca zobowiązuje się pokryć w pełnej wysokości,</w:t>
      </w:r>
    </w:p>
    <w:p w:rsidR="00E92AC2" w:rsidRPr="00D96052" w:rsidRDefault="00E92AC2" w:rsidP="00D96052">
      <w:pPr>
        <w:jc w:val="both"/>
      </w:pPr>
      <w:r w:rsidRPr="00D96052">
        <w:t>13</w:t>
      </w:r>
      <w:r w:rsidR="00B75E3E">
        <w:t>) niezwłoczne informowanie Z</w:t>
      </w:r>
      <w:r w:rsidRPr="00D96052">
        <w:t>amawiającego o problemach technicznych lub okolicznościach, które mogą wpłynąć na jakość robót lub termin zakończenia robót,</w:t>
      </w:r>
    </w:p>
    <w:p w:rsidR="00E92AC2" w:rsidRPr="00D96052" w:rsidRDefault="00E92AC2" w:rsidP="00D96052">
      <w:pPr>
        <w:jc w:val="both"/>
      </w:pPr>
      <w:r w:rsidRPr="00D96052">
        <w:t>14) poniesienie kosztów zajęcia pasa drogowego (w tym przygotowanie odpowiedniej dokumentacji i uzyskanie decyzji – zgody na zajęcie pasa drogowego, jego oznakowanie i opłatę za zajęcie), jak również koszt wypłaty odszkodowań na rzecz osób trzecich za dokonane szkody,</w:t>
      </w:r>
    </w:p>
    <w:p w:rsidR="00E92AC2" w:rsidRPr="00D96052" w:rsidRDefault="00A96A3C" w:rsidP="00D96052">
      <w:pPr>
        <w:jc w:val="both"/>
        <w:rPr>
          <w:b/>
        </w:rPr>
      </w:pPr>
      <w:r>
        <w:t>15</w:t>
      </w:r>
      <w:r w:rsidR="00E92AC2" w:rsidRPr="00D96052">
        <w:t>) zapewnienie kierownika budowy ………….., który posiada uprawnienia budowlane Nr………..  w zakresie…………, wydane w dniu………… roku przez ………….</w:t>
      </w:r>
    </w:p>
    <w:p w:rsidR="00E92AC2" w:rsidRPr="00D96052" w:rsidRDefault="00886CF1" w:rsidP="00D96052">
      <w:pPr>
        <w:jc w:val="both"/>
      </w:pPr>
      <w:r>
        <w:t>16</w:t>
      </w:r>
      <w:r w:rsidR="00E92AC2" w:rsidRPr="00D96052">
        <w:t>) przywrócenie terenu do stanu przed realizacją inwestycji,</w:t>
      </w:r>
    </w:p>
    <w:p w:rsidR="00E92AC2" w:rsidRPr="00D96052" w:rsidRDefault="00562EDD" w:rsidP="00D96052">
      <w:pPr>
        <w:jc w:val="both"/>
      </w:pPr>
      <w:r>
        <w:lastRenderedPageBreak/>
        <w:t>17</w:t>
      </w:r>
      <w:r w:rsidR="00E92AC2" w:rsidRPr="00D96052">
        <w:t>) przygotowanie protokołu przekazania terenu wraz z dokumentacją techniczną po zakończeniu prac,</w:t>
      </w:r>
    </w:p>
    <w:p w:rsidR="00E92AC2" w:rsidRPr="00D96052" w:rsidRDefault="00B07120" w:rsidP="00D96052">
      <w:pPr>
        <w:tabs>
          <w:tab w:val="num" w:pos="1070"/>
        </w:tabs>
        <w:jc w:val="both"/>
      </w:pPr>
      <w:r>
        <w:t>18</w:t>
      </w:r>
      <w:r w:rsidR="00E92AC2" w:rsidRPr="00D96052">
        <w:t>) zgłoszenie do odbioru robót ulegających zakryciu lub zanikających, wykonanie badań i prób (w szczególności szczelności i ciśnienia), jak również do dokonania odkrywek w przypadku niezgłoszenia niezbędnych do odbioru robót ulegających zakryciu lub zanikających,</w:t>
      </w:r>
    </w:p>
    <w:p w:rsidR="00E92AC2" w:rsidRPr="00D96052" w:rsidRDefault="003B438D" w:rsidP="001867D4">
      <w:pPr>
        <w:jc w:val="both"/>
      </w:pPr>
      <w:r>
        <w:t>19</w:t>
      </w:r>
      <w:r w:rsidR="00E92AC2" w:rsidRPr="00D96052">
        <w:t>) zapewnienie</w:t>
      </w:r>
      <w:r>
        <w:t xml:space="preserve"> </w:t>
      </w:r>
      <w:r w:rsidR="001867D4">
        <w:t>pełnej obsługi geodezyjnej</w:t>
      </w:r>
      <w:r w:rsidRPr="000D2075">
        <w:t xml:space="preserve"> (b</w:t>
      </w:r>
      <w:r w:rsidR="001867D4">
        <w:t>ieżąca i powykonawcza) niezbędnej</w:t>
      </w:r>
      <w:r w:rsidRPr="000D2075">
        <w:t xml:space="preserve"> do zrealizowania przedmiotu umowy,</w:t>
      </w:r>
    </w:p>
    <w:p w:rsidR="00E92AC2" w:rsidRPr="00D96052" w:rsidRDefault="00651575" w:rsidP="00D96052">
      <w:pPr>
        <w:tabs>
          <w:tab w:val="num" w:pos="1070"/>
        </w:tabs>
        <w:jc w:val="both"/>
      </w:pPr>
      <w:r>
        <w:t>20</w:t>
      </w:r>
      <w:r w:rsidR="00E92AC2" w:rsidRPr="00D96052">
        <w:t>) dokonanie</w:t>
      </w:r>
      <w:r w:rsidR="00F22D3E">
        <w:t xml:space="preserve"> uzgodnień, uzyskanie</w:t>
      </w:r>
      <w:r w:rsidR="00E92AC2" w:rsidRPr="00D96052">
        <w:t xml:space="preserve"> wszelkich opinii i pozwoleń niezbędnych do wykonania przedmiotu </w:t>
      </w:r>
      <w:r w:rsidR="00551B4D">
        <w:t>umowy</w:t>
      </w:r>
      <w:r w:rsidR="00E92AC2" w:rsidRPr="00D96052">
        <w:t>,</w:t>
      </w:r>
    </w:p>
    <w:p w:rsidR="00E92AC2" w:rsidRPr="00D96052" w:rsidRDefault="009A46FF" w:rsidP="00D96052">
      <w:pPr>
        <w:tabs>
          <w:tab w:val="num" w:pos="1070"/>
        </w:tabs>
        <w:jc w:val="both"/>
      </w:pPr>
      <w:r>
        <w:t>21</w:t>
      </w:r>
      <w:r w:rsidR="00E92AC2" w:rsidRPr="00D96052">
        <w:t>) umożliwienie wstępu na teren budowy pracownikom organu nadzoru budowlanego i pracownikom jednostek sprawujących funkcje kontrolne oraz uprawnionym przedstawicielom Inwestora, upoważnionym przedstawicielom instytucji finansujących,</w:t>
      </w:r>
    </w:p>
    <w:p w:rsidR="00E92AC2" w:rsidRPr="00D96052" w:rsidRDefault="00576EE1" w:rsidP="00D96052">
      <w:pPr>
        <w:tabs>
          <w:tab w:val="num" w:pos="1070"/>
        </w:tabs>
        <w:jc w:val="both"/>
      </w:pPr>
      <w:r>
        <w:t>22</w:t>
      </w:r>
      <w:r w:rsidR="00E92AC2" w:rsidRPr="00D96052">
        <w:t>) korekta lub zmiana przyjętej technologii wykonania robót na odcinkach, na których wystąpiły istotne zmiany powodujące, że przyjęta technologia nie daje gwarancji wykonania robót - na technologię, która zagwarantuje wykonanie robót bez odstępstw od projektu budowlanego,</w:t>
      </w:r>
    </w:p>
    <w:p w:rsidR="00E92AC2" w:rsidRPr="00D96052" w:rsidRDefault="00AF79C0" w:rsidP="00D96052">
      <w:pPr>
        <w:tabs>
          <w:tab w:val="num" w:pos="1070"/>
        </w:tabs>
        <w:jc w:val="both"/>
      </w:pPr>
      <w:r>
        <w:t>23</w:t>
      </w:r>
      <w:r w:rsidR="00E92AC2" w:rsidRPr="00D96052">
        <w:t>) opracowanie Planu Bezpieczeństwa i Ochrony Zdrowia dla wykonywany</w:t>
      </w:r>
      <w:r w:rsidR="00C165F4">
        <w:t xml:space="preserve">ch robót </w:t>
      </w:r>
      <w:r w:rsidR="00C165F4">
        <w:br/>
        <w:t>i przedłożenie do</w:t>
      </w:r>
      <w:r w:rsidR="00656D4A">
        <w:t xml:space="preserve"> Z</w:t>
      </w:r>
      <w:r w:rsidR="00E92AC2" w:rsidRPr="00D96052">
        <w:t>amawiającego przed rozpoczęciem robót,</w:t>
      </w:r>
    </w:p>
    <w:p w:rsidR="00E92AC2" w:rsidRPr="00D96052" w:rsidRDefault="008B01DE" w:rsidP="00D96052">
      <w:pPr>
        <w:jc w:val="both"/>
      </w:pPr>
      <w:r>
        <w:t>24</w:t>
      </w:r>
      <w:r w:rsidR="00E92AC2" w:rsidRPr="00D96052">
        <w:t xml:space="preserve">) stosowanie się do pisemnych poleceń </w:t>
      </w:r>
      <w:r>
        <w:t>i wskazówek Z</w:t>
      </w:r>
      <w:r w:rsidR="00E92AC2" w:rsidRPr="00D96052">
        <w:t>amawiającego w trakcie wykonywania przedmiotu umowy,</w:t>
      </w:r>
    </w:p>
    <w:p w:rsidR="00E92AC2" w:rsidRPr="00D96052" w:rsidRDefault="00145481" w:rsidP="00D96052">
      <w:pPr>
        <w:jc w:val="both"/>
      </w:pPr>
      <w:r>
        <w:t>25</w:t>
      </w:r>
      <w:r w:rsidR="00E92AC2" w:rsidRPr="00D96052">
        <w:t>) przedłożenie</w:t>
      </w:r>
      <w:r>
        <w:t xml:space="preserve"> Z</w:t>
      </w:r>
      <w:r w:rsidR="00E92AC2" w:rsidRPr="00D96052">
        <w:t>amawiającemu na jego pisemne żądanie, zgłoszone w każdym czasie trwania umowy, wszelkich dokumentów, materiałów i informacji potrzebnych mu do oceny prawidłowości wykonania umowy,</w:t>
      </w:r>
    </w:p>
    <w:p w:rsidR="00E92AC2" w:rsidRPr="00D96052" w:rsidRDefault="00A732A7" w:rsidP="00D96052">
      <w:pPr>
        <w:jc w:val="both"/>
        <w:rPr>
          <w:rFonts w:eastAsia="Calibri"/>
          <w:lang w:eastAsia="en-US"/>
        </w:rPr>
      </w:pPr>
      <w:r>
        <w:t>26</w:t>
      </w:r>
      <w:r w:rsidR="00E92AC2" w:rsidRPr="00D96052">
        <w:t>)</w:t>
      </w:r>
      <w:r w:rsidR="00E62880">
        <w:t xml:space="preserve"> zatrudnienie</w:t>
      </w:r>
      <w:r w:rsidR="00E92AC2" w:rsidRPr="00D96052">
        <w:t xml:space="preserve"> w całym okresie r</w:t>
      </w:r>
      <w:r w:rsidR="00E62880">
        <w:t>ealizacji przedmiotu umowy</w:t>
      </w:r>
      <w:r w:rsidR="00F1569C">
        <w:t xml:space="preserve"> przez Wykonawcę lub P</w:t>
      </w:r>
      <w:r w:rsidR="00E92AC2" w:rsidRPr="00D96052">
        <w:t>odwykonawcę na podstawie umowy o pracę osób wykonujących czynności związane z montażem urządzeń wodociągowych i kanalizacyjny</w:t>
      </w:r>
      <w:r w:rsidR="00E80403">
        <w:t>ch</w:t>
      </w:r>
      <w:r w:rsidR="00E92AC2" w:rsidRPr="00D96052">
        <w:t>,</w:t>
      </w:r>
    </w:p>
    <w:p w:rsidR="00E92AC2" w:rsidRPr="00D96052" w:rsidRDefault="00A6075A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</w:t>
      </w:r>
      <w:r w:rsidR="00E92AC2" w:rsidRPr="00D96052">
        <w:rPr>
          <w:rFonts w:eastAsia="Calibri"/>
          <w:lang w:eastAsia="en-US"/>
        </w:rPr>
        <w:t>) w przypadku konieczności zmiany - w okresie trwania umowy – osób wykonujących cz</w:t>
      </w:r>
      <w:r w:rsidR="00F1569C">
        <w:rPr>
          <w:rFonts w:eastAsia="Calibri"/>
          <w:lang w:eastAsia="en-US"/>
        </w:rPr>
        <w:t xml:space="preserve">ynności, o których mowa w </w:t>
      </w:r>
      <w:proofErr w:type="spellStart"/>
      <w:r w:rsidR="00F1569C">
        <w:rPr>
          <w:rFonts w:eastAsia="Calibri"/>
          <w:lang w:eastAsia="en-US"/>
        </w:rPr>
        <w:t>pkt</w:t>
      </w:r>
      <w:proofErr w:type="spellEnd"/>
      <w:r w:rsidR="00F1569C">
        <w:rPr>
          <w:rFonts w:eastAsia="Calibri"/>
          <w:lang w:eastAsia="en-US"/>
        </w:rPr>
        <w:t xml:space="preserve"> 26</w:t>
      </w:r>
      <w:r w:rsidR="001C1CE6">
        <w:rPr>
          <w:rFonts w:eastAsia="Calibri"/>
          <w:lang w:eastAsia="en-US"/>
        </w:rPr>
        <w:t>, Wykonawca i P</w:t>
      </w:r>
      <w:r w:rsidR="00E92AC2" w:rsidRPr="00D96052">
        <w:rPr>
          <w:rFonts w:eastAsia="Calibri"/>
          <w:lang w:eastAsia="en-US"/>
        </w:rPr>
        <w:t>odwykonawca z</w:t>
      </w:r>
      <w:r w:rsidR="00FD4497">
        <w:rPr>
          <w:rFonts w:eastAsia="Calibri"/>
          <w:lang w:eastAsia="en-US"/>
        </w:rPr>
        <w:t>obowiązany jest do przekazania Z</w:t>
      </w:r>
      <w:r w:rsidR="00E92AC2" w:rsidRPr="00D96052">
        <w:rPr>
          <w:rFonts w:eastAsia="Calibri"/>
          <w:lang w:eastAsia="en-US"/>
        </w:rPr>
        <w:t>amawiającemu aktualne</w:t>
      </w:r>
      <w:r w:rsidR="00CA61CD">
        <w:rPr>
          <w:rFonts w:eastAsia="Calibri"/>
          <w:lang w:eastAsia="en-US"/>
        </w:rPr>
        <w:t>go oświadczenia. Obowiązek ten Wykonawca/P</w:t>
      </w:r>
      <w:r w:rsidR="00E92AC2" w:rsidRPr="00D96052">
        <w:rPr>
          <w:rFonts w:eastAsia="Calibri"/>
          <w:lang w:eastAsia="en-US"/>
        </w:rPr>
        <w:t>odwykonawca zrealizuje w terminie 5 dni od dnia dokonania przedmiotowej zmiany.</w:t>
      </w:r>
    </w:p>
    <w:p w:rsidR="00E92AC2" w:rsidRPr="00D96052" w:rsidRDefault="001C1CE6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28</w:t>
      </w:r>
      <w:r w:rsidR="00E92AC2" w:rsidRPr="00D96052">
        <w:rPr>
          <w:rFonts w:eastAsia="Calibri"/>
          <w:lang w:eastAsia="en-US"/>
        </w:rPr>
        <w:t>) w</w:t>
      </w:r>
      <w:r w:rsidR="006E6E50">
        <w:rPr>
          <w:rFonts w:eastAsia="Calibri"/>
          <w:lang w:eastAsia="en-US"/>
        </w:rPr>
        <w:t xml:space="preserve"> trakcie realizacji zamówienia Z</w:t>
      </w:r>
      <w:r w:rsidR="00E92AC2" w:rsidRPr="00D96052">
        <w:rPr>
          <w:rFonts w:eastAsia="Calibri"/>
          <w:lang w:eastAsia="en-US"/>
        </w:rPr>
        <w:t>amawiający uprawniony jest do wykonywan</w:t>
      </w:r>
      <w:r w:rsidR="006E6E50">
        <w:rPr>
          <w:rFonts w:eastAsia="Calibri"/>
          <w:lang w:eastAsia="en-US"/>
        </w:rPr>
        <w:t>ia czynności kontrolnych wobec W</w:t>
      </w:r>
      <w:r w:rsidR="00E92AC2" w:rsidRPr="00D96052">
        <w:rPr>
          <w:rFonts w:eastAsia="Calibri"/>
          <w:lang w:eastAsia="en-US"/>
        </w:rPr>
        <w:t>ykon</w:t>
      </w:r>
      <w:r w:rsidR="006E6E50">
        <w:rPr>
          <w:rFonts w:eastAsia="Calibri"/>
          <w:lang w:eastAsia="en-US"/>
        </w:rPr>
        <w:t>awcy odnośnie spełniania przez Wykonawcę </w:t>
      </w:r>
      <w:r w:rsidR="006E6E50">
        <w:rPr>
          <w:rFonts w:eastAsia="Calibri"/>
          <w:lang w:eastAsia="en-US"/>
        </w:rPr>
        <w:br/>
        <w:t>i P</w:t>
      </w:r>
      <w:r w:rsidR="00E92AC2" w:rsidRPr="00D96052">
        <w:rPr>
          <w:rFonts w:eastAsia="Calibri"/>
          <w:lang w:eastAsia="en-US"/>
        </w:rPr>
        <w:t>odwykonawcę wymogu zatrudnienia na podstawie umowy o pracę osó</w:t>
      </w:r>
      <w:r w:rsidR="00007014">
        <w:rPr>
          <w:rFonts w:eastAsia="Calibri"/>
          <w:lang w:eastAsia="en-US"/>
        </w:rPr>
        <w:t xml:space="preserve">b wykonujących wskazane w </w:t>
      </w:r>
      <w:proofErr w:type="spellStart"/>
      <w:r w:rsidR="00007014">
        <w:rPr>
          <w:rFonts w:eastAsia="Calibri"/>
          <w:lang w:eastAsia="en-US"/>
        </w:rPr>
        <w:t>pkt</w:t>
      </w:r>
      <w:proofErr w:type="spellEnd"/>
      <w:r w:rsidR="00007014">
        <w:rPr>
          <w:rFonts w:eastAsia="Calibri"/>
          <w:lang w:eastAsia="en-US"/>
        </w:rPr>
        <w:t xml:space="preserve"> 26</w:t>
      </w:r>
      <w:r w:rsidR="00E92AC2" w:rsidRPr="00D96052">
        <w:rPr>
          <w:rFonts w:eastAsia="Calibri"/>
          <w:lang w:eastAsia="en-US"/>
        </w:rPr>
        <w:t xml:space="preserve"> czynności. Zamawiający uprawniony jest </w:t>
      </w:r>
      <w:r w:rsidR="00E92AC2" w:rsidRPr="00D96052">
        <w:rPr>
          <w:rFonts w:eastAsia="Calibri"/>
          <w:lang w:eastAsia="en-US"/>
        </w:rPr>
        <w:br/>
        <w:t>w szczególności do: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>a) żądania oświadczeń i dokumentów w zakresie potwierdzenia spełniania ww. wymogów i dokonywania ich oceny,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>b) żądania wyjaśnień w przypadku wątpliwości w zakresie potwierdzenia spełniania ww. wymogów,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>c) przeprowadzania kontroli na miejscu wykonywania świadczenia.</w:t>
      </w:r>
    </w:p>
    <w:p w:rsidR="00E92AC2" w:rsidRPr="00D96052" w:rsidRDefault="00C44F38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="00B7317E">
        <w:rPr>
          <w:rFonts w:eastAsia="Calibri"/>
          <w:lang w:eastAsia="en-US"/>
        </w:rPr>
        <w:t>) na każde wezwanie Z</w:t>
      </w:r>
      <w:r w:rsidR="00E92AC2" w:rsidRPr="00D96052">
        <w:rPr>
          <w:rFonts w:eastAsia="Calibri"/>
          <w:lang w:eastAsia="en-US"/>
        </w:rPr>
        <w:t>amawiającego w wyzna</w:t>
      </w:r>
      <w:r w:rsidR="00B7317E">
        <w:rPr>
          <w:rFonts w:eastAsia="Calibri"/>
          <w:lang w:eastAsia="en-US"/>
        </w:rPr>
        <w:t>czonym w tym wezwaniu terminie W</w:t>
      </w:r>
      <w:r w:rsidR="00084200">
        <w:rPr>
          <w:rFonts w:eastAsia="Calibri"/>
          <w:lang w:eastAsia="en-US"/>
        </w:rPr>
        <w:t>ykonawca przedłoży Z</w:t>
      </w:r>
      <w:r w:rsidR="00E92AC2" w:rsidRPr="00D96052">
        <w:rPr>
          <w:rFonts w:eastAsia="Calibri"/>
          <w:lang w:eastAsia="en-US"/>
        </w:rPr>
        <w:t>amawiającemu wskazane poniżej dowody w celu potwierdzenia spełnienia wymogu zatrudnienia na</w:t>
      </w:r>
      <w:r w:rsidR="00B7317E">
        <w:rPr>
          <w:rFonts w:eastAsia="Calibri"/>
          <w:lang w:eastAsia="en-US"/>
        </w:rPr>
        <w:t xml:space="preserve"> podstawie umowy o pracę przez Wykonawcę lub P</w:t>
      </w:r>
      <w:r w:rsidR="00E92AC2" w:rsidRPr="00D96052">
        <w:rPr>
          <w:rFonts w:eastAsia="Calibri"/>
          <w:lang w:eastAsia="en-US"/>
        </w:rPr>
        <w:t>odwykonawcę osó</w:t>
      </w:r>
      <w:r w:rsidR="00B7317E">
        <w:rPr>
          <w:rFonts w:eastAsia="Calibri"/>
          <w:lang w:eastAsia="en-US"/>
        </w:rPr>
        <w:t xml:space="preserve">b wykonujących wskazane w </w:t>
      </w:r>
      <w:proofErr w:type="spellStart"/>
      <w:r w:rsidR="00B7317E">
        <w:rPr>
          <w:rFonts w:eastAsia="Calibri"/>
          <w:lang w:eastAsia="en-US"/>
        </w:rPr>
        <w:t>pkt</w:t>
      </w:r>
      <w:proofErr w:type="spellEnd"/>
      <w:r w:rsidR="00B7317E">
        <w:rPr>
          <w:rFonts w:eastAsia="Calibri"/>
          <w:lang w:eastAsia="en-US"/>
        </w:rPr>
        <w:t xml:space="preserve"> 26</w:t>
      </w:r>
      <w:r w:rsidR="00E92AC2" w:rsidRPr="00D96052">
        <w:rPr>
          <w:rFonts w:eastAsia="Calibri"/>
          <w:lang w:eastAsia="en-US"/>
        </w:rPr>
        <w:t xml:space="preserve"> czynności </w:t>
      </w:r>
      <w:r w:rsidR="00E92AC2" w:rsidRPr="00D96052">
        <w:rPr>
          <w:rFonts w:eastAsia="Calibri"/>
          <w:lang w:eastAsia="en-US"/>
        </w:rPr>
        <w:br/>
        <w:t>w trakcie realizacji zamówienia:</w:t>
      </w:r>
    </w:p>
    <w:p w:rsidR="00E92AC2" w:rsidRPr="00D96052" w:rsidRDefault="00084200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oświadczenie Wykonawcy lub P</w:t>
      </w:r>
      <w:r w:rsidR="00E92AC2" w:rsidRPr="00D96052">
        <w:rPr>
          <w:rFonts w:eastAsia="Calibri"/>
          <w:lang w:eastAsia="en-US"/>
        </w:rPr>
        <w:t xml:space="preserve">odwykonawcy o zatrudnieniu na podstawie umowy </w:t>
      </w:r>
      <w:r w:rsidR="00E92AC2" w:rsidRPr="00D96052">
        <w:rPr>
          <w:rFonts w:eastAsia="Calibri"/>
          <w:lang w:eastAsia="en-US"/>
        </w:rPr>
        <w:br/>
        <w:t>o pracę osób wykonujących czynn</w:t>
      </w:r>
      <w:r>
        <w:rPr>
          <w:rFonts w:eastAsia="Calibri"/>
          <w:lang w:eastAsia="en-US"/>
        </w:rPr>
        <w:t>ości, których dotyczy wezwanie Z</w:t>
      </w:r>
      <w:r w:rsidR="00E92AC2" w:rsidRPr="00D96052">
        <w:rPr>
          <w:rFonts w:eastAsia="Calibri"/>
          <w:lang w:eastAsia="en-US"/>
        </w:rPr>
        <w:t xml:space="preserve">amawiającego. Oświadczenie to powinno zawierać w szczególności: dokładne określenie podmiotu </w:t>
      </w:r>
      <w:r w:rsidR="00E92AC2" w:rsidRPr="00D96052">
        <w:rPr>
          <w:rFonts w:eastAsia="Calibri"/>
          <w:lang w:eastAsia="en-US"/>
        </w:rPr>
        <w:lastRenderedPageBreak/>
        <w:t>składającego oświadczenie, datę złożenia oświadczenia, wskazanie, że objęte wezwaniem czynności wykonują osoby zatrudnione na podstawie umowy o pracę wraz ze wskazaniem liczby tych osób, rodzaju umowy o pracę i wymiaru etatu oraz podpis osoby uprawnionej do z</w:t>
      </w:r>
      <w:r w:rsidR="00C017D1">
        <w:rPr>
          <w:rFonts w:eastAsia="Calibri"/>
          <w:lang w:eastAsia="en-US"/>
        </w:rPr>
        <w:t>łożenia oświadczenia w imieniu Wykonawcy lub P</w:t>
      </w:r>
      <w:r w:rsidR="00E92AC2" w:rsidRPr="00D96052">
        <w:rPr>
          <w:rFonts w:eastAsia="Calibri"/>
          <w:lang w:eastAsia="en-US"/>
        </w:rPr>
        <w:t>odwykonawcy,</w:t>
      </w:r>
      <w:r w:rsidR="00E80403">
        <w:rPr>
          <w:rFonts w:eastAsia="Calibri"/>
          <w:lang w:eastAsia="en-US"/>
        </w:rPr>
        <w:t xml:space="preserve"> -</w:t>
      </w:r>
      <w:r w:rsidR="00145C5E">
        <w:rPr>
          <w:rFonts w:eastAsia="Calibri"/>
          <w:lang w:eastAsia="en-US"/>
        </w:rPr>
        <w:t xml:space="preserve"> wzór oświadczenia</w:t>
      </w:r>
      <w:r w:rsidR="00E80403">
        <w:rPr>
          <w:rFonts w:eastAsia="Calibri"/>
          <w:lang w:eastAsia="en-US"/>
        </w:rPr>
        <w:t xml:space="preserve"> załącznik nr 1 do umowy,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 xml:space="preserve">b) poświadczoną za zgodność </w:t>
      </w:r>
      <w:r w:rsidR="006923BD">
        <w:rPr>
          <w:rFonts w:eastAsia="Calibri"/>
          <w:lang w:eastAsia="en-US"/>
        </w:rPr>
        <w:t>z oryginałem odpowiednio przez Wykonawcę lub P</w:t>
      </w:r>
      <w:r w:rsidRPr="00D96052">
        <w:rPr>
          <w:rFonts w:eastAsia="Calibri"/>
          <w:lang w:eastAsia="en-US"/>
        </w:rPr>
        <w:t>odwykonawcę kopię umowy/umów o pracę osób wykonujących w trakcie realizacji zamówienia czynności, kt</w:t>
      </w:r>
      <w:r w:rsidR="006E3C52">
        <w:rPr>
          <w:rFonts w:eastAsia="Calibri"/>
          <w:lang w:eastAsia="en-US"/>
        </w:rPr>
        <w:t>órych dotyczy ww. oświadczenie Wykonawcy lub P</w:t>
      </w:r>
      <w:r w:rsidRPr="00D96052">
        <w:rPr>
          <w:rFonts w:eastAsia="Calibri"/>
          <w:lang w:eastAsia="en-US"/>
        </w:rPr>
        <w:t xml:space="preserve">odwykonawcy (wraz z dokumentem regulującym zakres obowiązków, jeżeli został sporządzony). Kopia umowy/umów powinna zostać </w:t>
      </w:r>
      <w:proofErr w:type="spellStart"/>
      <w:r w:rsidRPr="00D96052">
        <w:rPr>
          <w:rFonts w:eastAsia="Calibri"/>
          <w:lang w:eastAsia="en-US"/>
        </w:rPr>
        <w:t>zanonimizowana</w:t>
      </w:r>
      <w:proofErr w:type="spellEnd"/>
      <w:r w:rsidRPr="00D96052">
        <w:rPr>
          <w:rFonts w:eastAsia="Calibri"/>
          <w:lang w:eastAsia="en-US"/>
        </w:rPr>
        <w:t xml:space="preserve"> w sposób zapewniający ochronę danych osobowych pracowników, zgodnie z przepisami ustawy o ochronie danych osobowych (tj. w szczególności bez imion, nazwisk, adresów, nr PESEL pracowników). Informacje takie jak: data zawarcia umowy, rodzaj umowy o pracę i wymiar etatu powinny być możliwe do zidentyfikowania,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 xml:space="preserve">c) zaświadczenie właściwego oddziału ZUS, </w:t>
      </w:r>
      <w:r w:rsidR="004F0AF2">
        <w:rPr>
          <w:rFonts w:eastAsia="Calibri"/>
          <w:lang w:eastAsia="en-US"/>
        </w:rPr>
        <w:t>potwierdzające opłacanie przez Wykonawcę lub P</w:t>
      </w:r>
      <w:r w:rsidRPr="00D96052">
        <w:rPr>
          <w:rFonts w:eastAsia="Calibri"/>
          <w:lang w:eastAsia="en-US"/>
        </w:rPr>
        <w:t xml:space="preserve">odwykonawcę składek na ubezpieczenia społeczne i zdrowotne </w:t>
      </w:r>
      <w:r w:rsidRPr="00D96052">
        <w:rPr>
          <w:rFonts w:eastAsia="Calibri"/>
          <w:lang w:eastAsia="en-US"/>
        </w:rPr>
        <w:br/>
        <w:t>z tytułu zatrudnienia na podstawie umów o pracę za ostatni okres rozliczeniowy,</w:t>
      </w: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  <w:r w:rsidRPr="00D96052">
        <w:rPr>
          <w:rFonts w:eastAsia="Calibri"/>
          <w:lang w:eastAsia="en-US"/>
        </w:rPr>
        <w:t xml:space="preserve">d) poświadczoną za zgodność </w:t>
      </w:r>
      <w:r w:rsidR="00BF0985">
        <w:rPr>
          <w:rFonts w:eastAsia="Calibri"/>
          <w:lang w:eastAsia="en-US"/>
        </w:rPr>
        <w:t>z oryginałem odpowiednio przez Wykonawcę lub P</w:t>
      </w:r>
      <w:r w:rsidRPr="00D96052">
        <w:rPr>
          <w:rFonts w:eastAsia="Calibri"/>
          <w:lang w:eastAsia="en-US"/>
        </w:rPr>
        <w:t xml:space="preserve">odwykonawcę kopię dowodu potwierdzającego zgłoszenie pracownika przez pracodawcę do ubezpieczeń, </w:t>
      </w:r>
      <w:proofErr w:type="spellStart"/>
      <w:r w:rsidRPr="00D96052">
        <w:rPr>
          <w:rFonts w:eastAsia="Calibri"/>
          <w:lang w:eastAsia="en-US"/>
        </w:rPr>
        <w:t>zanonimizowaną</w:t>
      </w:r>
      <w:proofErr w:type="spellEnd"/>
      <w:r w:rsidRPr="00D96052">
        <w:rPr>
          <w:rFonts w:eastAsia="Calibri"/>
          <w:lang w:eastAsia="en-US"/>
        </w:rPr>
        <w:t xml:space="preserve"> w sposób zapewniający ochronę danych osobowych pracowników, zgodnie z przepisami ustawy o ochronie danych osobowych,</w:t>
      </w:r>
    </w:p>
    <w:p w:rsidR="00E92AC2" w:rsidRPr="00D96052" w:rsidRDefault="006E3C52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30) Z</w:t>
      </w:r>
      <w:r w:rsidR="00E92AC2" w:rsidRPr="00D96052">
        <w:rPr>
          <w:rFonts w:eastAsia="Calibri"/>
          <w:lang w:eastAsia="en-US"/>
        </w:rPr>
        <w:t>amawiający niezależnie od możliwości żąda</w:t>
      </w:r>
      <w:r>
        <w:rPr>
          <w:rFonts w:eastAsia="Calibri"/>
          <w:lang w:eastAsia="en-US"/>
        </w:rPr>
        <w:t>nia oświadczeń i dokumentów od W</w:t>
      </w:r>
      <w:r w:rsidR="00E92AC2" w:rsidRPr="00D96052">
        <w:rPr>
          <w:rFonts w:eastAsia="Calibri"/>
          <w:lang w:eastAsia="en-US"/>
        </w:rPr>
        <w:t>ykonawcy może ich żądać równ</w:t>
      </w:r>
      <w:r>
        <w:rPr>
          <w:rFonts w:eastAsia="Calibri"/>
          <w:lang w:eastAsia="en-US"/>
        </w:rPr>
        <w:t>ież bezpośrednio od P</w:t>
      </w:r>
      <w:r w:rsidR="00E92AC2" w:rsidRPr="00D96052">
        <w:rPr>
          <w:rFonts w:eastAsia="Calibri"/>
          <w:lang w:eastAsia="en-US"/>
        </w:rPr>
        <w:t>odwykona</w:t>
      </w:r>
      <w:r>
        <w:rPr>
          <w:rFonts w:eastAsia="Calibri"/>
          <w:lang w:eastAsia="en-US"/>
        </w:rPr>
        <w:t>wcy w zakresie dotyczącym tego P</w:t>
      </w:r>
      <w:r w:rsidR="00E92AC2" w:rsidRPr="00D96052">
        <w:rPr>
          <w:rFonts w:eastAsia="Calibri"/>
          <w:lang w:eastAsia="en-US"/>
        </w:rPr>
        <w:t>odwykonawcy.</w:t>
      </w:r>
    </w:p>
    <w:p w:rsidR="00E92AC2" w:rsidRPr="00D96052" w:rsidRDefault="002558CD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31</w:t>
      </w:r>
      <w:r w:rsidR="00E92AC2" w:rsidRPr="00D96052">
        <w:rPr>
          <w:rFonts w:eastAsia="Calibri"/>
          <w:lang w:eastAsia="en-US"/>
        </w:rPr>
        <w:t>) w przypadku uzasadnionych wątpliwości co do przestrzeg</w:t>
      </w:r>
      <w:r w:rsidR="00D13BE4">
        <w:rPr>
          <w:rFonts w:eastAsia="Calibri"/>
          <w:lang w:eastAsia="en-US"/>
        </w:rPr>
        <w:t>ania wymogu zatrudnienia przez Wykonawcę lub P</w:t>
      </w:r>
      <w:r w:rsidR="00E92AC2" w:rsidRPr="00D96052">
        <w:rPr>
          <w:rFonts w:eastAsia="Calibri"/>
          <w:lang w:eastAsia="en-US"/>
        </w:rPr>
        <w:t>odwykonawcę wskazanych os</w:t>
      </w:r>
      <w:r w:rsidR="00F25886">
        <w:rPr>
          <w:rFonts w:eastAsia="Calibri"/>
          <w:lang w:eastAsia="en-US"/>
        </w:rPr>
        <w:t xml:space="preserve">ób w oparciu </w:t>
      </w:r>
      <w:r w:rsidR="00F25886">
        <w:rPr>
          <w:rFonts w:eastAsia="Calibri"/>
          <w:lang w:eastAsia="en-US"/>
        </w:rPr>
        <w:br/>
        <w:t>o umowę o pracę, Z</w:t>
      </w:r>
      <w:r w:rsidR="00E92AC2" w:rsidRPr="00D96052">
        <w:rPr>
          <w:rFonts w:eastAsia="Calibri"/>
          <w:lang w:eastAsia="en-US"/>
        </w:rPr>
        <w:t>amawiający może zwrócić się o przeprowadzenie kontroli przez Państwową Inspekcję Pracy,</w:t>
      </w:r>
    </w:p>
    <w:p w:rsidR="00E92AC2" w:rsidRPr="00D96052" w:rsidRDefault="002558CD" w:rsidP="00D960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32</w:t>
      </w:r>
      <w:r w:rsidR="008D219B">
        <w:rPr>
          <w:rFonts w:eastAsia="Calibri"/>
          <w:lang w:eastAsia="en-US"/>
        </w:rPr>
        <w:t>) Z</w:t>
      </w:r>
      <w:r w:rsidR="00E92AC2" w:rsidRPr="00D96052">
        <w:rPr>
          <w:rFonts w:eastAsia="Calibri"/>
          <w:lang w:eastAsia="en-US"/>
        </w:rPr>
        <w:t xml:space="preserve">amawiający może odstąpić od umowy </w:t>
      </w:r>
      <w:r w:rsidR="008D219B">
        <w:rPr>
          <w:rFonts w:eastAsia="Calibri"/>
          <w:lang w:eastAsia="en-US"/>
        </w:rPr>
        <w:t>z przyczyn leżących po stronie Wykonawcy, jeżeli W</w:t>
      </w:r>
      <w:r w:rsidR="00E92AC2" w:rsidRPr="00D96052">
        <w:rPr>
          <w:rFonts w:eastAsia="Calibri"/>
          <w:lang w:eastAsia="en-US"/>
        </w:rPr>
        <w:t>ykonawca nie dostarczy zamawiającemu na żądanie oświadczeń, dokumentów lub wyjaśnień.</w:t>
      </w:r>
    </w:p>
    <w:p w:rsidR="00A06D82" w:rsidRDefault="00A06D82" w:rsidP="00A06D82">
      <w:pPr>
        <w:jc w:val="center"/>
        <w:rPr>
          <w:rFonts w:eastAsia="Calibri"/>
          <w:b/>
          <w:lang w:eastAsia="en-US"/>
        </w:rPr>
      </w:pPr>
      <w:r w:rsidRPr="00A06D82">
        <w:rPr>
          <w:rFonts w:eastAsia="Calibri"/>
          <w:b/>
          <w:lang w:eastAsia="en-US"/>
        </w:rPr>
        <w:t>§ 3</w:t>
      </w:r>
    </w:p>
    <w:p w:rsidR="00A06D82" w:rsidRDefault="00A06D82" w:rsidP="00A06D82">
      <w:pPr>
        <w:spacing w:line="360" w:lineRule="auto"/>
        <w:jc w:val="center"/>
        <w:rPr>
          <w:b/>
        </w:rPr>
      </w:pPr>
      <w:r w:rsidRPr="00A06D82">
        <w:rPr>
          <w:b/>
        </w:rPr>
        <w:t>TERMINY</w:t>
      </w:r>
    </w:p>
    <w:p w:rsidR="00A06D82" w:rsidRPr="000D2075" w:rsidRDefault="00A06D82" w:rsidP="00A06D82">
      <w:pPr>
        <w:jc w:val="both"/>
      </w:pPr>
      <w:r w:rsidRPr="000D2075">
        <w:t xml:space="preserve">1. </w:t>
      </w:r>
      <w:r>
        <w:t xml:space="preserve"> Termin rozpoczęcia  – wciągu  2</w:t>
      </w:r>
      <w:r w:rsidRPr="000D2075">
        <w:t xml:space="preserve"> dni licząc od daty podpisania umowy</w:t>
      </w:r>
    </w:p>
    <w:p w:rsidR="00A06D82" w:rsidRDefault="00A06D82" w:rsidP="00A06D82">
      <w:pPr>
        <w:jc w:val="both"/>
      </w:pPr>
      <w:r w:rsidRPr="000D2075">
        <w:t xml:space="preserve">2. </w:t>
      </w:r>
      <w:r>
        <w:t>Nieprzekraczalny t</w:t>
      </w:r>
      <w:r w:rsidRPr="000D2075">
        <w:t>ermin</w:t>
      </w:r>
      <w:r w:rsidRPr="000D2075">
        <w:rPr>
          <w:sz w:val="28"/>
          <w:szCs w:val="20"/>
        </w:rPr>
        <w:t xml:space="preserve">  </w:t>
      </w:r>
      <w:r w:rsidRPr="000D2075">
        <w:t>zakończenia realizacji zamówienia i zgłoszenie do</w:t>
      </w:r>
      <w:r>
        <w:t xml:space="preserve"> odbioru końcowego do </w:t>
      </w:r>
      <w:r w:rsidR="00DD4FD1">
        <w:t>2</w:t>
      </w:r>
      <w:r w:rsidR="000A65C6">
        <w:t>5.09.2017</w:t>
      </w:r>
      <w:r w:rsidRPr="000D2075">
        <w:t xml:space="preserve"> r.</w:t>
      </w:r>
    </w:p>
    <w:p w:rsidR="00A06D82" w:rsidRDefault="00A06D82" w:rsidP="00A06D82">
      <w:pPr>
        <w:jc w:val="both"/>
      </w:pPr>
      <w:r w:rsidRPr="000D2075">
        <w:t>3. Za termin zakończenia realizacji zamówienia przyjmuje się dzień pisemnego zgłoszenia Zamawiającemu przez Wykonawcę, potwierdzonej przez Inspektora Nadzoru, gotowości do odbioru końcowego przedmiotu umowy wraz z przekazaniem niezbędnej dokumentacji odbiorowej</w:t>
      </w:r>
      <w:r>
        <w:t xml:space="preserve"> zgodnie z zapisami </w:t>
      </w:r>
      <w:r w:rsidR="00F64096">
        <w:t>§ 4 pkt. 6</w:t>
      </w:r>
      <w:r w:rsidRPr="000D2075">
        <w:t xml:space="preserve"> niniejszej umowy.</w:t>
      </w:r>
    </w:p>
    <w:p w:rsidR="0081274A" w:rsidRDefault="0081274A" w:rsidP="0081274A">
      <w:pPr>
        <w:tabs>
          <w:tab w:val="left" w:leader="dot" w:pos="7513"/>
          <w:tab w:val="right" w:pos="9637"/>
        </w:tabs>
        <w:jc w:val="both"/>
        <w:outlineLvl w:val="0"/>
      </w:pPr>
      <w:r w:rsidRPr="0081274A">
        <w:t>4. Wszelkie terminy określone w niniejszej umowie są liczone od dnia roboczego następującego po dniu doręczenia pisma.</w:t>
      </w:r>
    </w:p>
    <w:p w:rsidR="00082858" w:rsidRDefault="00082858" w:rsidP="00082858">
      <w:pPr>
        <w:tabs>
          <w:tab w:val="left" w:leader="dot" w:pos="7513"/>
          <w:tab w:val="right" w:pos="9637"/>
        </w:tabs>
        <w:jc w:val="center"/>
        <w:outlineLvl w:val="0"/>
      </w:pPr>
    </w:p>
    <w:p w:rsidR="00F65687" w:rsidRDefault="00082858" w:rsidP="00082858">
      <w:pPr>
        <w:tabs>
          <w:tab w:val="left" w:leader="dot" w:pos="7513"/>
          <w:tab w:val="right" w:pos="9637"/>
        </w:tabs>
        <w:jc w:val="center"/>
        <w:outlineLvl w:val="0"/>
      </w:pPr>
      <w:r>
        <w:t>§ 4</w:t>
      </w:r>
    </w:p>
    <w:p w:rsidR="00D5168A" w:rsidRDefault="00D5168A" w:rsidP="00D5168A">
      <w:pPr>
        <w:spacing w:line="360" w:lineRule="auto"/>
        <w:jc w:val="center"/>
        <w:rPr>
          <w:b/>
        </w:rPr>
      </w:pPr>
      <w:r w:rsidRPr="00D5168A">
        <w:rPr>
          <w:b/>
        </w:rPr>
        <w:t>ODBIORY I PROCEDURA</w:t>
      </w:r>
    </w:p>
    <w:p w:rsidR="00F65687" w:rsidRPr="000D2075" w:rsidRDefault="00F65687" w:rsidP="00F65687">
      <w:r w:rsidRPr="000D2075">
        <w:t>1. Strony zgodnie postanawiają, że będą stosowane następujące rodzaje odbiorów robót:</w:t>
      </w:r>
    </w:p>
    <w:p w:rsidR="00F65687" w:rsidRPr="000D2075" w:rsidRDefault="00F65687" w:rsidP="00F65687">
      <w:pPr>
        <w:ind w:left="284"/>
      </w:pPr>
      <w:r w:rsidRPr="000D2075">
        <w:t>1) odbiory robót zanikających i ulegających zakryciu,</w:t>
      </w:r>
    </w:p>
    <w:p w:rsidR="00F65687" w:rsidRPr="000D2075" w:rsidRDefault="00F65687" w:rsidP="00F65687">
      <w:pPr>
        <w:ind w:left="284"/>
      </w:pPr>
      <w:r w:rsidRPr="000D2075">
        <w:t>2) odbiory częściowe,</w:t>
      </w:r>
    </w:p>
    <w:p w:rsidR="00F65687" w:rsidRPr="000D2075" w:rsidRDefault="00FE5DCB" w:rsidP="00F65687">
      <w:pPr>
        <w:ind w:left="284"/>
      </w:pPr>
      <w:r>
        <w:t>3</w:t>
      </w:r>
      <w:r w:rsidR="00F65687" w:rsidRPr="000D2075">
        <w:t>) odbi</w:t>
      </w:r>
      <w:r w:rsidR="00F65687">
        <w:t>o</w:t>
      </w:r>
      <w:r w:rsidR="00F65687" w:rsidRPr="000D2075">
        <w:t>r</w:t>
      </w:r>
      <w:r w:rsidR="00F65687">
        <w:t>y końcowe</w:t>
      </w:r>
      <w:r w:rsidR="00F65687" w:rsidRPr="000D2075">
        <w:t>.</w:t>
      </w:r>
    </w:p>
    <w:p w:rsidR="00F65687" w:rsidRPr="000D2075" w:rsidRDefault="00F65687" w:rsidP="00F65687">
      <w:r w:rsidRPr="000D2075">
        <w:lastRenderedPageBreak/>
        <w:t>2. Odbiory robót zanikających i ulegających zakryciu, dokonywane będą przez Inspektora</w:t>
      </w:r>
    </w:p>
    <w:p w:rsidR="00F65687" w:rsidRPr="000D2075" w:rsidRDefault="00F65687" w:rsidP="00F65687">
      <w:r w:rsidRPr="000D2075">
        <w:t>nadzoru inwestorskiego. Wykonawca winien zgłaszać gotowość do odbiorów, o których</w:t>
      </w:r>
    </w:p>
    <w:p w:rsidR="00F65687" w:rsidRPr="000D2075" w:rsidRDefault="00F65687" w:rsidP="00F65687">
      <w:r w:rsidRPr="000D2075">
        <w:t>mowa wyżej, wpisem do dziennika budowy z odpowiednim wyprzedzeniem</w:t>
      </w:r>
    </w:p>
    <w:p w:rsidR="00F65687" w:rsidRPr="000D2075" w:rsidRDefault="00F65687" w:rsidP="00F65687">
      <w:r w:rsidRPr="000D2075">
        <w:t>umożliwiającym podjęcie działań przez Inspektora nadzoru inwestorskiego oraz</w:t>
      </w:r>
    </w:p>
    <w:p w:rsidR="00F65687" w:rsidRPr="000D2075" w:rsidRDefault="00F65687" w:rsidP="00F65687">
      <w:r w:rsidRPr="000D2075">
        <w:t>dostarczeniem informacji pisemnej do siedziby Zamawiającego o wykonaniu robót</w:t>
      </w:r>
    </w:p>
    <w:p w:rsidR="00F65687" w:rsidRPr="000D2075" w:rsidRDefault="00F65687" w:rsidP="00F65687">
      <w:r w:rsidRPr="000D2075">
        <w:t>zanikaj</w:t>
      </w:r>
      <w:r>
        <w:t>ących i ulegających zakryciu z 3</w:t>
      </w:r>
      <w:r w:rsidRPr="000D2075">
        <w:t>-dniowym wyprzedzeniem. Jeżeli Wykonawca nie</w:t>
      </w:r>
    </w:p>
    <w:p w:rsidR="00F65687" w:rsidRPr="000D2075" w:rsidRDefault="00F65687" w:rsidP="00F65687">
      <w:r w:rsidRPr="000D2075">
        <w:t>poinformuje o tym fakcie Zamawiającego, zobowiązany będzie odkryć te roboty lub</w:t>
      </w:r>
    </w:p>
    <w:p w:rsidR="00F65687" w:rsidRPr="000D2075" w:rsidRDefault="00F65687" w:rsidP="00F65687">
      <w:r w:rsidRPr="000D2075">
        <w:t>wykonać otwory niezbędne do ich zbadania, a następnie przywrócić je do stanu</w:t>
      </w:r>
    </w:p>
    <w:p w:rsidR="00F65687" w:rsidRPr="000D2075" w:rsidRDefault="00F65687" w:rsidP="00F65687">
      <w:r w:rsidRPr="000D2075">
        <w:t>poprzedniego na własny koszt.</w:t>
      </w:r>
    </w:p>
    <w:p w:rsidR="00F65687" w:rsidRPr="000D2075" w:rsidRDefault="00F65687" w:rsidP="00F65687">
      <w:r w:rsidRPr="000D2075">
        <w:t xml:space="preserve">3. Odbiory częściowe o których mowa </w:t>
      </w:r>
      <w:r w:rsidR="00AD7572">
        <w:t>w § 9 pkt. 10</w:t>
      </w:r>
      <w:r w:rsidRPr="000D2075">
        <w:t xml:space="preserve"> dokonywane przez Inspektora nadzoru inwestorskiego, polegały będą na ocenie ilości, zgodności z dokumentacją i jakości części wykonanych robót.</w:t>
      </w:r>
    </w:p>
    <w:p w:rsidR="00F65687" w:rsidRPr="000D2075" w:rsidRDefault="00F65687" w:rsidP="00F65687">
      <w:r w:rsidRPr="000D2075">
        <w:t>4. Wykonawca zgłosi Zamawiającemu gotowość do odbioru końcowego, pisemnie</w:t>
      </w:r>
    </w:p>
    <w:p w:rsidR="00F65687" w:rsidRPr="000D2075" w:rsidRDefault="00F65687" w:rsidP="00F65687">
      <w:r w:rsidRPr="000D2075">
        <w:t>bezpośrednio w siedzibie Zamawiającego.</w:t>
      </w:r>
    </w:p>
    <w:p w:rsidR="00F65687" w:rsidRPr="000D2075" w:rsidRDefault="00F65687" w:rsidP="00F65687">
      <w:r w:rsidRPr="000D2075">
        <w:t>5. Podstawą zgłoszenia przez Wykonawcę gotowości do odbioru końcowego, będzie faktyczne wykonanie robót, zgodnie z wpisem dokonanym w dzienniku budowy przez</w:t>
      </w:r>
    </w:p>
    <w:p w:rsidR="00F65687" w:rsidRPr="000D2075" w:rsidRDefault="00F65687" w:rsidP="00F65687">
      <w:r w:rsidRPr="000D2075">
        <w:t>Kierownika budowy potwierdzonym przez Inspektora nadzoru inwestorskiego.</w:t>
      </w:r>
    </w:p>
    <w:p w:rsidR="00F65687" w:rsidRPr="000D2075" w:rsidRDefault="00F65687" w:rsidP="00F65687">
      <w:r w:rsidRPr="000D2075">
        <w:t>6. Wraz ze zgłoszeniem do odbioru końcowego Wykonawca przekaże Zamawiającemu</w:t>
      </w:r>
    </w:p>
    <w:p w:rsidR="00F65687" w:rsidRPr="000D2075" w:rsidRDefault="00F65687" w:rsidP="00F65687">
      <w:r w:rsidRPr="000D2075">
        <w:t>następujące dokumenty:</w:t>
      </w:r>
    </w:p>
    <w:p w:rsidR="00F65687" w:rsidRPr="000D2075" w:rsidRDefault="00F65687" w:rsidP="00F65687">
      <w:pPr>
        <w:ind w:left="426"/>
      </w:pPr>
      <w:r>
        <w:t>a</w:t>
      </w:r>
      <w:r w:rsidRPr="000D2075">
        <w:t>) dziennik budowy,</w:t>
      </w:r>
    </w:p>
    <w:p w:rsidR="00F65687" w:rsidRPr="000D2075" w:rsidRDefault="00F65687" w:rsidP="00F65687">
      <w:pPr>
        <w:ind w:left="426"/>
      </w:pPr>
      <w:r>
        <w:t>b</w:t>
      </w:r>
      <w:r w:rsidRPr="000D2075">
        <w:t>) dokumentację powykonawczą, kosztorys zamienny (powykonawczy) dokumentację geodezyjną - w tym powykonawczą inwentaryzację geodezy</w:t>
      </w:r>
      <w:r w:rsidR="00DE744E">
        <w:t>jną z potwierdzeniem przyjęcia</w:t>
      </w:r>
      <w:r w:rsidRPr="000D2075">
        <w:t xml:space="preserve"> do państwowego zasobu geodezyjnego i kartograficznego w Powiatowym Ośrodku Dokumentacji Geodezyjnej i Kartograficznej w Starachowicach</w:t>
      </w:r>
      <w:r w:rsidRPr="00752DB5">
        <w:t xml:space="preserve"> z adnotacją (jeżeli ma zastosowanie) o zgodności z odpowiednimi uzgodnieniami ZUD</w:t>
      </w:r>
      <w:r w:rsidRPr="000D2075">
        <w:t>,</w:t>
      </w:r>
      <w:r w:rsidR="00C95FE5">
        <w:t xml:space="preserve"> Powykonawcza inwentaryzacja geodezyjna powinna posiadać wpis geodety o zgodności wykonania zadania z projektem budowlanym.</w:t>
      </w:r>
    </w:p>
    <w:p w:rsidR="00F65687" w:rsidRPr="000D2075" w:rsidRDefault="00F65687" w:rsidP="00F65687">
      <w:pPr>
        <w:ind w:left="426"/>
      </w:pPr>
      <w:r>
        <w:t>c</w:t>
      </w:r>
      <w:r w:rsidRPr="000D2075">
        <w:t>) wymagane dokumenty, protokoły i zaświadczenia z przeprowadzonych prób</w:t>
      </w:r>
      <w:r>
        <w:t>,</w:t>
      </w:r>
    </w:p>
    <w:p w:rsidR="00F65687" w:rsidRPr="000D2075" w:rsidRDefault="00F65687" w:rsidP="00F65687">
      <w:pPr>
        <w:ind w:left="426"/>
      </w:pPr>
      <w:r w:rsidRPr="000D2075">
        <w:t xml:space="preserve"> sprawdzeń</w:t>
      </w:r>
      <w:r>
        <w:t xml:space="preserve"> i inspekcji</w:t>
      </w:r>
      <w:r w:rsidRPr="000D2075">
        <w:t>, instrukcje użytkowania, karty gwarancyjne i inne dokumenty wymagane</w:t>
      </w:r>
      <w:r w:rsidR="00FB284B">
        <w:t xml:space="preserve"> </w:t>
      </w:r>
      <w:r w:rsidRPr="000D2075">
        <w:t>stosownymi przepisami,</w:t>
      </w:r>
    </w:p>
    <w:p w:rsidR="00F65687" w:rsidRPr="000D2075" w:rsidRDefault="00F65687" w:rsidP="00F65687">
      <w:pPr>
        <w:ind w:left="426"/>
      </w:pPr>
      <w:r>
        <w:t>d</w:t>
      </w:r>
      <w:r w:rsidRPr="000D2075">
        <w:t xml:space="preserve">) oświadczenie Kierownika budowy zgodnie z art. 57 ust. 1 </w:t>
      </w:r>
      <w:proofErr w:type="spellStart"/>
      <w:r w:rsidRPr="000D2075">
        <w:t>pkt</w:t>
      </w:r>
      <w:proofErr w:type="spellEnd"/>
      <w:r w:rsidRPr="000D2075">
        <w:t xml:space="preserve"> 2 ustawy z dnia 7 lipca 1994 r. Prawo budowlane,</w:t>
      </w:r>
    </w:p>
    <w:p w:rsidR="00F65687" w:rsidRPr="000D2075" w:rsidRDefault="00F65687" w:rsidP="00F65687">
      <w:pPr>
        <w:ind w:left="426"/>
      </w:pPr>
      <w:r>
        <w:t>e</w:t>
      </w:r>
      <w:r w:rsidRPr="000D2075">
        <w:t>) dokumenty (atesty, certyfikaty) potwierdzające, że wbudowane wyroby budowlane są zgodne z art. 10 ustawy Prawo budowlane (opisane i ostemplowane przez Kierownika</w:t>
      </w:r>
    </w:p>
    <w:p w:rsidR="00F65687" w:rsidRPr="000D2075" w:rsidRDefault="00F65687" w:rsidP="00F65687">
      <w:pPr>
        <w:ind w:left="426"/>
      </w:pPr>
      <w:r w:rsidRPr="000D2075">
        <w:t>budowy),</w:t>
      </w:r>
    </w:p>
    <w:p w:rsidR="00F65687" w:rsidRPr="000D2075" w:rsidRDefault="00F65687" w:rsidP="00F65687">
      <w:r>
        <w:t>7</w:t>
      </w:r>
      <w:r w:rsidRPr="000D2075">
        <w:t>. Zamawiający wyznaczy i rozpocznie czynności odbioru końcowego w ciągu 14 dni od daty zawiadomienia go o osiągnięciu gotowości do odbioru końcowego i dostarczeniu kompletu dokumentów.</w:t>
      </w:r>
    </w:p>
    <w:p w:rsidR="00F65687" w:rsidRPr="000D2075" w:rsidRDefault="00F65687" w:rsidP="00F65687">
      <w:r>
        <w:t>8</w:t>
      </w:r>
      <w:r w:rsidRPr="000D2075">
        <w:t>. Zamawiający zobowiązany jest do dokonania lub odmowy dokonania odbioru końcowego, w terminie 14 dni od dnia rozpoczęcia tego odbioru.</w:t>
      </w:r>
    </w:p>
    <w:p w:rsidR="00F65687" w:rsidRPr="000D2075" w:rsidRDefault="00F65687" w:rsidP="00F65687">
      <w:r>
        <w:t>9</w:t>
      </w:r>
      <w:r w:rsidRPr="000D2075">
        <w:t>. Jeżeli w toku czynności odbioru zostaną stwierdzone wady:</w:t>
      </w:r>
    </w:p>
    <w:p w:rsidR="00F65687" w:rsidRPr="000D2075" w:rsidRDefault="00F65687" w:rsidP="00F65687">
      <w:pPr>
        <w:ind w:left="426"/>
      </w:pPr>
      <w:r w:rsidRPr="000D2075">
        <w:t>a) nadające się do usunięcia – Zamawiający odmówi odbioru do czasu usunięcia wad</w:t>
      </w:r>
    </w:p>
    <w:p w:rsidR="00F65687" w:rsidRPr="000D2075" w:rsidRDefault="00F65687" w:rsidP="00F65687">
      <w:pPr>
        <w:ind w:left="426"/>
      </w:pPr>
      <w:r w:rsidRPr="000D2075">
        <w:t>b) nie nadające się do usunięcia – Zamawiający zażąda ponownego wykonania robót lub</w:t>
      </w:r>
    </w:p>
    <w:p w:rsidR="00F65687" w:rsidRPr="000D2075" w:rsidRDefault="00F65687" w:rsidP="00F65687">
      <w:pPr>
        <w:ind w:left="426"/>
      </w:pPr>
      <w:r w:rsidRPr="000D2075">
        <w:t>obniżenia wynagrodzenia Wykonawcy, stosownie do obniżenia wartości użytkowej</w:t>
      </w:r>
    </w:p>
    <w:p w:rsidR="00F65687" w:rsidRPr="000D2075" w:rsidRDefault="00F65687" w:rsidP="00F65687">
      <w:pPr>
        <w:ind w:left="426"/>
      </w:pPr>
      <w:r w:rsidRPr="000D2075">
        <w:t>przedmiotu umowy. Odbiór robót z wadami nie nadającymi się do usunięcia może</w:t>
      </w:r>
    </w:p>
    <w:p w:rsidR="00F65687" w:rsidRPr="000D2075" w:rsidRDefault="00F65687" w:rsidP="00F65687">
      <w:pPr>
        <w:ind w:left="426"/>
      </w:pPr>
      <w:r w:rsidRPr="000D2075">
        <w:t>nastąpić wyłącznie w przypadku, gdy nie będzie to stanowić o trwałości przedmiotu</w:t>
      </w:r>
    </w:p>
    <w:p w:rsidR="00F65687" w:rsidRPr="000D2075" w:rsidRDefault="00F65687" w:rsidP="00F65687">
      <w:pPr>
        <w:ind w:left="426"/>
      </w:pPr>
      <w:r w:rsidRPr="000D2075">
        <w:t>umowy potwierdzonej przez Inspektora nadzoru.</w:t>
      </w:r>
    </w:p>
    <w:p w:rsidR="00F65687" w:rsidRPr="000D2075" w:rsidRDefault="00F65687" w:rsidP="00F65687">
      <w:r>
        <w:t>10</w:t>
      </w:r>
      <w:r w:rsidRPr="000D2075">
        <w:t>. W razie nie usunięcia w ustalonym terminie, przez Wykonawcę, wad i usterek</w:t>
      </w:r>
    </w:p>
    <w:p w:rsidR="00F65687" w:rsidRPr="000D2075" w:rsidRDefault="00F65687" w:rsidP="00F65687">
      <w:r w:rsidRPr="000D2075">
        <w:t>stwierdzonych przy odbiorze końcowym, w okresie gwarancji oraz przy przeglądzie</w:t>
      </w:r>
    </w:p>
    <w:p w:rsidR="00F65687" w:rsidRPr="000D2075" w:rsidRDefault="00F65687" w:rsidP="00F65687">
      <w:r w:rsidRPr="000D2075">
        <w:t>pogwarancyjnym, Zamawiający jest upoważniony do ich usunięcia na koszt Wykonawcy.</w:t>
      </w:r>
    </w:p>
    <w:p w:rsidR="00F65687" w:rsidRPr="000D2075" w:rsidRDefault="00F65687" w:rsidP="00F65687">
      <w:r>
        <w:lastRenderedPageBreak/>
        <w:t>11</w:t>
      </w:r>
      <w:r w:rsidRPr="000D2075">
        <w:t>. Jeżeli w toku czynności odbioru zostanie stwierdzone, że przedmiot umowy nie osiągnął</w:t>
      </w:r>
      <w:r>
        <w:t xml:space="preserve"> </w:t>
      </w:r>
      <w:r w:rsidRPr="000D2075">
        <w:t>gotowości do odbioru z powodu nieukończenia prac, wad lub nie przeprowadzenia</w:t>
      </w:r>
      <w:r>
        <w:t xml:space="preserve"> </w:t>
      </w:r>
      <w:r w:rsidRPr="000D2075">
        <w:t>wszystkich prób z przyczyn leżących po stronie Wykonawcy, Zamawiający może</w:t>
      </w:r>
      <w:r>
        <w:t xml:space="preserve"> </w:t>
      </w:r>
      <w:r w:rsidRPr="000D2075">
        <w:t>odmówić odbioru, a fakt ten nie może być podstawą do przedłużenia terminu wykonania</w:t>
      </w:r>
      <w:r>
        <w:t xml:space="preserve"> </w:t>
      </w:r>
      <w:r w:rsidRPr="000D2075">
        <w:t>umowy, o którym mowa w § 2 umowy, natomiast będzie podstawą do naliczenia przez</w:t>
      </w:r>
      <w:r>
        <w:t xml:space="preserve"> </w:t>
      </w:r>
      <w:r w:rsidRPr="000D2075">
        <w:t>Zamawiającego stosownych kar umownych za niewykonanie umowy w terminie. W</w:t>
      </w:r>
      <w:r>
        <w:t xml:space="preserve"> </w:t>
      </w:r>
      <w:r w:rsidRPr="000D2075">
        <w:t>takim przypadku Wykonawca ma obowiązek usunięcia wad i ponownego zgłoszenia elementu do odbioru bez prawa do dodatkowego wynagrodzenia.</w:t>
      </w:r>
    </w:p>
    <w:p w:rsidR="00F65687" w:rsidRPr="000D2075" w:rsidRDefault="00F65687" w:rsidP="00F65687">
      <w:r w:rsidRPr="000D2075">
        <w:t>1</w:t>
      </w:r>
      <w:r>
        <w:t>2</w:t>
      </w:r>
      <w:r w:rsidRPr="000D2075">
        <w:t>. Jeżeli wady uniemożliwiają użytkowanie przedmiotu umowy zgodnie z jego</w:t>
      </w:r>
    </w:p>
    <w:p w:rsidR="00F65687" w:rsidRPr="000D2075" w:rsidRDefault="00F65687" w:rsidP="00F65687">
      <w:r w:rsidRPr="000D2075">
        <w:t>przeznaczeniem Zamawiający może obniżyć Wykonawcy wynagrodzenie za ten</w:t>
      </w:r>
    </w:p>
    <w:p w:rsidR="00F65687" w:rsidRDefault="00F65687" w:rsidP="00F65687">
      <w:r w:rsidRPr="000D2075">
        <w:t>przedmiot odpowiednio do utraconej wartości użytkowej, estetycznej i technicznej.</w:t>
      </w:r>
    </w:p>
    <w:p w:rsidR="00C86CE6" w:rsidRDefault="00C86CE6" w:rsidP="00C86CE6">
      <w:pPr>
        <w:jc w:val="center"/>
      </w:pPr>
    </w:p>
    <w:p w:rsidR="00C86CE6" w:rsidRDefault="00C86CE6" w:rsidP="00C86CE6">
      <w:pPr>
        <w:jc w:val="center"/>
      </w:pPr>
      <w:r>
        <w:t>§ 5</w:t>
      </w:r>
    </w:p>
    <w:p w:rsidR="00C86CE6" w:rsidRDefault="00C86CE6" w:rsidP="00C86CE6">
      <w:pPr>
        <w:spacing w:line="360" w:lineRule="auto"/>
        <w:jc w:val="center"/>
        <w:rPr>
          <w:b/>
        </w:rPr>
      </w:pPr>
      <w:r w:rsidRPr="00C86CE6">
        <w:rPr>
          <w:b/>
        </w:rPr>
        <w:t>GWARANCJA JAKOŚCI</w:t>
      </w:r>
    </w:p>
    <w:p w:rsidR="004A588F" w:rsidRPr="000D2075" w:rsidRDefault="004A588F" w:rsidP="004A588F">
      <w:pPr>
        <w:numPr>
          <w:ilvl w:val="7"/>
          <w:numId w:val="3"/>
        </w:numPr>
        <w:ind w:left="426" w:hanging="426"/>
      </w:pPr>
      <w:r w:rsidRPr="000D2075">
        <w:t>Wykonawca udziela Zamawiającemu na przedmiot umow</w:t>
      </w:r>
      <w:r>
        <w:t xml:space="preserve">y, gwarancji jakości na okres </w:t>
      </w:r>
      <w:r w:rsidRPr="00F164F1">
        <w:t>…..</w:t>
      </w:r>
      <w:r w:rsidRPr="000D2075">
        <w:t xml:space="preserve"> miesięcy od dnia odebrania przez Zamawiającego robót budowlanych i podpisania (bez uwag) protokołu końcowego,</w:t>
      </w:r>
    </w:p>
    <w:p w:rsidR="004A588F" w:rsidRPr="000D2075" w:rsidRDefault="004A588F" w:rsidP="004A588F">
      <w:pPr>
        <w:numPr>
          <w:ilvl w:val="7"/>
          <w:numId w:val="3"/>
        </w:numPr>
        <w:ind w:left="426" w:hanging="426"/>
      </w:pPr>
      <w:r w:rsidRPr="000D2075">
        <w:t xml:space="preserve">Strony postanawiają, że odpowiedzialność Wykonawcy z tytułu rękojmi za wady fizyczne przedmiotu umowy oraz wbudowane materiały </w:t>
      </w:r>
      <w:r w:rsidR="00C55504">
        <w:t xml:space="preserve">zostanie rozszerzona na okres </w:t>
      </w:r>
      <w:r w:rsidR="00C55504" w:rsidRPr="00F164F1">
        <w:t>….</w:t>
      </w:r>
      <w:r w:rsidR="00C55504">
        <w:t xml:space="preserve"> </w:t>
      </w:r>
      <w:r w:rsidRPr="000D2075">
        <w:t>miesięcy, licząc od daty podpisania (bez uwag) protokołu odbioru końcowego.</w:t>
      </w:r>
    </w:p>
    <w:p w:rsidR="004A588F" w:rsidRPr="000D2075" w:rsidRDefault="004A588F" w:rsidP="004A588F">
      <w:pPr>
        <w:numPr>
          <w:ilvl w:val="7"/>
          <w:numId w:val="3"/>
        </w:numPr>
        <w:ind w:left="426" w:hanging="426"/>
        <w:jc w:val="both"/>
      </w:pPr>
      <w:r w:rsidRPr="000D2075">
        <w:t xml:space="preserve">W okresie gwarancji Wykonawca zobowiązuje się do bezpłatnego usunięcia wad i usterek w uzgodnionym przez strony terminie, a w razie uchylania się przez Wykonawcę od ww. obowiązków, w terminie 7 dni </w:t>
      </w:r>
      <w:r w:rsidR="00F92E84">
        <w:t>licząc od daty pisemnego (listowni</w:t>
      </w:r>
      <w:r w:rsidR="00FB18B2">
        <w:t xml:space="preserve">e, </w:t>
      </w:r>
      <w:r w:rsidRPr="000D2075">
        <w:t>faksem</w:t>
      </w:r>
      <w:r w:rsidR="00FB18B2">
        <w:t xml:space="preserve"> lub drogą elektroniczną</w:t>
      </w:r>
      <w:r w:rsidRPr="000D2075">
        <w:t>) powiadomienia przez Zamawiającego. Okres gwarancji zostanie przedłużony o czas naprawy.</w:t>
      </w:r>
    </w:p>
    <w:p w:rsidR="004A588F" w:rsidRPr="000D2075" w:rsidRDefault="004A588F" w:rsidP="004A588F">
      <w:pPr>
        <w:numPr>
          <w:ilvl w:val="7"/>
          <w:numId w:val="3"/>
        </w:numPr>
        <w:ind w:left="426" w:hanging="426"/>
        <w:jc w:val="both"/>
      </w:pPr>
      <w:r w:rsidRPr="000D2075">
        <w:t>Zamawiający ma prawo dochodzić uprawnień z tytułu rękojmi za wady, niezależnie od uprawnień wynikających z gwarancji.</w:t>
      </w:r>
    </w:p>
    <w:p w:rsidR="004A588F" w:rsidRPr="000D2075" w:rsidRDefault="004A588F" w:rsidP="004A588F">
      <w:pPr>
        <w:numPr>
          <w:ilvl w:val="7"/>
          <w:numId w:val="3"/>
        </w:numPr>
        <w:ind w:left="426" w:hanging="426"/>
        <w:jc w:val="both"/>
      </w:pPr>
      <w:r w:rsidRPr="000D2075">
        <w:t>Wykonawca odpowiada za wady w wykonaniu przedmiotu umowy również po okresie rękojmi, jeżeli Zamawiający zawiadomi Wykonawcę o wadzie przed upływem okresu rękojmi.</w:t>
      </w:r>
    </w:p>
    <w:p w:rsidR="004A588F" w:rsidRDefault="004A588F" w:rsidP="004A588F">
      <w:pPr>
        <w:numPr>
          <w:ilvl w:val="7"/>
          <w:numId w:val="3"/>
        </w:numPr>
        <w:ind w:left="426" w:hanging="426"/>
        <w:jc w:val="both"/>
      </w:pPr>
      <w:r w:rsidRPr="000D2075"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zatrzymanej kwoty będącej zabezpieczeniem należytego wykonania umowy.</w:t>
      </w:r>
    </w:p>
    <w:p w:rsidR="00DA07EA" w:rsidRDefault="00BB6658" w:rsidP="00DA07EA">
      <w:pPr>
        <w:jc w:val="center"/>
      </w:pPr>
      <w:r>
        <w:t>§ 6</w:t>
      </w:r>
    </w:p>
    <w:p w:rsidR="00BB6658" w:rsidRPr="004A627A" w:rsidRDefault="00BB6658" w:rsidP="00320F85">
      <w:pPr>
        <w:jc w:val="center"/>
        <w:rPr>
          <w:b/>
        </w:rPr>
      </w:pPr>
      <w:r w:rsidRPr="004A627A">
        <w:rPr>
          <w:b/>
        </w:rPr>
        <w:t>ODPOWIEDZIALNOŚĆ WYKONAWCY Z TYTUŁU</w:t>
      </w:r>
      <w:r w:rsidR="00F47822">
        <w:rPr>
          <w:b/>
        </w:rPr>
        <w:t xml:space="preserve"> </w:t>
      </w:r>
      <w:r w:rsidRPr="004A627A">
        <w:rPr>
          <w:b/>
        </w:rPr>
        <w:t>NIENALEŻYTEGO WYKONANIA UMOWY</w:t>
      </w:r>
    </w:p>
    <w:p w:rsidR="00BB6658" w:rsidRDefault="008B3DE5" w:rsidP="004A627A">
      <w:pPr>
        <w:tabs>
          <w:tab w:val="left" w:pos="1083"/>
        </w:tabs>
        <w:jc w:val="both"/>
      </w:pPr>
      <w:r>
        <w:t>W okresie obowiązywania umowy W</w:t>
      </w:r>
      <w:r w:rsidR="00BB6658" w:rsidRPr="004A627A">
        <w:t>ykonawca jest odpowiedzialny wobe</w:t>
      </w:r>
      <w:r>
        <w:t>c Z</w:t>
      </w:r>
      <w:r w:rsidR="00BB6658" w:rsidRPr="004A627A">
        <w:t>amawiającego na zasadach uregulowanych w Kodeksie cywilnym za wszelkie szkody (wydatki, koszty postępowań) oraz roszczenia osób trzecich w przypadku, gdy będą one wynikać z wad w wykonaniu przedmiotu umowy lub nienależytej staranności wykonawcy lub jego podwykonawcy przy wykonywaniu przedmiotu umowy.</w:t>
      </w:r>
    </w:p>
    <w:p w:rsidR="00713F38" w:rsidRDefault="00713F38" w:rsidP="004A627A">
      <w:pPr>
        <w:tabs>
          <w:tab w:val="left" w:pos="1083"/>
        </w:tabs>
        <w:jc w:val="both"/>
      </w:pPr>
    </w:p>
    <w:p w:rsidR="00713F38" w:rsidRPr="001A7A50" w:rsidRDefault="00713F38" w:rsidP="00713F38">
      <w:pPr>
        <w:tabs>
          <w:tab w:val="left" w:pos="1083"/>
        </w:tabs>
        <w:jc w:val="center"/>
      </w:pPr>
      <w:r w:rsidRPr="001A7A50">
        <w:t>§ 7</w:t>
      </w:r>
    </w:p>
    <w:p w:rsidR="001A7A50" w:rsidRDefault="001A7A50" w:rsidP="001A7A50">
      <w:pPr>
        <w:spacing w:line="360" w:lineRule="auto"/>
        <w:jc w:val="center"/>
        <w:rPr>
          <w:b/>
        </w:rPr>
      </w:pPr>
      <w:r w:rsidRPr="001A7A50">
        <w:rPr>
          <w:b/>
        </w:rPr>
        <w:t>KARY UMOWNE I ROSZCZENIA ODSZKODOWAWCZE</w:t>
      </w:r>
    </w:p>
    <w:p w:rsidR="008B3DE5" w:rsidRPr="000D2075" w:rsidRDefault="008B3DE5" w:rsidP="008B3DE5">
      <w:pPr>
        <w:numPr>
          <w:ilvl w:val="0"/>
          <w:numId w:val="4"/>
        </w:numPr>
        <w:jc w:val="both"/>
        <w:rPr>
          <w:rFonts w:eastAsia="Calibri"/>
        </w:rPr>
      </w:pPr>
      <w:r w:rsidRPr="000D2075">
        <w:rPr>
          <w:rFonts w:eastAsia="Calibri"/>
        </w:rPr>
        <w:t>Strony ustalają odpowiedzialność  za  niewykonanie lub nienależyte wykonanie zobowiązań umownych, w formie kar umownych w następujących wypadkach                    i wysokościach: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contextualSpacing/>
        <w:jc w:val="both"/>
      </w:pPr>
      <w:r w:rsidRPr="000D2075">
        <w:lastRenderedPageBreak/>
        <w:t>Za zwłokę w wykonaniu przedmiotu umowy w wysokości 0,20 % od całej wartości umownej, za każdy dzień zwłoki.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</w:pPr>
      <w:r w:rsidRPr="000D2075">
        <w:t>Za zwłokę w usunięciu wad stwierdzonych w okresie gwarancji w wysokości 0,20% od całej wartości umownej za każdy dzień zwłoki , liczony od upływu wyznaczonego terminu na usunięcie wad.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</w:pPr>
      <w:r w:rsidRPr="000D2075">
        <w:t xml:space="preserve">Z tytułu odstąpienia od umowy z przyczyn niezależnych od </w:t>
      </w:r>
      <w:r w:rsidRPr="000D2075">
        <w:rPr>
          <w:b/>
        </w:rPr>
        <w:t>Zamawiającego</w:t>
      </w:r>
      <w:r w:rsidRPr="000D2075">
        <w:t xml:space="preserve"> w wysokości 5% od całej wartości umowy. </w:t>
      </w:r>
    </w:p>
    <w:p w:rsidR="008B3DE5" w:rsidRPr="000D7B27" w:rsidRDefault="008B3DE5" w:rsidP="008B3DE5">
      <w:pPr>
        <w:pStyle w:val="Akapitzlist"/>
        <w:numPr>
          <w:ilvl w:val="0"/>
          <w:numId w:val="5"/>
        </w:numPr>
        <w:tabs>
          <w:tab w:val="clear" w:pos="360"/>
          <w:tab w:val="num" w:pos="993"/>
        </w:tabs>
        <w:ind w:left="567" w:hanging="283"/>
        <w:jc w:val="both"/>
      </w:pPr>
      <w:r w:rsidRPr="000D7B27">
        <w:rPr>
          <w:rFonts w:eastAsia="Calibri"/>
        </w:rPr>
        <w:t xml:space="preserve">za nieprzedłożenie do zaakceptowania projektu umowy o podwykonawstwo, której </w:t>
      </w:r>
    </w:p>
    <w:p w:rsidR="008B3DE5" w:rsidRPr="000D2075" w:rsidRDefault="008B3DE5" w:rsidP="008B3DE5">
      <w:pPr>
        <w:tabs>
          <w:tab w:val="num" w:pos="993"/>
        </w:tabs>
        <w:autoSpaceDE w:val="0"/>
        <w:autoSpaceDN w:val="0"/>
        <w:adjustRightInd w:val="0"/>
        <w:ind w:left="567" w:hanging="283"/>
        <w:contextualSpacing/>
        <w:rPr>
          <w:rFonts w:eastAsia="Calibri"/>
        </w:rPr>
      </w:pPr>
      <w:r w:rsidRPr="000D2075">
        <w:rPr>
          <w:rFonts w:eastAsia="Calibri"/>
        </w:rPr>
        <w:t>przedmiotem są roboty budowlane, lub projektu jej zmiany – w wysoko</w:t>
      </w:r>
      <w:r>
        <w:rPr>
          <w:rFonts w:eastAsia="Calibri"/>
        </w:rPr>
        <w:t>ś</w:t>
      </w:r>
      <w:r w:rsidRPr="000D2075">
        <w:rPr>
          <w:rFonts w:eastAsia="Calibri"/>
        </w:rPr>
        <w:t>ci 1%</w:t>
      </w:r>
    </w:p>
    <w:p w:rsidR="008B3DE5" w:rsidRPr="000D2075" w:rsidRDefault="008B3DE5" w:rsidP="008B3DE5">
      <w:pPr>
        <w:tabs>
          <w:tab w:val="num" w:pos="993"/>
        </w:tabs>
        <w:autoSpaceDE w:val="0"/>
        <w:autoSpaceDN w:val="0"/>
        <w:adjustRightInd w:val="0"/>
        <w:ind w:left="567" w:hanging="283"/>
        <w:contextualSpacing/>
        <w:rPr>
          <w:rFonts w:eastAsia="Calibri"/>
        </w:rPr>
      </w:pPr>
      <w:r w:rsidRPr="000D2075">
        <w:rPr>
          <w:rFonts w:eastAsia="Calibri"/>
        </w:rPr>
        <w:t>wynagrodzenia um</w:t>
      </w:r>
      <w:r w:rsidR="008F32B8">
        <w:rPr>
          <w:rFonts w:eastAsia="Calibri"/>
        </w:rPr>
        <w:t>ownego brutto, określonego w § 9 pkt.</w:t>
      </w:r>
      <w:r w:rsidRPr="000D2075">
        <w:rPr>
          <w:rFonts w:eastAsia="Calibri"/>
        </w:rPr>
        <w:t>. 1 umowy, za każdy</w:t>
      </w:r>
    </w:p>
    <w:p w:rsidR="008B3DE5" w:rsidRPr="000D2075" w:rsidRDefault="008B3DE5" w:rsidP="008B3DE5">
      <w:pPr>
        <w:tabs>
          <w:tab w:val="num" w:pos="993"/>
        </w:tabs>
        <w:ind w:left="567" w:hanging="283"/>
        <w:contextualSpacing/>
        <w:jc w:val="both"/>
        <w:rPr>
          <w:rFonts w:eastAsia="Calibri"/>
        </w:rPr>
      </w:pPr>
      <w:r w:rsidRPr="000D2075">
        <w:rPr>
          <w:rFonts w:eastAsia="Calibri"/>
        </w:rPr>
        <w:t>stwierdzony przypadek naruszenia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993"/>
        </w:tabs>
        <w:autoSpaceDE w:val="0"/>
        <w:autoSpaceDN w:val="0"/>
        <w:adjustRightInd w:val="0"/>
        <w:ind w:left="567" w:hanging="283"/>
        <w:contextualSpacing/>
        <w:rPr>
          <w:rFonts w:eastAsia="Calibri"/>
        </w:rPr>
      </w:pPr>
      <w:r w:rsidRPr="000D2075">
        <w:rPr>
          <w:rFonts w:eastAsia="Calibri"/>
        </w:rPr>
        <w:t>za nieprzedłożenie poświadczonej za zgodność z oryginałem kopii umowy o</w:t>
      </w:r>
    </w:p>
    <w:p w:rsidR="008B3DE5" w:rsidRPr="000D2075" w:rsidRDefault="008B3DE5" w:rsidP="008B3DE5">
      <w:pPr>
        <w:tabs>
          <w:tab w:val="num" w:pos="993"/>
        </w:tabs>
        <w:autoSpaceDE w:val="0"/>
        <w:autoSpaceDN w:val="0"/>
        <w:adjustRightInd w:val="0"/>
        <w:ind w:left="567" w:hanging="283"/>
        <w:rPr>
          <w:rFonts w:eastAsia="Calibri"/>
        </w:rPr>
      </w:pPr>
      <w:r w:rsidRPr="000D2075">
        <w:rPr>
          <w:rFonts w:eastAsia="Calibri"/>
        </w:rPr>
        <w:t>podwykonawstwo lub jej zmiany – w wysokości 1% wynagrodzenia umownego</w:t>
      </w:r>
    </w:p>
    <w:p w:rsidR="008B3DE5" w:rsidRPr="000D2075" w:rsidRDefault="008B3DE5" w:rsidP="008B3DE5">
      <w:pPr>
        <w:tabs>
          <w:tab w:val="num" w:pos="993"/>
        </w:tabs>
        <w:ind w:left="567" w:hanging="283"/>
        <w:contextualSpacing/>
        <w:jc w:val="both"/>
        <w:rPr>
          <w:rFonts w:eastAsia="Calibri"/>
        </w:rPr>
      </w:pPr>
      <w:r w:rsidRPr="000D2075">
        <w:rPr>
          <w:rFonts w:eastAsia="Calibri"/>
        </w:rPr>
        <w:t xml:space="preserve">brutto, określonego </w:t>
      </w:r>
      <w:r w:rsidR="00A74C99">
        <w:rPr>
          <w:rFonts w:eastAsia="Calibri"/>
        </w:rPr>
        <w:t>w § 9 pkt</w:t>
      </w:r>
      <w:r w:rsidRPr="00A74C99">
        <w:rPr>
          <w:rFonts w:eastAsia="Calibri"/>
        </w:rPr>
        <w:t>. 1</w:t>
      </w:r>
      <w:r w:rsidRPr="000D2075">
        <w:rPr>
          <w:rFonts w:eastAsia="Calibri"/>
        </w:rPr>
        <w:t xml:space="preserve"> umowy, za każdy stwierdzony przypadek naruszenia,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283"/>
        <w:contextualSpacing/>
        <w:rPr>
          <w:rFonts w:eastAsia="Calibri"/>
        </w:rPr>
      </w:pPr>
      <w:r w:rsidRPr="000D2075">
        <w:rPr>
          <w:rFonts w:eastAsia="Calibri"/>
        </w:rPr>
        <w:t>za brak zapłaty lub nieterminową zapłatę wynagrodzenia należnego podwykonawcom lub dalszym podwykonawcom – w wysokości 1% wynagrodzenia umownego brutto,</w:t>
      </w:r>
    </w:p>
    <w:p w:rsidR="008B3DE5" w:rsidRPr="000D2075" w:rsidRDefault="00EC7234" w:rsidP="008B3DE5">
      <w:pPr>
        <w:tabs>
          <w:tab w:val="num" w:pos="567"/>
        </w:tabs>
        <w:ind w:left="567" w:hanging="283"/>
        <w:jc w:val="both"/>
        <w:rPr>
          <w:rFonts w:eastAsia="Calibri"/>
        </w:rPr>
      </w:pPr>
      <w:r>
        <w:rPr>
          <w:rFonts w:eastAsia="Calibri"/>
        </w:rPr>
        <w:t>określonego w § 9 pkt</w:t>
      </w:r>
      <w:r w:rsidR="008B3DE5" w:rsidRPr="000D2075">
        <w:rPr>
          <w:rFonts w:eastAsia="Calibri"/>
        </w:rPr>
        <w:t>. 1 umowy, za każdy stwierdzony przypadek naruszenia,</w:t>
      </w:r>
    </w:p>
    <w:p w:rsidR="008B3DE5" w:rsidRPr="000D2075" w:rsidRDefault="008B3DE5" w:rsidP="008B3DE5">
      <w:pPr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283"/>
        <w:contextualSpacing/>
        <w:rPr>
          <w:rFonts w:eastAsia="Calibri"/>
        </w:rPr>
      </w:pPr>
      <w:r w:rsidRPr="000D2075">
        <w:rPr>
          <w:rFonts w:eastAsia="Calibri"/>
        </w:rPr>
        <w:t>za nie wprowadzenie zmiany umowy o podwykonawstwo w zakresie terminu zapłaty</w:t>
      </w:r>
    </w:p>
    <w:p w:rsidR="008B3DE5" w:rsidRPr="000D2075" w:rsidRDefault="008B3DE5" w:rsidP="008B3DE5">
      <w:pPr>
        <w:tabs>
          <w:tab w:val="num" w:pos="567"/>
        </w:tabs>
        <w:autoSpaceDE w:val="0"/>
        <w:autoSpaceDN w:val="0"/>
        <w:adjustRightInd w:val="0"/>
        <w:ind w:left="567" w:hanging="283"/>
        <w:rPr>
          <w:rFonts w:eastAsia="Calibri"/>
        </w:rPr>
      </w:pPr>
      <w:r w:rsidRPr="000D2075">
        <w:rPr>
          <w:rFonts w:eastAsia="Calibri"/>
        </w:rPr>
        <w:t xml:space="preserve">– w wysokości 1% wynagrodzenia umownego brutto, określonego </w:t>
      </w:r>
      <w:r w:rsidR="006A4026" w:rsidRPr="00492B60">
        <w:rPr>
          <w:rFonts w:eastAsia="Calibri"/>
        </w:rPr>
        <w:t>w § 9 pkt</w:t>
      </w:r>
      <w:r w:rsidRPr="00492B60">
        <w:rPr>
          <w:rFonts w:eastAsia="Calibri"/>
        </w:rPr>
        <w:t>. 1</w:t>
      </w:r>
    </w:p>
    <w:p w:rsidR="008B3DE5" w:rsidRPr="000D2075" w:rsidRDefault="008B3DE5" w:rsidP="008B3DE5">
      <w:pPr>
        <w:tabs>
          <w:tab w:val="num" w:pos="567"/>
        </w:tabs>
        <w:ind w:left="567" w:hanging="283"/>
        <w:jc w:val="both"/>
        <w:rPr>
          <w:rFonts w:eastAsia="Calibri"/>
        </w:rPr>
      </w:pPr>
      <w:r w:rsidRPr="000D2075">
        <w:rPr>
          <w:rFonts w:eastAsia="Calibri"/>
        </w:rPr>
        <w:t>umowy, za każdy stwierdzony przypadek naruszenia.</w:t>
      </w:r>
    </w:p>
    <w:p w:rsidR="008B3DE5" w:rsidRPr="000D2075" w:rsidRDefault="008B3DE5" w:rsidP="008B3DE5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</w:rPr>
      </w:pPr>
      <w:r w:rsidRPr="000D2075">
        <w:rPr>
          <w:rFonts w:eastAsia="Calibri"/>
        </w:rPr>
        <w:t>Zamawiający zastrzega sobie prawo potrącenia kwot z tytułu naliczenia kar umownych z</w:t>
      </w:r>
    </w:p>
    <w:p w:rsidR="008B3DE5" w:rsidRPr="000D2075" w:rsidRDefault="008B3DE5" w:rsidP="008B3DE5">
      <w:pPr>
        <w:autoSpaceDE w:val="0"/>
        <w:autoSpaceDN w:val="0"/>
        <w:adjustRightInd w:val="0"/>
        <w:ind w:left="426"/>
        <w:rPr>
          <w:rFonts w:eastAsia="Calibri"/>
        </w:rPr>
      </w:pPr>
      <w:r w:rsidRPr="000D2075">
        <w:rPr>
          <w:rFonts w:eastAsia="Calibri"/>
        </w:rPr>
        <w:t>należnego Wykonawcy wynagrodzenia lub zabezpieczenia należytego wykonania</w:t>
      </w:r>
    </w:p>
    <w:p w:rsidR="008B3DE5" w:rsidRPr="000D2075" w:rsidRDefault="008B3DE5" w:rsidP="008B3DE5">
      <w:pPr>
        <w:autoSpaceDE w:val="0"/>
        <w:autoSpaceDN w:val="0"/>
        <w:adjustRightInd w:val="0"/>
        <w:ind w:left="426"/>
        <w:rPr>
          <w:rFonts w:eastAsia="Calibri"/>
        </w:rPr>
      </w:pPr>
      <w:r w:rsidRPr="000D2075">
        <w:rPr>
          <w:rFonts w:eastAsia="Calibri"/>
        </w:rPr>
        <w:t>umowy, a Wykonawca wyraża na to zgodę. Potrącenie kar umownych nie zwalnia</w:t>
      </w:r>
    </w:p>
    <w:p w:rsidR="008B3DE5" w:rsidRPr="000D2075" w:rsidRDefault="008B3DE5" w:rsidP="008B3DE5">
      <w:pPr>
        <w:ind w:left="426"/>
        <w:jc w:val="both"/>
        <w:rPr>
          <w:rFonts w:eastAsia="Calibri"/>
        </w:rPr>
      </w:pPr>
      <w:r w:rsidRPr="000D2075">
        <w:rPr>
          <w:rFonts w:eastAsia="Calibri"/>
        </w:rPr>
        <w:t>Wykonawcy z obowiązku wykonania zobowiązań umownych.</w:t>
      </w:r>
    </w:p>
    <w:p w:rsidR="008B3DE5" w:rsidRPr="008B3DE5" w:rsidRDefault="008B3DE5" w:rsidP="008B3DE5">
      <w:pPr>
        <w:numPr>
          <w:ilvl w:val="0"/>
          <w:numId w:val="4"/>
        </w:numPr>
        <w:contextualSpacing/>
        <w:jc w:val="both"/>
      </w:pPr>
      <w:r w:rsidRPr="000D2075">
        <w:t>Strony postanawiają że niezależnie od kar umownych, o których mowa w ust. 1 będą mogły dochodzić odszkodowania uzupełniającego do wysokości rzeczywiście poniesionej szkody.</w:t>
      </w:r>
      <w:r w:rsidRPr="000D2075">
        <w:rPr>
          <w:rFonts w:eastAsia="Calibri"/>
        </w:rPr>
        <w:t xml:space="preserve"> </w:t>
      </w:r>
    </w:p>
    <w:p w:rsidR="007B1DC6" w:rsidRPr="007B1DC6" w:rsidRDefault="007B1DC6" w:rsidP="007B1DC6">
      <w:pPr>
        <w:pStyle w:val="Akapitzlist"/>
        <w:numPr>
          <w:ilvl w:val="0"/>
          <w:numId w:val="4"/>
        </w:numPr>
        <w:autoSpaceDE w:val="0"/>
        <w:autoSpaceDN w:val="0"/>
        <w:jc w:val="both"/>
      </w:pPr>
      <w:r w:rsidRPr="007B1DC6">
        <w:t>Za n</w:t>
      </w:r>
      <w:r w:rsidRPr="007B1DC6">
        <w:rPr>
          <w:rFonts w:eastAsia="Calibri"/>
          <w:lang w:eastAsia="en-US"/>
        </w:rPr>
        <w:t>iezłożenie</w:t>
      </w:r>
      <w:r w:rsidR="00046D1A">
        <w:t xml:space="preserve"> na żądanie Zamawiaj</w:t>
      </w:r>
      <w:r w:rsidR="005F097F">
        <w:t>ą</w:t>
      </w:r>
      <w:r w:rsidR="00046D1A">
        <w:t>cego</w:t>
      </w:r>
      <w:r w:rsidR="005F097F">
        <w:t xml:space="preserve"> oświadczenia </w:t>
      </w:r>
      <w:r w:rsidR="001F48C3">
        <w:t>W</w:t>
      </w:r>
      <w:r w:rsidRPr="007B1DC6">
        <w:t>yko</w:t>
      </w:r>
      <w:r w:rsidR="001F48C3">
        <w:t>nawcy lub P</w:t>
      </w:r>
      <w:r w:rsidRPr="007B1DC6">
        <w:t xml:space="preserve">odwykonawcy o zatrudnieniu na podstawie umowy o pracę osób, o których mowa </w:t>
      </w:r>
      <w:r w:rsidRPr="00CF3EC9">
        <w:t xml:space="preserve">w </w:t>
      </w:r>
      <w:r w:rsidR="00403A8E" w:rsidRPr="00CF3EC9">
        <w:rPr>
          <w:rFonts w:eastAsia="Calibri"/>
          <w:lang w:eastAsia="en-US"/>
        </w:rPr>
        <w:t>§  2 pkt.</w:t>
      </w:r>
      <w:r w:rsidRPr="00CF3EC9">
        <w:rPr>
          <w:rFonts w:eastAsia="Calibri"/>
          <w:lang w:eastAsia="en-US"/>
        </w:rPr>
        <w:t xml:space="preserve"> 29</w:t>
      </w:r>
      <w:r w:rsidR="00403A8E">
        <w:rPr>
          <w:rFonts w:eastAsia="Calibri"/>
          <w:lang w:eastAsia="en-US"/>
        </w:rPr>
        <w:t xml:space="preserve"> </w:t>
      </w:r>
      <w:proofErr w:type="spellStart"/>
      <w:r w:rsidR="00403A8E">
        <w:rPr>
          <w:rFonts w:eastAsia="Calibri"/>
          <w:lang w:eastAsia="en-US"/>
        </w:rPr>
        <w:t>ppkt</w:t>
      </w:r>
      <w:proofErr w:type="spellEnd"/>
      <w:r w:rsidR="00403A8E">
        <w:rPr>
          <w:rFonts w:eastAsia="Calibri"/>
          <w:lang w:eastAsia="en-US"/>
        </w:rPr>
        <w:t>. a</w:t>
      </w:r>
      <w:r w:rsidRPr="007B1DC6">
        <w:rPr>
          <w:rFonts w:eastAsia="Calibri"/>
          <w:lang w:eastAsia="en-US"/>
        </w:rPr>
        <w:t xml:space="preserve"> </w:t>
      </w:r>
      <w:r w:rsidRPr="007B1DC6">
        <w:t>w wysokości 100 zł za każdy dzień opóźnienia,</w:t>
      </w:r>
    </w:p>
    <w:p w:rsidR="007B1DC6" w:rsidRPr="007B1DC6" w:rsidRDefault="007B1DC6" w:rsidP="007B1DC6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eastAsia="Calibri"/>
          <w:lang w:eastAsia="en-US"/>
        </w:rPr>
      </w:pPr>
      <w:r w:rsidRPr="007B1DC6">
        <w:t>Za n</w:t>
      </w:r>
      <w:r w:rsidRPr="007B1DC6">
        <w:rPr>
          <w:rFonts w:eastAsia="Calibri"/>
          <w:lang w:eastAsia="en-US"/>
        </w:rPr>
        <w:t xml:space="preserve">iezłożenie żądanych przez </w:t>
      </w:r>
      <w:r>
        <w:rPr>
          <w:rFonts w:eastAsia="Calibri"/>
          <w:lang w:eastAsia="en-US"/>
        </w:rPr>
        <w:t>Z</w:t>
      </w:r>
      <w:r w:rsidRPr="007B1DC6">
        <w:rPr>
          <w:rFonts w:eastAsia="Calibri"/>
          <w:lang w:eastAsia="en-US"/>
        </w:rPr>
        <w:t xml:space="preserve">amawiającego w </w:t>
      </w:r>
      <w:r w:rsidR="00CF3EC9" w:rsidRPr="00260D12">
        <w:rPr>
          <w:rFonts w:eastAsia="Calibri"/>
          <w:lang w:eastAsia="en-US"/>
        </w:rPr>
        <w:t>§ 2 pkt.</w:t>
      </w:r>
      <w:r w:rsidRPr="00260D12">
        <w:rPr>
          <w:rFonts w:eastAsia="Calibri"/>
          <w:lang w:eastAsia="en-US"/>
        </w:rPr>
        <w:t xml:space="preserve"> 2</w:t>
      </w:r>
      <w:r w:rsidR="00CF3EC9" w:rsidRPr="00260D12">
        <w:rPr>
          <w:rFonts w:eastAsia="Calibri"/>
          <w:lang w:eastAsia="en-US"/>
        </w:rPr>
        <w:t>9</w:t>
      </w:r>
      <w:r w:rsidRPr="00260D12">
        <w:rPr>
          <w:rFonts w:eastAsia="Calibri"/>
          <w:lang w:eastAsia="en-US"/>
        </w:rPr>
        <w:t xml:space="preserve"> </w:t>
      </w:r>
      <w:proofErr w:type="spellStart"/>
      <w:r w:rsidR="00CF3EC9" w:rsidRPr="00260D12">
        <w:rPr>
          <w:rFonts w:eastAsia="Calibri"/>
          <w:lang w:eastAsia="en-US"/>
        </w:rPr>
        <w:t>ppkt</w:t>
      </w:r>
      <w:proofErr w:type="spellEnd"/>
      <w:r w:rsidR="00CF3EC9" w:rsidRPr="00260D12">
        <w:rPr>
          <w:rFonts w:eastAsia="Calibri"/>
          <w:lang w:eastAsia="en-US"/>
        </w:rPr>
        <w:t xml:space="preserve"> </w:t>
      </w:r>
      <w:r w:rsidR="00CF3EC9">
        <w:rPr>
          <w:rFonts w:eastAsia="Calibri"/>
          <w:lang w:eastAsia="en-US"/>
        </w:rPr>
        <w:t>b, c, d</w:t>
      </w:r>
      <w:r w:rsidRPr="007B1DC6">
        <w:rPr>
          <w:rFonts w:eastAsia="Calibri"/>
          <w:lang w:eastAsia="en-US"/>
        </w:rPr>
        <w:t xml:space="preserve"> dowodów </w:t>
      </w:r>
      <w:r w:rsidRPr="007B1DC6">
        <w:rPr>
          <w:rFonts w:eastAsia="Calibri"/>
          <w:lang w:eastAsia="en-US"/>
        </w:rPr>
        <w:br/>
        <w:t xml:space="preserve">w celu </w:t>
      </w:r>
      <w:r w:rsidR="00400884">
        <w:rPr>
          <w:rFonts w:eastAsia="Calibri"/>
          <w:lang w:eastAsia="en-US"/>
        </w:rPr>
        <w:t>potwierdzenia spełnienia przez Wykonawcę lub P</w:t>
      </w:r>
      <w:r w:rsidRPr="007B1DC6">
        <w:rPr>
          <w:rFonts w:eastAsia="Calibri"/>
          <w:lang w:eastAsia="en-US"/>
        </w:rPr>
        <w:t xml:space="preserve">odwykonawcę wymogu zatrudnienia wskazanych osób na podstawie umowy o pracę </w:t>
      </w:r>
      <w:r w:rsidRPr="007B1DC6">
        <w:t>w wysokości 100 zł za każdy dzień opóźnienia,</w:t>
      </w:r>
    </w:p>
    <w:p w:rsidR="0033448F" w:rsidRPr="0033448F" w:rsidRDefault="0033448F" w:rsidP="0033448F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3448F">
        <w:rPr>
          <w:rFonts w:eastAsia="Calibri"/>
          <w:lang w:eastAsia="en-US"/>
        </w:rPr>
        <w:t xml:space="preserve">Za </w:t>
      </w:r>
      <w:r w:rsidR="00400884">
        <w:rPr>
          <w:rFonts w:eastAsia="Calibri"/>
          <w:lang w:eastAsia="en-US"/>
        </w:rPr>
        <w:t>niespełnianie przez Wykonawcę lub P</w:t>
      </w:r>
      <w:r w:rsidRPr="0033448F">
        <w:rPr>
          <w:rFonts w:eastAsia="Calibri"/>
          <w:lang w:eastAsia="en-US"/>
        </w:rPr>
        <w:t xml:space="preserve">odwykonawcę wymogu zatrudnienia na podstawie umowy o pracę osób wykonujących wskazane </w:t>
      </w:r>
      <w:r w:rsidR="009B0AAD" w:rsidRPr="009B0AAD">
        <w:rPr>
          <w:rFonts w:eastAsia="Calibri"/>
          <w:lang w:eastAsia="en-US"/>
        </w:rPr>
        <w:t>w § 2 pkt. 2</w:t>
      </w:r>
      <w:r w:rsidR="009B0AAD">
        <w:rPr>
          <w:rFonts w:eastAsia="Calibri"/>
          <w:lang w:eastAsia="en-US"/>
        </w:rPr>
        <w:t>6</w:t>
      </w:r>
      <w:r w:rsidRPr="0033448F">
        <w:rPr>
          <w:rFonts w:eastAsia="Calibri"/>
          <w:lang w:eastAsia="en-US"/>
        </w:rPr>
        <w:t xml:space="preserve"> czynności w wysokości 500 zł za każdy stwierdzony przypadek (kara może być nakładana wi</w:t>
      </w:r>
      <w:r w:rsidR="006901D8">
        <w:rPr>
          <w:rFonts w:eastAsia="Calibri"/>
          <w:lang w:eastAsia="en-US"/>
        </w:rPr>
        <w:t>elokrotnie). Kara nakładana na W</w:t>
      </w:r>
      <w:r w:rsidRPr="0033448F">
        <w:rPr>
          <w:rFonts w:eastAsia="Calibri"/>
          <w:lang w:eastAsia="en-US"/>
        </w:rPr>
        <w:t>ykonawcę dotyczy to także osób ś</w:t>
      </w:r>
      <w:r w:rsidR="006901D8">
        <w:rPr>
          <w:rFonts w:eastAsia="Calibri"/>
          <w:lang w:eastAsia="en-US"/>
        </w:rPr>
        <w:t>wiadczących czynności na rzecz P</w:t>
      </w:r>
      <w:r w:rsidRPr="0033448F">
        <w:rPr>
          <w:rFonts w:eastAsia="Calibri"/>
          <w:lang w:eastAsia="en-US"/>
        </w:rPr>
        <w:t>odwykonawcy.</w:t>
      </w:r>
    </w:p>
    <w:p w:rsidR="008B3DE5" w:rsidRDefault="008B3DE5" w:rsidP="002E75F2">
      <w:pPr>
        <w:contextualSpacing/>
        <w:jc w:val="both"/>
      </w:pPr>
    </w:p>
    <w:p w:rsidR="002E75F2" w:rsidRPr="002E75F2" w:rsidRDefault="002E75F2" w:rsidP="002E75F2">
      <w:pPr>
        <w:contextualSpacing/>
        <w:jc w:val="center"/>
      </w:pPr>
      <w:r w:rsidRPr="002E75F2">
        <w:t>§ 8</w:t>
      </w:r>
    </w:p>
    <w:p w:rsidR="002E75F2" w:rsidRDefault="002E75F2" w:rsidP="002E75F2">
      <w:pPr>
        <w:spacing w:line="360" w:lineRule="auto"/>
        <w:jc w:val="center"/>
      </w:pPr>
      <w:r w:rsidRPr="002E75F2">
        <w:rPr>
          <w:b/>
        </w:rPr>
        <w:t>ZABEZPIECZENIE NALEŻYTEGO WYKONANIA UMOWY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1. Strony potwierdzają, że przed zawarciem umowy Wykonawca wniósł zabezpieczenie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należytego w</w:t>
      </w:r>
      <w:r w:rsidR="005954EC">
        <w:rPr>
          <w:rFonts w:eastAsia="Calibri"/>
        </w:rPr>
        <w:t xml:space="preserve">ykonania umowy w wysokości </w:t>
      </w:r>
      <w:r w:rsidR="00441013">
        <w:rPr>
          <w:rFonts w:eastAsia="Calibri"/>
        </w:rPr>
        <w:t>7 %</w:t>
      </w:r>
      <w:r w:rsidRPr="000D2075">
        <w:rPr>
          <w:rFonts w:eastAsia="Calibri"/>
        </w:rPr>
        <w:t xml:space="preserve"> wynagrodzenia ofertowego (ceny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ofertowej brutto), o któr</w:t>
      </w:r>
      <w:r>
        <w:rPr>
          <w:rFonts w:eastAsia="Calibri"/>
        </w:rPr>
        <w:t xml:space="preserve">ym mowa </w:t>
      </w:r>
      <w:r w:rsidR="00A602BF" w:rsidRPr="00676032">
        <w:rPr>
          <w:rFonts w:eastAsia="Calibri"/>
        </w:rPr>
        <w:t>w § 9 pkt</w:t>
      </w:r>
      <w:r w:rsidRPr="00676032">
        <w:rPr>
          <w:rFonts w:eastAsia="Calibri"/>
        </w:rPr>
        <w:t>. 1,</w:t>
      </w:r>
      <w:r w:rsidR="00895B75">
        <w:rPr>
          <w:rFonts w:eastAsia="Calibri"/>
        </w:rPr>
        <w:t xml:space="preserve"> tj. …………</w:t>
      </w:r>
      <w:r w:rsidRPr="000D2075">
        <w:rPr>
          <w:rFonts w:eastAsia="Calibri"/>
        </w:rPr>
        <w:t xml:space="preserve"> zł (słownie </w:t>
      </w:r>
      <w:r w:rsidR="00895B75">
        <w:rPr>
          <w:rFonts w:eastAsia="Calibri"/>
        </w:rPr>
        <w:t>……………………………………………………………….</w:t>
      </w:r>
      <w:r>
        <w:rPr>
          <w:rFonts w:eastAsia="Calibri"/>
        </w:rPr>
        <w:t xml:space="preserve"> zł.</w:t>
      </w:r>
      <w:r w:rsidRPr="000D2075">
        <w:rPr>
          <w:rFonts w:eastAsia="Calibri"/>
        </w:rPr>
        <w:t xml:space="preserve"> )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w fo</w:t>
      </w:r>
      <w:r w:rsidR="002D2ED7">
        <w:rPr>
          <w:rFonts w:eastAsia="Calibri"/>
        </w:rPr>
        <w:t>rmie: ………………………………………………….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2. Zabezpieczenie należytego wykonania umowy przeznaczone jest: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1) w wysokości 70% na zabezpieczenie gwarantujące zgodnie z umową wykonanie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przedmiotu zamówienia,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lastRenderedPageBreak/>
        <w:t>2) w wysokości 30% na zabezpieczenie roszczeń z tytułu rękojmi za wady.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3. Zabezpieczenie należytego wykonania umowy zostanie zwrócone/zwolnione Wykonawcy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w następujących terminach: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1) 70% wysokości zabezpieczenia – w ciągu 30 dni od dnia podpisania protokołu odbioru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końcowego, bez wad i usterek, które stanowiłyby podstawę roszczeń Zamawiającego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w stosunku do Wykonawcy,</w:t>
      </w:r>
    </w:p>
    <w:p w:rsidR="002C3F15" w:rsidRPr="000D2075" w:rsidRDefault="002C3F15" w:rsidP="002C3F15">
      <w:pPr>
        <w:autoSpaceDE w:val="0"/>
        <w:autoSpaceDN w:val="0"/>
        <w:adjustRightInd w:val="0"/>
        <w:ind w:left="284"/>
        <w:rPr>
          <w:rFonts w:eastAsia="Calibri"/>
        </w:rPr>
      </w:pPr>
      <w:r w:rsidRPr="000D2075">
        <w:rPr>
          <w:rFonts w:eastAsia="Calibri"/>
        </w:rPr>
        <w:t>2) 30% wy</w:t>
      </w:r>
      <w:r w:rsidR="00254C50">
        <w:rPr>
          <w:rFonts w:eastAsia="Calibri"/>
        </w:rPr>
        <w:t>sokości zabezpieczenia – nie później niż w</w:t>
      </w:r>
      <w:r w:rsidRPr="000D2075">
        <w:rPr>
          <w:rFonts w:eastAsia="Calibri"/>
        </w:rPr>
        <w:t xml:space="preserve"> 15 dni</w:t>
      </w:r>
      <w:r w:rsidR="00254C50">
        <w:rPr>
          <w:rFonts w:eastAsia="Calibri"/>
        </w:rPr>
        <w:t>u</w:t>
      </w:r>
      <w:r w:rsidRPr="000D2075">
        <w:rPr>
          <w:rFonts w:eastAsia="Calibri"/>
        </w:rPr>
        <w:t xml:space="preserve"> od upływu okresu rękojmi za wady.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4. Zamawiający wstrzyma się ze zwrotem/zwolnieniem części zabezpieczenia należytego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wykonania umowy, w przypadku, kiedy Wykonawca nie usunął w terminie stwierdzonych</w:t>
      </w:r>
    </w:p>
    <w:p w:rsidR="002C3F15" w:rsidRPr="000D2075" w:rsidRDefault="002C3F15" w:rsidP="002C3F15">
      <w:pPr>
        <w:rPr>
          <w:rFonts w:eastAsia="Calibri"/>
        </w:rPr>
      </w:pPr>
      <w:r w:rsidRPr="000D2075">
        <w:rPr>
          <w:rFonts w:eastAsia="Calibri"/>
        </w:rPr>
        <w:t>w trakcie odbioru wad lub jest w trakcie usuwania tych wad. Okres rękojmi ulega wydłużeniu o czas potrzebny na usunięcie wad.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5. Jeżeli zabezpieczenie zostało wniesione w innej formie niż pieniądz, to Wykonawca jest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zobowiązany zapewnić zabezpieczenie w pełnej wysokości, do czasu protokolarnego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stwierdzenia usunięcia wad, a po usunięciu wad odpowiednio uzupełnić zabezpieczenie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rękojmi za wady.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6. Zwrócona/zwolniona Wykonawcy kwota zabezpieczenia należytego wykonania umowy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określona w ust. 1 może ulec zmniejszeniu z tytułu potrąceń za złą jakość robót, nie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dotrzymania terminu zakończenia prac lub nakładów poniesionych przez Zamawiającego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na usunięcie wad, jeżeli nie dokonał tego Wykonawca.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7. W sytuacji gdy wystąpi konieczność przedłużenia terminu realizacji zamówienia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w stosunku do terminu umownego, Wykonawca przed podpisaniem aneksu, zobowiązany</w:t>
      </w:r>
    </w:p>
    <w:p w:rsidR="002C3F15" w:rsidRPr="000D2075" w:rsidRDefault="002C3F15" w:rsidP="002C3F15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jest do przedłużenia terminu ważności wniesionego zabezpieczenia należytego wykonania</w:t>
      </w:r>
    </w:p>
    <w:p w:rsidR="00D3482A" w:rsidRDefault="002C3F15" w:rsidP="00D3482A">
      <w:r w:rsidRPr="000D2075">
        <w:rPr>
          <w:rFonts w:eastAsia="Calibri"/>
        </w:rPr>
        <w:t>umowy, albo do wniesienia nowego zabezpieczenia na okres wynikający z aneksu do umowy.</w:t>
      </w:r>
      <w:r w:rsidR="00D3482A">
        <w:rPr>
          <w:rFonts w:eastAsia="Calibri"/>
        </w:rPr>
        <w:t xml:space="preserve">     </w:t>
      </w:r>
      <w:r w:rsidR="00D3482A" w:rsidRPr="00D3482A">
        <w:rPr>
          <w:rFonts w:eastAsia="Calibri"/>
        </w:rPr>
        <w:t xml:space="preserve">8. </w:t>
      </w:r>
      <w:r w:rsidR="00D3482A" w:rsidRPr="00D3482A">
        <w:t>Zamawiający nie wyraża zgody na wniesienie zabezpieczenia w formie określon</w:t>
      </w:r>
      <w:r w:rsidR="00F95EA6">
        <w:t xml:space="preserve">ej w art. 148 ust. 2 ustawy </w:t>
      </w:r>
      <w:proofErr w:type="spellStart"/>
      <w:r w:rsidR="00F95EA6">
        <w:t>Pzp</w:t>
      </w:r>
      <w:proofErr w:type="spellEnd"/>
      <w:r w:rsidR="00F95EA6">
        <w:t xml:space="preserve">. </w:t>
      </w:r>
    </w:p>
    <w:p w:rsidR="00D6533C" w:rsidRDefault="00D6533C" w:rsidP="00D3482A"/>
    <w:p w:rsidR="00D6533C" w:rsidRPr="00D6533C" w:rsidRDefault="00D6533C" w:rsidP="00D6533C">
      <w:pPr>
        <w:jc w:val="center"/>
        <w:rPr>
          <w:rFonts w:eastAsia="Calibri"/>
        </w:rPr>
      </w:pPr>
      <w:r w:rsidRPr="00D6533C">
        <w:rPr>
          <w:rFonts w:eastAsia="Calibri"/>
        </w:rPr>
        <w:t>§ 9</w:t>
      </w:r>
    </w:p>
    <w:p w:rsidR="00D6533C" w:rsidRDefault="00D6533C" w:rsidP="00D6533C">
      <w:pPr>
        <w:spacing w:line="360" w:lineRule="auto"/>
        <w:jc w:val="center"/>
        <w:rPr>
          <w:b/>
        </w:rPr>
      </w:pPr>
      <w:r w:rsidRPr="00D6533C">
        <w:rPr>
          <w:b/>
        </w:rPr>
        <w:t>WYNAGRODZENIE</w:t>
      </w:r>
    </w:p>
    <w:p w:rsidR="00C4278D" w:rsidRPr="000D2075" w:rsidRDefault="00C4278D" w:rsidP="00C4278D">
      <w:pPr>
        <w:jc w:val="both"/>
      </w:pPr>
      <w:r w:rsidRPr="000D2075">
        <w:t>1. Za wyko</w:t>
      </w:r>
      <w:r>
        <w:t>nanie całego przedmiotu umowy, s</w:t>
      </w:r>
      <w:r w:rsidRPr="000D2075">
        <w:t>trony ustalają wynagrodzenie kosztorysowe,</w:t>
      </w:r>
    </w:p>
    <w:p w:rsidR="00C4278D" w:rsidRDefault="00C4278D" w:rsidP="00C4278D">
      <w:pPr>
        <w:jc w:val="both"/>
      </w:pPr>
      <w:r w:rsidRPr="000D2075">
        <w:t>zgodnie z ofertą Wykonawcy, na kwotę w wysokości brutto</w:t>
      </w:r>
      <w:r>
        <w:t>:</w:t>
      </w:r>
    </w:p>
    <w:p w:rsidR="00C4278D" w:rsidRPr="007336D5" w:rsidRDefault="00C4278D" w:rsidP="00C4278D">
      <w:pPr>
        <w:pStyle w:val="Akapitzlist"/>
        <w:numPr>
          <w:ilvl w:val="6"/>
          <w:numId w:val="4"/>
        </w:numPr>
        <w:spacing w:after="120" w:line="276" w:lineRule="auto"/>
      </w:pPr>
      <w:r w:rsidRPr="007336D5">
        <w:t xml:space="preserve">Odcinek kanalizacji sanitarnej przy ul. Staszica w Parszowie na działkach oznaczonych nr </w:t>
      </w:r>
      <w:proofErr w:type="spellStart"/>
      <w:r w:rsidRPr="007336D5">
        <w:t>ewid</w:t>
      </w:r>
      <w:proofErr w:type="spellEnd"/>
      <w:r w:rsidRPr="007336D5">
        <w:t xml:space="preserve">. 65/2, 67, 288, 289/3, 289/4, 289/7, 289/9, 289/11, 289/13, 290/1, 290/2 oraz odcinka o dł. ok 7 m od istniejącej studni na działce nr </w:t>
      </w:r>
      <w:proofErr w:type="spellStart"/>
      <w:r w:rsidRPr="007336D5">
        <w:t>ewid</w:t>
      </w:r>
      <w:proofErr w:type="spellEnd"/>
      <w:r w:rsidRPr="007336D5">
        <w:t xml:space="preserve">. 67 do wewnętrznej instalacji sanitarnej budynku przy ul Staszica 78 </w:t>
      </w:r>
    </w:p>
    <w:p w:rsidR="00C4278D" w:rsidRPr="007336D5" w:rsidRDefault="00C4278D" w:rsidP="00C4278D">
      <w:pPr>
        <w:spacing w:after="120"/>
        <w:ind w:left="357"/>
      </w:pPr>
      <w:r>
        <w:t>z</w:t>
      </w:r>
      <w:r w:rsidRPr="007336D5">
        <w:t>a cenę ofertową netto ............................... złotych (słownie: ………......................</w:t>
      </w:r>
      <w:r>
        <w:t>...............................</w:t>
      </w:r>
      <w:r w:rsidRPr="007336D5">
        <w:t>…………………………………...…..złotych)</w:t>
      </w:r>
    </w:p>
    <w:p w:rsidR="00C4278D" w:rsidRPr="007336D5" w:rsidRDefault="00C4278D" w:rsidP="00C4278D">
      <w:pPr>
        <w:spacing w:after="120"/>
        <w:ind w:left="357"/>
      </w:pPr>
      <w:r w:rsidRPr="007336D5">
        <w:t>plus należny podatek VAT ………..%   w kwocie ……………złotych (słownie: …………….…………………………</w:t>
      </w:r>
      <w:r>
        <w:t>…………………………………………</w:t>
      </w:r>
      <w:r w:rsidRPr="007336D5">
        <w:t>złotych)</w:t>
      </w:r>
    </w:p>
    <w:p w:rsidR="00C4278D" w:rsidRDefault="00C4278D" w:rsidP="00C4278D">
      <w:pPr>
        <w:spacing w:after="120"/>
        <w:ind w:left="357"/>
      </w:pPr>
      <w:r w:rsidRPr="007336D5">
        <w:t xml:space="preserve">co stanowi łącznie </w:t>
      </w:r>
      <w:r w:rsidRPr="007336D5">
        <w:rPr>
          <w:b/>
        </w:rPr>
        <w:t>kwotę brutto ………………… złotych  (słownie:</w:t>
      </w:r>
      <w:r>
        <w:rPr>
          <w:b/>
        </w:rPr>
        <w:t xml:space="preserve"> </w:t>
      </w:r>
      <w:r w:rsidRPr="007336D5">
        <w:rPr>
          <w:b/>
        </w:rPr>
        <w:t xml:space="preserve">……………………….……………………………………………………………………………………..….złotych) </w:t>
      </w:r>
    </w:p>
    <w:p w:rsidR="00C4278D" w:rsidRDefault="00C4278D" w:rsidP="00C4278D">
      <w:pPr>
        <w:pStyle w:val="Akapitzlist"/>
        <w:numPr>
          <w:ilvl w:val="6"/>
          <w:numId w:val="4"/>
        </w:numPr>
        <w:spacing w:after="200"/>
      </w:pPr>
      <w:r w:rsidRPr="00365BEA">
        <w:t>Odcinek kanalizacji sanitarnej przy ul. Staszica w Par</w:t>
      </w:r>
      <w:r>
        <w:t>szowie</w:t>
      </w:r>
      <w:r w:rsidRPr="00365BEA">
        <w:t xml:space="preserve"> na działkach oznaczonych nr </w:t>
      </w:r>
      <w:proofErr w:type="spellStart"/>
      <w:r w:rsidRPr="00365BEA">
        <w:t>ewid</w:t>
      </w:r>
      <w:proofErr w:type="spellEnd"/>
      <w:r w:rsidRPr="00365BEA">
        <w:t xml:space="preserve">. 297, 298/1, 298/2, 299, 300, 301, 302/5, </w:t>
      </w:r>
      <w:r>
        <w:t>302/2 ze studnią chłonną,</w:t>
      </w:r>
    </w:p>
    <w:p w:rsidR="00C4278D" w:rsidRPr="001000DC" w:rsidRDefault="00C4278D" w:rsidP="00C4278D">
      <w:pPr>
        <w:pStyle w:val="Akapitzlist"/>
        <w:spacing w:after="120"/>
        <w:ind w:left="284"/>
      </w:pPr>
      <w:r>
        <w:t>z</w:t>
      </w:r>
      <w:r w:rsidRPr="001000DC">
        <w:t>a cenę ofertową netto ............................... złotych (słownie: ……….....................................................…………………………………...…..złotych)</w:t>
      </w:r>
    </w:p>
    <w:p w:rsidR="00C4278D" w:rsidRPr="001000DC" w:rsidRDefault="00C4278D" w:rsidP="00C4278D">
      <w:pPr>
        <w:pStyle w:val="Akapitzlist"/>
        <w:spacing w:after="120"/>
        <w:ind w:left="284"/>
      </w:pPr>
      <w:r w:rsidRPr="001000DC">
        <w:lastRenderedPageBreak/>
        <w:t>plus należny podatek VAT ………..%   w kwocie ……………złotych (słownie: …………….……………………………………………………………………złotych)</w:t>
      </w:r>
    </w:p>
    <w:p w:rsidR="00C4278D" w:rsidRDefault="00C4278D" w:rsidP="00C4278D">
      <w:pPr>
        <w:pStyle w:val="Akapitzlist"/>
        <w:spacing w:after="120"/>
        <w:ind w:left="284"/>
        <w:rPr>
          <w:b/>
        </w:rPr>
      </w:pPr>
      <w:r w:rsidRPr="001000DC">
        <w:t xml:space="preserve">co stanowi łącznie </w:t>
      </w:r>
      <w:r w:rsidRPr="001000DC">
        <w:rPr>
          <w:b/>
        </w:rPr>
        <w:t xml:space="preserve">kwotę brutto ………………… złotych  (słownie: ……………………….……………………………………………………………………………………..….złotych) </w:t>
      </w:r>
    </w:p>
    <w:p w:rsidR="00C4278D" w:rsidRDefault="00C4278D" w:rsidP="00C4278D">
      <w:pPr>
        <w:pStyle w:val="Akapitzlist"/>
        <w:numPr>
          <w:ilvl w:val="6"/>
          <w:numId w:val="4"/>
        </w:numPr>
        <w:spacing w:after="200"/>
      </w:pPr>
      <w:r w:rsidRPr="003B4401">
        <w:t>Odcinek kanalizac</w:t>
      </w:r>
      <w:r>
        <w:t xml:space="preserve">ji przy ul. Dolnej w Parszowie </w:t>
      </w:r>
    </w:p>
    <w:p w:rsidR="00C4278D" w:rsidRDefault="00C4278D" w:rsidP="00C4278D">
      <w:pPr>
        <w:pStyle w:val="Akapitzlist"/>
        <w:spacing w:after="120"/>
        <w:ind w:left="284"/>
      </w:pPr>
      <w:r>
        <w:t>z</w:t>
      </w:r>
      <w:r w:rsidRPr="001000DC">
        <w:t>a cenę ofertową netto ............................... złotych (słownie: ……….....................................................…………………………………...…..złotych)</w:t>
      </w:r>
    </w:p>
    <w:p w:rsidR="00C4278D" w:rsidRPr="00BB2B6E" w:rsidRDefault="00C4278D" w:rsidP="00C4278D">
      <w:pPr>
        <w:spacing w:after="120"/>
        <w:ind w:left="357"/>
      </w:pPr>
      <w:r w:rsidRPr="00BB2B6E">
        <w:t>plus należny podatek VAT ………..%   w kwocie ……………złotych (słownie: …………….……………………………………………………………………złotych)</w:t>
      </w:r>
    </w:p>
    <w:p w:rsidR="00C4278D" w:rsidRDefault="00C4278D" w:rsidP="00C4278D">
      <w:pPr>
        <w:spacing w:after="120"/>
        <w:ind w:left="357"/>
        <w:rPr>
          <w:b/>
        </w:rPr>
      </w:pPr>
      <w:r w:rsidRPr="00BB2B6E">
        <w:t xml:space="preserve">co stanowi łącznie </w:t>
      </w:r>
      <w:r w:rsidRPr="00BB2B6E">
        <w:rPr>
          <w:b/>
        </w:rPr>
        <w:t xml:space="preserve">kwotę brutto ………………… złotych  (słownie: ……………………….……………………………………………………………………………………..….złotych) </w:t>
      </w:r>
    </w:p>
    <w:p w:rsidR="00C4278D" w:rsidRPr="001000DC" w:rsidRDefault="00C4278D" w:rsidP="00C4278D">
      <w:pPr>
        <w:pStyle w:val="Akapitzlist"/>
        <w:numPr>
          <w:ilvl w:val="6"/>
          <w:numId w:val="4"/>
        </w:numPr>
        <w:spacing w:after="120"/>
      </w:pPr>
      <w:r>
        <w:rPr>
          <w:b/>
        </w:rPr>
        <w:t xml:space="preserve">Razem </w:t>
      </w:r>
      <w:r>
        <w:t>z</w:t>
      </w:r>
      <w:r w:rsidRPr="001000DC">
        <w:t>a cenę ofertową netto ............................... złotych (słownie: ……….....................................................…………………………………...…..złotych)</w:t>
      </w:r>
    </w:p>
    <w:p w:rsidR="00C4278D" w:rsidRPr="001000DC" w:rsidRDefault="00C4278D" w:rsidP="00C4278D">
      <w:pPr>
        <w:pStyle w:val="Akapitzlist"/>
        <w:spacing w:after="120"/>
        <w:ind w:left="284"/>
      </w:pPr>
      <w:r w:rsidRPr="001000DC">
        <w:t>plus należny podatek VAT ………..%   w kwocie ……………złotych (słownie: …………….……………………………………………………………………złotych)</w:t>
      </w:r>
    </w:p>
    <w:p w:rsidR="00C4278D" w:rsidRDefault="00C4278D" w:rsidP="00C4278D">
      <w:pPr>
        <w:pStyle w:val="Akapitzlist"/>
        <w:spacing w:after="120"/>
        <w:ind w:left="284"/>
        <w:rPr>
          <w:b/>
        </w:rPr>
      </w:pPr>
      <w:r w:rsidRPr="001000DC">
        <w:t xml:space="preserve">co stanowi łącznie </w:t>
      </w:r>
      <w:r w:rsidRPr="001000DC">
        <w:rPr>
          <w:b/>
        </w:rPr>
        <w:t xml:space="preserve">kwotę brutto ………………… złotych  (słownie: ……………………….……………………………………………………………………………………..….złotych) </w:t>
      </w:r>
    </w:p>
    <w:p w:rsidR="00CE4CBF" w:rsidRPr="000D2075" w:rsidRDefault="004A376D" w:rsidP="00CE4CBF">
      <w:pPr>
        <w:jc w:val="both"/>
      </w:pPr>
      <w:r>
        <w:t>2. Kwoty określone w pkt</w:t>
      </w:r>
      <w:r w:rsidR="00CE4CBF" w:rsidRPr="000D2075">
        <w:t>. 1 zawierają wszelkie koszty związane z realizacją przedmiotu umowy wynikające wprost z dokumentacji opisującej przedmiot zamówienia jak również w niej nie ujęte, a bez których nie można wykonać przedmiotu umowy.</w:t>
      </w:r>
    </w:p>
    <w:p w:rsidR="00CE4CBF" w:rsidRPr="000D2075" w:rsidRDefault="00CE4CBF" w:rsidP="00CE4CBF">
      <w:pPr>
        <w:jc w:val="both"/>
      </w:pPr>
      <w:r w:rsidRPr="000D2075">
        <w:t>3. Niedoszacowanie, pominięcie lub brak rozpoznania zakresu przedmiotu umowy nie mogą</w:t>
      </w:r>
    </w:p>
    <w:p w:rsidR="00CE4CBF" w:rsidRPr="000D2075" w:rsidRDefault="00CE4CBF" w:rsidP="00CE4CBF">
      <w:pPr>
        <w:jc w:val="both"/>
      </w:pPr>
      <w:r w:rsidRPr="000D2075">
        <w:t>być podstawą do żądania zmiany</w:t>
      </w:r>
      <w:r w:rsidR="00A2553F">
        <w:t xml:space="preserve"> wynagrodzenia określonego w pkt</w:t>
      </w:r>
      <w:r w:rsidRPr="000D2075">
        <w:t>. 1 niniejszego paragrafu.</w:t>
      </w:r>
    </w:p>
    <w:p w:rsidR="00CE4CBF" w:rsidRPr="000D2075" w:rsidRDefault="00CE4CBF" w:rsidP="00CE4CBF">
      <w:pPr>
        <w:jc w:val="both"/>
      </w:pPr>
      <w:r w:rsidRPr="000D2075">
        <w:t>4. Rozliczenie wykonanych robót nastąpi kosztorysem powykonawczym, na podstawie cen</w:t>
      </w:r>
    </w:p>
    <w:p w:rsidR="00CE4CBF" w:rsidRPr="000D2075" w:rsidRDefault="00CE4CBF" w:rsidP="00CE4CBF">
      <w:pPr>
        <w:jc w:val="both"/>
      </w:pPr>
      <w:r w:rsidRPr="000D2075">
        <w:t>jednostkowych ujętych w kosztorysie ofertowym, w oparciu o przedstawiony przez Wykonawcę i sprawdzony przez Inspektora nadzoru inwestorskiego obmiar robót.</w:t>
      </w:r>
    </w:p>
    <w:p w:rsidR="00CE4CBF" w:rsidRPr="000D2075" w:rsidRDefault="00CE4CBF" w:rsidP="00CE4CBF">
      <w:pPr>
        <w:jc w:val="both"/>
      </w:pPr>
      <w:r w:rsidRPr="000D2075">
        <w:t>5. W przypadku niewykonania przez Wykonawcę jakiejkolwiek pozycji z kosztorysu</w:t>
      </w:r>
    </w:p>
    <w:p w:rsidR="00CE4CBF" w:rsidRPr="000D2075" w:rsidRDefault="00CE4CBF" w:rsidP="00CE4CBF">
      <w:pPr>
        <w:jc w:val="both"/>
      </w:pPr>
      <w:r w:rsidRPr="000D2075">
        <w:t>ofertowego, Zamawiający pomniejszy odpowiednio przy końcowym rozliczeniu kwotę należności określoną w ust. 1 niniejszego paragrafu.</w:t>
      </w:r>
    </w:p>
    <w:p w:rsidR="00CE4CBF" w:rsidRPr="000D2075" w:rsidRDefault="00CE4CBF" w:rsidP="00CE4CBF">
      <w:pPr>
        <w:contextualSpacing/>
        <w:jc w:val="both"/>
      </w:pPr>
      <w:r w:rsidRPr="000D2075">
        <w:t xml:space="preserve">6. Zamawiający zastrzega sobie możliwość rezygnacji z części robót objętych przedmiotem zamówienia i wykonania robót zamiennych, </w:t>
      </w:r>
    </w:p>
    <w:p w:rsidR="00CE4CBF" w:rsidRPr="000D2075" w:rsidRDefault="00CE4CBF" w:rsidP="00CE4CBF">
      <w:pPr>
        <w:jc w:val="both"/>
      </w:pPr>
      <w:r w:rsidRPr="000D2075">
        <w:t>7. W przypadku, gdy wystąpią roboty nie wykraczające poza przedmiot zamówienia (w tym</w:t>
      </w:r>
    </w:p>
    <w:p w:rsidR="00CE4CBF" w:rsidRPr="000D2075" w:rsidRDefault="00CE4CBF" w:rsidP="00CE4CBF">
      <w:pPr>
        <w:jc w:val="both"/>
      </w:pPr>
      <w:r w:rsidRPr="000D2075">
        <w:t>roboty zamienne), wykonane na podstawie protokoł</w:t>
      </w:r>
      <w:r w:rsidRPr="000D2075">
        <w:rPr>
          <w:rFonts w:hint="eastAsia"/>
        </w:rPr>
        <w:t>ó</w:t>
      </w:r>
      <w:r w:rsidRPr="000D2075">
        <w:t>w konieczności zatwierdzonych</w:t>
      </w:r>
    </w:p>
    <w:p w:rsidR="00CE4CBF" w:rsidRPr="000D2075" w:rsidRDefault="00CE4CBF" w:rsidP="00CE4CBF">
      <w:pPr>
        <w:jc w:val="both"/>
      </w:pPr>
      <w:r w:rsidRPr="000D2075">
        <w:t>przez Zamawiającego, innego rodzaju niż przedstawione w przedmiarze robót, których nie</w:t>
      </w:r>
    </w:p>
    <w:p w:rsidR="00CE4CBF" w:rsidRPr="000D2075" w:rsidRDefault="00985FAA" w:rsidP="00CE4CBF">
      <w:pPr>
        <w:jc w:val="both"/>
      </w:pPr>
      <w:r>
        <w:t>można rozliczyć zgodnie z pkt</w:t>
      </w:r>
      <w:r w:rsidR="00CE4CBF" w:rsidRPr="000D2075">
        <w:t>. 4 niniejszego paragrafu, a konieczne do wykonania</w:t>
      </w:r>
    </w:p>
    <w:p w:rsidR="00CE4CBF" w:rsidRPr="000D2075" w:rsidRDefault="00CE4CBF" w:rsidP="00CE4CBF">
      <w:pPr>
        <w:jc w:val="both"/>
      </w:pPr>
      <w:r w:rsidRPr="000D2075">
        <w:t>zamówienia, będą one rozliczane na podstawie kosztorysów przygotowanych przez</w:t>
      </w:r>
    </w:p>
    <w:p w:rsidR="00CE4CBF" w:rsidRPr="000D2075" w:rsidRDefault="00CE4CBF" w:rsidP="00CE4CBF">
      <w:pPr>
        <w:jc w:val="both"/>
      </w:pPr>
      <w:r w:rsidRPr="000D2075">
        <w:t>Wykonawcę, zatwierdzonych przez Inspektora nadzoru i Zamawiającego. Kosztorysy te</w:t>
      </w:r>
    </w:p>
    <w:p w:rsidR="00CE4CBF" w:rsidRPr="000D2075" w:rsidRDefault="00CE4CBF" w:rsidP="00CE4CBF">
      <w:pPr>
        <w:jc w:val="both"/>
      </w:pPr>
      <w:r w:rsidRPr="000D2075">
        <w:t>opracowane będą w oparciu o następujące założenia:</w:t>
      </w:r>
    </w:p>
    <w:p w:rsidR="00CE4CBF" w:rsidRPr="000D2075" w:rsidRDefault="00CE4CBF" w:rsidP="00CE4CBF">
      <w:pPr>
        <w:ind w:left="284"/>
        <w:jc w:val="both"/>
      </w:pPr>
      <w:r w:rsidRPr="000D2075">
        <w:t xml:space="preserve">1) ceny czynników produkcji (R, M, S, </w:t>
      </w:r>
      <w:proofErr w:type="spellStart"/>
      <w:r w:rsidRPr="000D2075">
        <w:t>Kp</w:t>
      </w:r>
      <w:proofErr w:type="spellEnd"/>
      <w:r w:rsidRPr="000D2075">
        <w:t>, Z) zostaną przyjęte z kosztorysu ofertowego</w:t>
      </w:r>
    </w:p>
    <w:p w:rsidR="00CE4CBF" w:rsidRPr="000D2075" w:rsidRDefault="00CE4CBF" w:rsidP="00CE4CBF">
      <w:pPr>
        <w:ind w:left="284"/>
        <w:jc w:val="both"/>
      </w:pPr>
      <w:r w:rsidRPr="000D2075">
        <w:t>(szczegółowego) złożonego przez Wykonawcę,</w:t>
      </w:r>
    </w:p>
    <w:p w:rsidR="00CE4CBF" w:rsidRPr="000D2075" w:rsidRDefault="00CE4CBF" w:rsidP="00CE4CBF">
      <w:pPr>
        <w:ind w:left="284"/>
        <w:jc w:val="both"/>
      </w:pPr>
      <w:r w:rsidRPr="000D2075">
        <w:t>2) w przypadku, gdy nie będzie możliwe rozliczenie danej roboty w oparciu o zapisy</w:t>
      </w:r>
    </w:p>
    <w:p w:rsidR="00CE4CBF" w:rsidRPr="000D2075" w:rsidRDefault="00CE4CBF" w:rsidP="00CE4CBF">
      <w:pPr>
        <w:ind w:left="284"/>
        <w:jc w:val="both"/>
      </w:pPr>
      <w:r w:rsidRPr="000D2075">
        <w:t xml:space="preserve">w </w:t>
      </w:r>
      <w:proofErr w:type="spellStart"/>
      <w:r w:rsidRPr="000D2075">
        <w:t>ppkt</w:t>
      </w:r>
      <w:proofErr w:type="spellEnd"/>
      <w:r w:rsidRPr="000D2075">
        <w:t xml:space="preserve"> 1, brakujące ceny czynników produkcji (M, S) zostaną przyjęte z zeszytów</w:t>
      </w:r>
    </w:p>
    <w:p w:rsidR="00CE4CBF" w:rsidRPr="000D2075" w:rsidRDefault="00CE4CBF" w:rsidP="00CE4CBF">
      <w:pPr>
        <w:ind w:left="284"/>
        <w:jc w:val="both"/>
      </w:pPr>
      <w:r w:rsidRPr="000D2075">
        <w:t>SEKOCENBUD (średnie ceny i stawki dla Województwa Świętokrzyskiego) za okres ich</w:t>
      </w:r>
    </w:p>
    <w:p w:rsidR="00CE4CBF" w:rsidRPr="000D2075" w:rsidRDefault="00CE4CBF" w:rsidP="00CE4CBF">
      <w:pPr>
        <w:ind w:left="284"/>
        <w:jc w:val="both"/>
      </w:pPr>
      <w:r w:rsidRPr="000D2075">
        <w:t>wbudowania, podstawą do określenia nakładów rzeczowych będą normy zawarte</w:t>
      </w:r>
    </w:p>
    <w:p w:rsidR="00CE4CBF" w:rsidRPr="000D2075" w:rsidRDefault="00CE4CBF" w:rsidP="00CE4CBF">
      <w:pPr>
        <w:ind w:left="284"/>
        <w:jc w:val="both"/>
      </w:pPr>
      <w:r w:rsidRPr="000D2075">
        <w:t>w kosztorysach ofertowych, a w przypadku ich braku - odpowiednie pozycje KNR,</w:t>
      </w:r>
    </w:p>
    <w:p w:rsidR="00CE4CBF" w:rsidRPr="000D2075" w:rsidRDefault="00CE4CBF" w:rsidP="00CE4CBF">
      <w:pPr>
        <w:ind w:left="284"/>
        <w:jc w:val="both"/>
      </w:pPr>
      <w:r w:rsidRPr="000D2075">
        <w:t>w przypadku ich braku zastosowane zostaną pozycje KNNR, a następnie wycena</w:t>
      </w:r>
    </w:p>
    <w:p w:rsidR="00BB1A88" w:rsidRDefault="00CE4CBF" w:rsidP="00BB1A88">
      <w:pPr>
        <w:jc w:val="both"/>
      </w:pPr>
      <w:r w:rsidRPr="000D2075">
        <w:lastRenderedPageBreak/>
        <w:t>indywidualna Wykonawcy, z</w:t>
      </w:r>
      <w:r w:rsidR="00BB1A88">
        <w:t xml:space="preserve">atwierdzona przez Zamawiającego.                                             8. </w:t>
      </w:r>
      <w:r w:rsidR="00BB1A88" w:rsidRPr="000D2075">
        <w:t>Podstawą do zapłacenia przez Zamawiającego wynagrodzenia należnego Wykonawcy będą faktury wystawione przez Wykonawcę w terminie</w:t>
      </w:r>
      <w:r w:rsidR="00BB1A88">
        <w:t xml:space="preserve"> do</w:t>
      </w:r>
      <w:r w:rsidR="00BB1A88" w:rsidRPr="000D2075">
        <w:t xml:space="preserve"> 7 dni </w:t>
      </w:r>
      <w:r w:rsidR="00BB1A88">
        <w:t>od dnia odbioru końcowego robót.</w:t>
      </w:r>
    </w:p>
    <w:p w:rsidR="00BB1A88" w:rsidRDefault="00BB1A88" w:rsidP="00BB1A88">
      <w:pPr>
        <w:contextualSpacing/>
        <w:jc w:val="both"/>
      </w:pPr>
      <w:r>
        <w:t xml:space="preserve">9. </w:t>
      </w:r>
      <w:r w:rsidRPr="000D2075">
        <w:t xml:space="preserve">Podstawą wystawienia  faktury przez </w:t>
      </w:r>
      <w:r w:rsidRPr="000D2075">
        <w:rPr>
          <w:b/>
        </w:rPr>
        <w:t xml:space="preserve">Wykonawcę </w:t>
      </w:r>
      <w:r>
        <w:t>będą</w:t>
      </w:r>
      <w:r w:rsidRPr="000D2075">
        <w:t xml:space="preserve"> zatwierdzon</w:t>
      </w:r>
      <w:r>
        <w:t>e  protoko</w:t>
      </w:r>
      <w:r w:rsidRPr="000D2075">
        <w:t>ł</w:t>
      </w:r>
      <w:r>
        <w:t xml:space="preserve">y odbioru końcowego robót zgodnie z §4 </w:t>
      </w:r>
      <w:r w:rsidR="00F722E8">
        <w:t>pkt.</w:t>
      </w:r>
      <w:r>
        <w:t xml:space="preserve"> 4 – 6 niniejszej umowy.</w:t>
      </w:r>
    </w:p>
    <w:p w:rsidR="00F722E8" w:rsidRDefault="00BB1A88" w:rsidP="00F722E8">
      <w:pPr>
        <w:jc w:val="both"/>
      </w:pPr>
      <w:r>
        <w:t xml:space="preserve">10. </w:t>
      </w:r>
      <w:r w:rsidR="00F722E8" w:rsidRPr="000D2075">
        <w:t>Zamawiający dopuszcza dokonanie odbioru częściowego i zapłatę za część wykonanych robót w przypadku kiedy z przyczyn niezależnych od Wykonawcy i Zamawiającego konieczne będzie wstrzymanie robót budowlanych na okres dłuższy niż 30 dni.</w:t>
      </w:r>
    </w:p>
    <w:p w:rsidR="00F722E8" w:rsidRDefault="00F722E8" w:rsidP="00F722E8">
      <w:pPr>
        <w:jc w:val="both"/>
      </w:pPr>
      <w:r>
        <w:t xml:space="preserve">11. </w:t>
      </w:r>
      <w:r w:rsidRPr="000D2075">
        <w:t>Zakres robót podlegających odbiorowi czę</w:t>
      </w:r>
      <w:r>
        <w:t>ściowemu o których mowa w pkt.</w:t>
      </w:r>
      <w:r w:rsidR="000771E8">
        <w:t xml:space="preserve"> </w:t>
      </w:r>
      <w:r>
        <w:t>10</w:t>
      </w:r>
      <w:r w:rsidRPr="000D2075">
        <w:t xml:space="preserve"> jest ustalany przez Zamawiającego. </w:t>
      </w:r>
    </w:p>
    <w:p w:rsidR="000771E8" w:rsidRPr="0076028C" w:rsidRDefault="000771E8" w:rsidP="000771E8">
      <w:pPr>
        <w:jc w:val="both"/>
        <w:rPr>
          <w:rFonts w:eastAsia="Calibri"/>
        </w:rPr>
      </w:pPr>
      <w:r>
        <w:t xml:space="preserve">12. </w:t>
      </w:r>
      <w:r w:rsidRPr="000D2075">
        <w:rPr>
          <w:rFonts w:eastAsia="Calibri"/>
        </w:rPr>
        <w:t xml:space="preserve">Zapłata faktur </w:t>
      </w:r>
      <w:r w:rsidRPr="000D2075">
        <w:rPr>
          <w:rFonts w:eastAsia="Calibri"/>
          <w:b/>
        </w:rPr>
        <w:t>Wykonawcy</w:t>
      </w:r>
      <w:r w:rsidRPr="000D2075">
        <w:rPr>
          <w:rFonts w:eastAsia="Calibri"/>
        </w:rPr>
        <w:t xml:space="preserve"> będzie dokonywana w terminie do 30 dni od dnia otrzymania </w:t>
      </w:r>
      <w:r w:rsidRPr="0076028C">
        <w:rPr>
          <w:rFonts w:eastAsia="Calibri"/>
        </w:rPr>
        <w:t>faktury przez Zamawiającego</w:t>
      </w:r>
      <w:r w:rsidR="0076028C" w:rsidRPr="0076028C">
        <w:rPr>
          <w:rFonts w:eastAsia="Calibri"/>
        </w:rPr>
        <w:t xml:space="preserve"> za wyjątkiem sytuacji opisanej w §12 pkt. 15 niniejszej umowy.</w:t>
      </w:r>
    </w:p>
    <w:p w:rsidR="007A1DCA" w:rsidRDefault="007A1DCA" w:rsidP="00C31EFF">
      <w:pPr>
        <w:ind w:left="284"/>
        <w:jc w:val="center"/>
      </w:pPr>
    </w:p>
    <w:p w:rsidR="00C31EFF" w:rsidRPr="00C31EFF" w:rsidRDefault="00C31EFF" w:rsidP="00C31EFF">
      <w:pPr>
        <w:ind w:left="284"/>
        <w:jc w:val="center"/>
      </w:pPr>
      <w:r w:rsidRPr="00C31EFF">
        <w:t>§10</w:t>
      </w:r>
    </w:p>
    <w:p w:rsidR="00C31EFF" w:rsidRDefault="00C31EFF" w:rsidP="00C31EFF">
      <w:pPr>
        <w:spacing w:line="360" w:lineRule="auto"/>
        <w:jc w:val="center"/>
        <w:rPr>
          <w:b/>
        </w:rPr>
      </w:pPr>
      <w:r w:rsidRPr="00C31EFF">
        <w:rPr>
          <w:b/>
        </w:rPr>
        <w:t>ZMIANY UMOWY</w:t>
      </w:r>
    </w:p>
    <w:p w:rsidR="00C31EFF" w:rsidRPr="0077400A" w:rsidRDefault="0077400A" w:rsidP="0077400A">
      <w:r w:rsidRPr="0077400A">
        <w:t>1. Wszelkie zmiany i uzupełnienia treści niniejszej umowy winny zostać dokonane wyłącznie w formie aneksu podpisanego przez obie strony, pod rygorem nieważności.</w:t>
      </w:r>
    </w:p>
    <w:p w:rsidR="0077400A" w:rsidRPr="0077400A" w:rsidRDefault="0077400A" w:rsidP="0077400A">
      <w:pPr>
        <w:jc w:val="both"/>
      </w:pPr>
      <w:r w:rsidRPr="0077400A">
        <w:t>2. Zmiany istotnych postanowień umo</w:t>
      </w:r>
      <w:r w:rsidR="00903212">
        <w:t>wy w stosunku do treści oferty W</w:t>
      </w:r>
      <w:r w:rsidRPr="0077400A">
        <w:t>ykonawcy mogą być dokonane w następującym zakresie:</w:t>
      </w:r>
    </w:p>
    <w:p w:rsidR="0077400A" w:rsidRPr="0077400A" w:rsidRDefault="0077400A" w:rsidP="0077400A">
      <w:pPr>
        <w:widowControl w:val="0"/>
        <w:tabs>
          <w:tab w:val="left" w:pos="8072"/>
          <w:tab w:val="left" w:pos="8661"/>
        </w:tabs>
        <w:suppressAutoHyphens/>
        <w:autoSpaceDE w:val="0"/>
        <w:jc w:val="both"/>
        <w:rPr>
          <w:rFonts w:eastAsia="Arial Unicode MS"/>
          <w:kern w:val="2"/>
          <w:lang w:eastAsia="zh-CN"/>
        </w:rPr>
      </w:pPr>
      <w:r w:rsidRPr="0077400A">
        <w:rPr>
          <w:rFonts w:eastAsia="Arial Unicode MS"/>
          <w:kern w:val="2"/>
          <w:lang w:eastAsia="zh-CN"/>
        </w:rPr>
        <w:t>1) zmiany osób przy pomocy których wykonawca realiz</w:t>
      </w:r>
      <w:r w:rsidR="00473DCB">
        <w:rPr>
          <w:rFonts w:eastAsia="Arial Unicode MS"/>
          <w:kern w:val="2"/>
          <w:lang w:eastAsia="zh-CN"/>
        </w:rPr>
        <w:t>uje przedmiot umowy po stronie W</w:t>
      </w:r>
      <w:r w:rsidRPr="0077400A">
        <w:rPr>
          <w:rFonts w:eastAsia="Arial Unicode MS"/>
          <w:kern w:val="2"/>
          <w:lang w:eastAsia="zh-CN"/>
        </w:rPr>
        <w:t>ykona</w:t>
      </w:r>
      <w:r w:rsidR="00473DCB">
        <w:rPr>
          <w:rFonts w:eastAsia="Arial Unicode MS"/>
          <w:kern w:val="2"/>
          <w:lang w:eastAsia="zh-CN"/>
        </w:rPr>
        <w:t>wcy lub zmiany osób po stronie Z</w:t>
      </w:r>
      <w:r w:rsidRPr="0077400A">
        <w:rPr>
          <w:rFonts w:eastAsia="Arial Unicode MS"/>
          <w:kern w:val="2"/>
          <w:lang w:eastAsia="zh-CN"/>
        </w:rPr>
        <w:t>amawiającego, a zmiana ta nie wpłynie na warunki realizacji umowy,</w:t>
      </w:r>
    </w:p>
    <w:p w:rsidR="0077400A" w:rsidRPr="0077400A" w:rsidRDefault="0077400A" w:rsidP="0077400A">
      <w:pPr>
        <w:widowControl w:val="0"/>
        <w:tabs>
          <w:tab w:val="left" w:pos="8072"/>
          <w:tab w:val="left" w:pos="8661"/>
        </w:tabs>
        <w:suppressAutoHyphens/>
        <w:autoSpaceDE w:val="0"/>
        <w:jc w:val="both"/>
        <w:rPr>
          <w:b/>
          <w:bCs/>
          <w:kern w:val="2"/>
          <w:u w:val="single"/>
          <w:lang w:eastAsia="zh-CN"/>
        </w:rPr>
      </w:pPr>
      <w:r w:rsidRPr="0077400A">
        <w:rPr>
          <w:rFonts w:eastAsia="Arial Unicode MS"/>
          <w:kern w:val="2"/>
          <w:lang w:eastAsia="zh-CN"/>
        </w:rPr>
        <w:t>2) zmiany terminów płatno</w:t>
      </w:r>
      <w:r w:rsidR="00D5503E">
        <w:rPr>
          <w:rFonts w:eastAsia="Arial Unicode MS"/>
          <w:kern w:val="2"/>
          <w:lang w:eastAsia="zh-CN"/>
        </w:rPr>
        <w:t>ści, gdy o zmianę taką wystąpi Z</w:t>
      </w:r>
      <w:r w:rsidRPr="0077400A">
        <w:rPr>
          <w:rFonts w:eastAsia="Arial Unicode MS"/>
          <w:kern w:val="2"/>
          <w:lang w:eastAsia="zh-CN"/>
        </w:rPr>
        <w:t>amawiający a zmiana taka stanie się konieczna ze względu na okoliczności, których nie można było przewidzieć w chwili składania oferty,</w:t>
      </w:r>
    </w:p>
    <w:p w:rsidR="0077400A" w:rsidRPr="0077400A" w:rsidRDefault="0077400A" w:rsidP="0077400A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2"/>
          <w:lang w:eastAsia="zh-CN"/>
        </w:rPr>
      </w:pPr>
      <w:r w:rsidRPr="0077400A">
        <w:rPr>
          <w:rFonts w:eastAsia="Arial Unicode MS"/>
          <w:kern w:val="2"/>
          <w:lang w:eastAsia="zh-CN"/>
        </w:rPr>
        <w:t>3) udokumentowane zmiany wynagrodzenia wynikające ze zmiany stawki podatku VAT (zmiana może nastąpić o wartość zmiany podatku)</w:t>
      </w:r>
    </w:p>
    <w:p w:rsidR="0077400A" w:rsidRPr="0077400A" w:rsidRDefault="0077400A" w:rsidP="0077400A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2"/>
          <w:lang w:eastAsia="zh-CN"/>
        </w:rPr>
      </w:pPr>
      <w:r w:rsidRPr="0077400A">
        <w:rPr>
          <w:rFonts w:eastAsia="Arial Unicode MS"/>
          <w:kern w:val="2"/>
          <w:lang w:eastAsia="zh-CN"/>
        </w:rPr>
        <w:t>4) zmiany w trakcie wykonywania umowy z powodu zmiany przepisów, norm mających zastosowanie do przedmiotu zamówienia w celu dostosowania do aktualnie obowiązujących przepisów,</w:t>
      </w:r>
    </w:p>
    <w:p w:rsidR="0077400A" w:rsidRPr="0077400A" w:rsidRDefault="001033EF" w:rsidP="0077400A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2"/>
          <w:lang w:eastAsia="zh-CN"/>
        </w:rPr>
      </w:pPr>
      <w:r>
        <w:rPr>
          <w:rFonts w:eastAsia="Arial Unicode MS"/>
          <w:kern w:val="2"/>
          <w:lang w:eastAsia="zh-CN"/>
        </w:rPr>
        <w:t>5) w zakresie zmiany P</w:t>
      </w:r>
      <w:r w:rsidR="0077400A" w:rsidRPr="0077400A">
        <w:rPr>
          <w:rFonts w:eastAsia="Arial Unicode MS"/>
          <w:kern w:val="2"/>
          <w:lang w:eastAsia="zh-CN"/>
        </w:rPr>
        <w:t>odwyko</w:t>
      </w:r>
      <w:r>
        <w:rPr>
          <w:rFonts w:eastAsia="Arial Unicode MS"/>
          <w:kern w:val="2"/>
          <w:lang w:eastAsia="zh-CN"/>
        </w:rPr>
        <w:t>nawcy lub rezygnacji z udziału P</w:t>
      </w:r>
      <w:r w:rsidR="0077400A" w:rsidRPr="0077400A">
        <w:rPr>
          <w:rFonts w:eastAsia="Arial Unicode MS"/>
          <w:kern w:val="2"/>
          <w:lang w:eastAsia="zh-CN"/>
        </w:rPr>
        <w:t>odwykonawcy przy realizacji przedmiotu zamówienia. Zmiana może nastąpić wył</w:t>
      </w:r>
      <w:r>
        <w:rPr>
          <w:rFonts w:eastAsia="Arial Unicode MS"/>
          <w:kern w:val="2"/>
          <w:lang w:eastAsia="zh-CN"/>
        </w:rPr>
        <w:t>ącznie po przedstawieniu przez W</w:t>
      </w:r>
      <w:r w:rsidR="004444EC">
        <w:rPr>
          <w:rFonts w:eastAsia="Arial Unicode MS"/>
          <w:kern w:val="2"/>
          <w:lang w:eastAsia="zh-CN"/>
        </w:rPr>
        <w:t>ykonawcę oświadczenia P</w:t>
      </w:r>
      <w:r w:rsidR="0077400A" w:rsidRPr="0077400A">
        <w:rPr>
          <w:rFonts w:eastAsia="Arial Unicode MS"/>
          <w:kern w:val="2"/>
          <w:lang w:eastAsia="zh-CN"/>
        </w:rPr>
        <w:t xml:space="preserve">odwykonawcy o jego rezygnacji </w:t>
      </w:r>
      <w:r w:rsidR="0077400A" w:rsidRPr="0077400A">
        <w:rPr>
          <w:rFonts w:eastAsia="Arial Unicode MS"/>
          <w:kern w:val="2"/>
          <w:lang w:eastAsia="zh-CN"/>
        </w:rPr>
        <w:br/>
        <w:t>z udziału w realizacji przedmiotu zamówien</w:t>
      </w:r>
      <w:r>
        <w:rPr>
          <w:rFonts w:eastAsia="Arial Unicode MS"/>
          <w:kern w:val="2"/>
          <w:lang w:eastAsia="zh-CN"/>
        </w:rPr>
        <w:t>ia oraz o braku roszczeń wobec W</w:t>
      </w:r>
      <w:r w:rsidR="0077400A" w:rsidRPr="0077400A">
        <w:rPr>
          <w:rFonts w:eastAsia="Arial Unicode MS"/>
          <w:kern w:val="2"/>
          <w:lang w:eastAsia="zh-CN"/>
        </w:rPr>
        <w:t>ykonawcy z tytułu realizacji umowy,</w:t>
      </w:r>
    </w:p>
    <w:p w:rsidR="0077400A" w:rsidRPr="0077400A" w:rsidRDefault="0077400A" w:rsidP="0077400A">
      <w:pPr>
        <w:jc w:val="both"/>
      </w:pPr>
      <w:r w:rsidRPr="0077400A">
        <w:t>6) zmiany terminu przewidzianego na zrealizowanie przedmiotu zamówienia:</w:t>
      </w:r>
    </w:p>
    <w:p w:rsidR="0077400A" w:rsidRPr="0077400A" w:rsidRDefault="0077400A" w:rsidP="00D03673">
      <w:pPr>
        <w:jc w:val="both"/>
      </w:pPr>
      <w:r w:rsidRPr="0077400A">
        <w:t>a) zmiany spowodowane nieprzewidzialnymi w dokumentacji projektowej warunkami archeologicznymi, geologicznymi lub terenowymi, w szczególności wykopaliska archeologiczne, niewypały i niewybuchy, istnienie nie zainwentaryzowanych lub błędnie zainwentaryzowanych obiektów budowlanych. Wszelkie, nieoczekiwane odkryte na terenie budowy, wykopaliska o znaczeniu historycznym lub innym czy też o znacznej wartości zo</w:t>
      </w:r>
      <w:r w:rsidR="001E4231">
        <w:t>staną przekazane do dyspozycji Z</w:t>
      </w:r>
      <w:r w:rsidRPr="0077400A">
        <w:t>amawiającego. W</w:t>
      </w:r>
      <w:r w:rsidR="00600F36">
        <w:t>ykonawca powinien poinformować Z</w:t>
      </w:r>
      <w:r w:rsidRPr="0077400A">
        <w:t xml:space="preserve">amawiającego o wszelkich odkryciach tego typu </w:t>
      </w:r>
      <w:r w:rsidRPr="0077400A">
        <w:br/>
        <w:t>i zastosować się do wskazówek dotyczących obchodzenia się z nimi,</w:t>
      </w:r>
    </w:p>
    <w:p w:rsidR="0077400A" w:rsidRPr="0077400A" w:rsidRDefault="0077400A" w:rsidP="0077400A">
      <w:pPr>
        <w:jc w:val="both"/>
      </w:pPr>
      <w:r w:rsidRPr="0077400A">
        <w:t>b) zmiany będące następstwem konieczności wstrzymania rea</w:t>
      </w:r>
      <w:r w:rsidR="00106CC5">
        <w:t>lizacji przedmiotu umowy przez Z</w:t>
      </w:r>
      <w:r w:rsidRPr="0077400A">
        <w:t>amawiającego ze względu na czynniki, których zamawiający nie mógł przewidzieć,</w:t>
      </w:r>
    </w:p>
    <w:p w:rsidR="0077400A" w:rsidRPr="0077400A" w:rsidRDefault="0077400A" w:rsidP="0077400A">
      <w:pPr>
        <w:jc w:val="both"/>
      </w:pPr>
      <w:r w:rsidRPr="0077400A">
        <w:t>c) zmiany będące następstwem konieczności wykonania dodatkowych badań, ekspertyz powodujących konieczność wstrzymania realizacji robót,</w:t>
      </w:r>
    </w:p>
    <w:p w:rsidR="0077400A" w:rsidRPr="0077400A" w:rsidRDefault="0077400A" w:rsidP="0077400A">
      <w:pPr>
        <w:jc w:val="both"/>
      </w:pPr>
      <w:r w:rsidRPr="0077400A">
        <w:lastRenderedPageBreak/>
        <w:t>d) zmiany będące następstwem konieczności wprowadzenia zmian w dokumentacji projektowej lub specyfikacjach technicznych w trakcie realizacji umowy, mających wpływ na termin realizacji,</w:t>
      </w:r>
    </w:p>
    <w:p w:rsidR="0077400A" w:rsidRPr="0077400A" w:rsidRDefault="0077400A" w:rsidP="0077400A">
      <w:pPr>
        <w:jc w:val="both"/>
      </w:pPr>
      <w:r w:rsidRPr="0077400A">
        <w:t>e) zmiany będące następstwem konieczności wykonania innych robót na tym samym placu budowy uniemożliwiających wykonywanie robót realizowanych w ramach przedmiotowego zamówienia,</w:t>
      </w:r>
    </w:p>
    <w:p w:rsidR="0077400A" w:rsidRDefault="0077400A" w:rsidP="0077400A">
      <w:pPr>
        <w:jc w:val="both"/>
      </w:pPr>
      <w:r w:rsidRPr="0077400A">
        <w:t>f) zmiany będące następstwem innych przyczy</w:t>
      </w:r>
      <w:r w:rsidR="003E6F93">
        <w:t>n zewnętrznych niezależnych od Zamawiającego oraz W</w:t>
      </w:r>
      <w:r w:rsidRPr="0077400A">
        <w:t>ykonawcy skutkujące niemożliwością wykonania przedmiotu umowy w ustalonym terminie,</w:t>
      </w:r>
    </w:p>
    <w:p w:rsidR="00A0776D" w:rsidRPr="00752DB5" w:rsidRDefault="00A0776D" w:rsidP="00A0776D">
      <w:pPr>
        <w:autoSpaceDE w:val="0"/>
        <w:autoSpaceDN w:val="0"/>
        <w:adjustRightInd w:val="0"/>
      </w:pPr>
      <w:r>
        <w:t>g) zmiany wynikające z konieczności wykonania robót</w:t>
      </w:r>
      <w:r w:rsidRPr="00752DB5">
        <w:t>, nieobjętych zamówieniem</w:t>
      </w:r>
    </w:p>
    <w:p w:rsidR="00A0776D" w:rsidRPr="00752DB5" w:rsidRDefault="00A0776D" w:rsidP="00A0776D">
      <w:pPr>
        <w:jc w:val="both"/>
      </w:pPr>
      <w:r>
        <w:t>podstawowym</w:t>
      </w:r>
      <w:r w:rsidR="00610B03">
        <w:t xml:space="preserve"> których wykonanie jest konieczne dla realizacji </w:t>
      </w:r>
      <w:r w:rsidR="007C718D">
        <w:t>zamówienia podstawowego,</w:t>
      </w:r>
    </w:p>
    <w:p w:rsidR="0077400A" w:rsidRPr="0077400A" w:rsidRDefault="00070646" w:rsidP="007A4107">
      <w:pPr>
        <w:autoSpaceDE w:val="0"/>
        <w:autoSpaceDN w:val="0"/>
        <w:adjustRightInd w:val="0"/>
      </w:pPr>
      <w:r>
        <w:t>h</w:t>
      </w:r>
      <w:r w:rsidR="0077400A" w:rsidRPr="0077400A">
        <w:t>) zmiany będące następstwem wystąpienia warunków atmosferycznych odbiegających od typowych dla danej pory roku, uniemożliwiających pr</w:t>
      </w:r>
      <w:r w:rsidR="00AC0F3F">
        <w:t xml:space="preserve">owadzenie robót </w:t>
      </w:r>
      <w:r w:rsidR="00AC0F3F" w:rsidRPr="00752DB5">
        <w:t>zgodnie z wymaganiami opisanymi w specyfikacji technicznej lub sztuką budowlaną,</w:t>
      </w:r>
    </w:p>
    <w:p w:rsidR="0077400A" w:rsidRPr="0077400A" w:rsidRDefault="0077400A" w:rsidP="0077400A">
      <w:pPr>
        <w:jc w:val="both"/>
      </w:pPr>
      <w:r w:rsidRPr="0077400A">
        <w:t>7) zmiana zakresu przedmiotu zamówienia spowodowana koniecznoś</w:t>
      </w:r>
      <w:r w:rsidR="00E02E88">
        <w:t>cią ograniczenia zakresu przez Z</w:t>
      </w:r>
      <w:r w:rsidRPr="0077400A">
        <w:t>amawiającego ze wzg</w:t>
      </w:r>
      <w:r w:rsidR="00803D8E">
        <w:t>lędu na czynniki niezależne od Zamawiającego oraz których Z</w:t>
      </w:r>
      <w:r w:rsidRPr="0077400A">
        <w:t>amawiający nie mógł przewidzieć. W takim przypadku zakres przewidziany do zrealizowania w ramach przedmiotu umowy może ulec zmniejszeniu o zakres wyłączony lub niemożliwy do wykonania na skutek tej okoliczności. W takim przypadku zostanie sporządzona kalkulacja cenowa przedmiotu zamówienia ze zmniejszonym zakresem robót i zawarty aneks do umowy,</w:t>
      </w:r>
    </w:p>
    <w:p w:rsidR="0077400A" w:rsidRPr="0077400A" w:rsidRDefault="0077400A" w:rsidP="0077400A">
      <w:pPr>
        <w:jc w:val="both"/>
      </w:pPr>
      <w:r w:rsidRPr="00B127C7">
        <w:t>8) zmiana sposobu realizacji przedmiotu zamówienia spowodowana w szczególności następującymi okolicznościami:</w:t>
      </w:r>
    </w:p>
    <w:p w:rsidR="0077400A" w:rsidRPr="0077400A" w:rsidRDefault="0077400A" w:rsidP="0077400A">
      <w:pPr>
        <w:jc w:val="both"/>
      </w:pPr>
      <w:r w:rsidRPr="0077400A">
        <w:t>a) niedostępnością na rynku materiałów lub urządzeń wskazanych w dokumentacji projektowej lub specyfikacjach technicznych wykonania i odbioru robót spowodowana zaprzestaniem produkcji lub wycofaniem z rynku,</w:t>
      </w:r>
    </w:p>
    <w:p w:rsidR="0077400A" w:rsidRPr="0077400A" w:rsidRDefault="0077400A" w:rsidP="0077400A">
      <w:pPr>
        <w:jc w:val="both"/>
      </w:pPr>
      <w:r w:rsidRPr="0077400A">
        <w:t>b) pojawieniem się na rynku materiałów lub urządzeń nowszej generacji pozwalających na zaoszczędzenie kosztów realizacji lub kosztów eksploatacji przedmiotu umowy,</w:t>
      </w:r>
    </w:p>
    <w:p w:rsidR="0077400A" w:rsidRPr="0077400A" w:rsidRDefault="0077400A" w:rsidP="0077400A">
      <w:pPr>
        <w:jc w:val="both"/>
      </w:pPr>
      <w:r w:rsidRPr="0077400A">
        <w:t xml:space="preserve">c) koniecznością zrealizowania przedmiotu umowy przy zastosowaniu innych materiałów, urządzeń, rozwiązań technologicznych, w sytuacji gdy przewidywane materiały/urządzenia/rozwiązania groziłyby wadliwym wykonaniem przedmiotu umowy lub wprowadzenie materiałów/urządzeń/rozwiązań zamiennych byłoby uzasadnione z punktu widzenia technicznego, użytkowego </w:t>
      </w:r>
      <w:r w:rsidR="008A5796">
        <w:t>i ekonomicznego, korzystne dla Z</w:t>
      </w:r>
      <w:r w:rsidRPr="0077400A">
        <w:t>amawiającego.  W takim przypadku zmiana sposobu spełnienia świadczenia umownego jest dopuszczalna pod warunkiem, że wprowadzenie materiałów/urządzeń/rozwiązań zamiennych nie spowoduje pogorszenia parametrów inwestycji i zapewni utrzymanie standardów jakościowych. W takim przypadku zostanie sporządzona kalkulacja cenowa przedmiotu zamówienia ze zmienionym sposobem realizacji przedmiotu zamówienia i zawarty aneks do umowy,</w:t>
      </w:r>
    </w:p>
    <w:p w:rsidR="0077400A" w:rsidRPr="0077400A" w:rsidRDefault="0077400A" w:rsidP="0077400A">
      <w:pPr>
        <w:jc w:val="both"/>
      </w:pPr>
      <w:r w:rsidRPr="0077400A">
        <w:t xml:space="preserve">9) zmiana wynagrodzenia umownego za zrealizowanie przedmiotu zamówienia </w:t>
      </w:r>
      <w:r w:rsidRPr="0077400A">
        <w:br/>
        <w:t>w szczególności spowodowana:</w:t>
      </w:r>
    </w:p>
    <w:p w:rsidR="0077400A" w:rsidRPr="0077400A" w:rsidRDefault="0077400A" w:rsidP="0077400A">
      <w:pPr>
        <w:jc w:val="both"/>
      </w:pPr>
      <w:r w:rsidRPr="0077400A">
        <w:t xml:space="preserve">a) wystąpieniem okoliczności określonych w </w:t>
      </w:r>
      <w:proofErr w:type="spellStart"/>
      <w:r w:rsidRPr="0077400A">
        <w:t>pkt</w:t>
      </w:r>
      <w:proofErr w:type="spellEnd"/>
      <w:r w:rsidRPr="0077400A">
        <w:t xml:space="preserve"> 7 – wynagrodzenie umowne ulegnie zmniejszeniu o koszt robót, który został wyłączony lub niemożliwy do wykonania na skutek tej okoliczności,</w:t>
      </w:r>
    </w:p>
    <w:p w:rsidR="0077400A" w:rsidRPr="0077400A" w:rsidRDefault="0077400A" w:rsidP="0077400A">
      <w:pPr>
        <w:jc w:val="both"/>
      </w:pPr>
      <w:r w:rsidRPr="0077400A">
        <w:t xml:space="preserve">b) wystąpieniem okoliczności o których mowa w </w:t>
      </w:r>
      <w:proofErr w:type="spellStart"/>
      <w:r w:rsidRPr="0077400A">
        <w:t>pkt</w:t>
      </w:r>
      <w:proofErr w:type="spellEnd"/>
      <w:r w:rsidRPr="0077400A">
        <w:t xml:space="preserve"> 8 – wynagrodzenie umowne może ulec zmianie o wartość wynikającą z tytułu zastosowania robót materiałów/urządzeń/rozwiązań zamiennych,</w:t>
      </w:r>
    </w:p>
    <w:p w:rsidR="0077400A" w:rsidRDefault="0077400A" w:rsidP="0077400A">
      <w:pPr>
        <w:jc w:val="both"/>
      </w:pPr>
      <w:r w:rsidRPr="0077400A">
        <w:t xml:space="preserve">c) zmianą ustawowej stawki VAT na realizowany przedmiot umowy – w przypadku wystąpienia tej okoliczności wynagrodzenie umowne może zostać zmienione, zmiana może polegać na zwiększeniu lub zmniejszeniu wynagrodzenia w związku ze zmianą stawki </w:t>
      </w:r>
      <w:r w:rsidRPr="0077400A">
        <w:lastRenderedPageBreak/>
        <w:t>podatku VAT i może dotyczyć wyłącznie robót realizowanych po terminie zmiany stawki VAT.</w:t>
      </w:r>
    </w:p>
    <w:p w:rsidR="002B6BFE" w:rsidRPr="00752DB5" w:rsidRDefault="007A4107" w:rsidP="002B6BFE">
      <w:pPr>
        <w:autoSpaceDE w:val="0"/>
        <w:autoSpaceDN w:val="0"/>
        <w:adjustRightInd w:val="0"/>
      </w:pPr>
      <w:r>
        <w:t xml:space="preserve">d) </w:t>
      </w:r>
      <w:r w:rsidR="002B6BFE" w:rsidRPr="00752DB5">
        <w:t>jeżeli dla należytego wykonania przedmiotu zamówienia konieczne będzie</w:t>
      </w:r>
    </w:p>
    <w:p w:rsidR="003B5B3C" w:rsidRPr="00752DB5" w:rsidRDefault="002B6BFE" w:rsidP="003B5B3C">
      <w:pPr>
        <w:autoSpaceDE w:val="0"/>
        <w:autoSpaceDN w:val="0"/>
        <w:adjustRightInd w:val="0"/>
      </w:pPr>
      <w:r w:rsidRPr="00752DB5">
        <w:t>wykonanie robót zamienn</w:t>
      </w:r>
      <w:r>
        <w:t>ych</w:t>
      </w:r>
      <w:r w:rsidRPr="00752DB5">
        <w:t xml:space="preserve"> lub </w:t>
      </w:r>
      <w:r>
        <w:t xml:space="preserve">wykonanie robót </w:t>
      </w:r>
      <w:r w:rsidR="003B5B3C" w:rsidRPr="00752DB5">
        <w:t xml:space="preserve"> nieobjętych zamówieniem</w:t>
      </w:r>
    </w:p>
    <w:p w:rsidR="007A4107" w:rsidRDefault="003B5B3C" w:rsidP="003B5B3C">
      <w:pPr>
        <w:jc w:val="both"/>
      </w:pPr>
      <w:r>
        <w:t>podstawowym których wykonanie jest konieczne dla realizacji zamówienia podstawowego (dodatkowych)</w:t>
      </w:r>
      <w:r w:rsidR="00A35991">
        <w:t>,</w:t>
      </w:r>
    </w:p>
    <w:p w:rsidR="008409DF" w:rsidRPr="00231C24" w:rsidRDefault="008409DF" w:rsidP="008409DF">
      <w:pPr>
        <w:autoSpaceDE w:val="0"/>
        <w:autoSpaceDN w:val="0"/>
        <w:adjustRightInd w:val="0"/>
      </w:pPr>
      <w:r>
        <w:t>e</w:t>
      </w:r>
      <w:r w:rsidRPr="00231C24">
        <w:t>) zwiększenia lub zmniejszenia wynagrodzenia umownego wynikającego z rozliczenia</w:t>
      </w:r>
    </w:p>
    <w:p w:rsidR="008409DF" w:rsidRPr="00231C24" w:rsidRDefault="008409DF" w:rsidP="008409DF">
      <w:pPr>
        <w:jc w:val="both"/>
      </w:pPr>
      <w:r>
        <w:t>kosztorysowego robót.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>
        <w:t>10</w:t>
      </w:r>
      <w:r w:rsidRPr="00752DB5">
        <w:t xml:space="preserve">. </w:t>
      </w:r>
      <w:r w:rsidRPr="00827365">
        <w:t xml:space="preserve">Zmiana wynagrodzenia nastąpi w oparciu o postanowienia umowy. </w:t>
      </w:r>
      <w:r w:rsidRPr="00827365">
        <w:rPr>
          <w:rFonts w:eastAsia="Calibri"/>
        </w:rPr>
        <w:t>Podstawę do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zaniechania robót, wykonania robót zamiennych lub dodatkowych oraz związanej z tymi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okolicznościami zmiany wynagrodzenia Wykonawcy, stanowić będzie protokół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konieczności podpisany przez Wykonawcę, kierownika budowy, Zamawiającego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i inspektora nadzoru, z którego wynikać będzie, że wykonanie określonej części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przedmiotu umowy jest niemożliwe lub niecelowe, lub konieczne jest wykonanie robót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zamiennych lub dodatkowych z uwagi na wymogi sztuki budowlanej i wiedzy</w:t>
      </w:r>
    </w:p>
    <w:p w:rsidR="00A35991" w:rsidRPr="00827365" w:rsidRDefault="00A35991" w:rsidP="00A35991">
      <w:pPr>
        <w:autoSpaceDE w:val="0"/>
        <w:autoSpaceDN w:val="0"/>
        <w:adjustRightInd w:val="0"/>
        <w:rPr>
          <w:rFonts w:eastAsia="Calibri"/>
        </w:rPr>
      </w:pPr>
      <w:r w:rsidRPr="00827365">
        <w:rPr>
          <w:rFonts w:eastAsia="Calibri"/>
        </w:rPr>
        <w:t>technicz</w:t>
      </w:r>
      <w:r w:rsidR="00156DA4">
        <w:rPr>
          <w:rFonts w:eastAsia="Calibri"/>
        </w:rPr>
        <w:t>nej,</w:t>
      </w:r>
    </w:p>
    <w:p w:rsidR="00156DA4" w:rsidRDefault="00156DA4" w:rsidP="00156DA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11) </w:t>
      </w:r>
      <w:r w:rsidRPr="00881858">
        <w:rPr>
          <w:b/>
        </w:rPr>
        <w:t>Wszystkie powyższe postanowienia stanowią katalog zmian, na które Zamawiający może wyrazić zgodę. Nie stanowią jednocześnie zobowiązania do wyrażenia takiej zgody.</w:t>
      </w:r>
    </w:p>
    <w:p w:rsidR="00C95D4E" w:rsidRDefault="00C95D4E" w:rsidP="00156DA4">
      <w:pPr>
        <w:autoSpaceDE w:val="0"/>
        <w:autoSpaceDN w:val="0"/>
        <w:adjustRightInd w:val="0"/>
      </w:pPr>
    </w:p>
    <w:p w:rsidR="00691E02" w:rsidRDefault="00691E02" w:rsidP="00691E02">
      <w:pPr>
        <w:autoSpaceDE w:val="0"/>
        <w:autoSpaceDN w:val="0"/>
        <w:adjustRightInd w:val="0"/>
        <w:jc w:val="center"/>
      </w:pPr>
      <w:r>
        <w:t>§ 11</w:t>
      </w:r>
    </w:p>
    <w:p w:rsidR="00691E02" w:rsidRDefault="00691E02" w:rsidP="00691E02">
      <w:pPr>
        <w:spacing w:line="360" w:lineRule="auto"/>
        <w:jc w:val="center"/>
      </w:pPr>
      <w:r w:rsidRPr="00691E02">
        <w:rPr>
          <w:b/>
        </w:rPr>
        <w:t>ODSTĄPIENIE OD UMOWY</w:t>
      </w:r>
    </w:p>
    <w:p w:rsidR="0065637D" w:rsidRPr="000D2075" w:rsidRDefault="0065637D" w:rsidP="0065637D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1. Stronom przysługuje prawo odstąpienia od umowy. W przypadku odstąpienia od umowy</w:t>
      </w:r>
    </w:p>
    <w:p w:rsidR="0065637D" w:rsidRPr="000D2075" w:rsidRDefault="0065637D" w:rsidP="0065637D">
      <w:pPr>
        <w:autoSpaceDE w:val="0"/>
        <w:autoSpaceDN w:val="0"/>
        <w:adjustRightInd w:val="0"/>
        <w:rPr>
          <w:rFonts w:eastAsia="Calibri"/>
        </w:rPr>
      </w:pPr>
      <w:r w:rsidRPr="000D2075">
        <w:rPr>
          <w:rFonts w:eastAsia="Calibri"/>
        </w:rPr>
        <w:t>przez jedną ze stron, Wykonawca powinien natychmiast wstrzymać i zabezpieczyć nie</w:t>
      </w:r>
    </w:p>
    <w:p w:rsidR="0065637D" w:rsidRPr="000D2075" w:rsidRDefault="0065637D" w:rsidP="0065637D">
      <w:pPr>
        <w:tabs>
          <w:tab w:val="num" w:pos="720"/>
        </w:tabs>
        <w:jc w:val="both"/>
        <w:rPr>
          <w:rFonts w:eastAsia="Calibri"/>
        </w:rPr>
      </w:pPr>
      <w:r w:rsidRPr="000D2075">
        <w:rPr>
          <w:rFonts w:eastAsia="Calibri"/>
        </w:rPr>
        <w:t>zakończone roboty oraz zabezpieczyć plac budowy.</w:t>
      </w:r>
    </w:p>
    <w:p w:rsidR="0065637D" w:rsidRPr="000D2075" w:rsidRDefault="0065637D" w:rsidP="0065637D">
      <w:pPr>
        <w:numPr>
          <w:ilvl w:val="0"/>
          <w:numId w:val="3"/>
        </w:numPr>
        <w:tabs>
          <w:tab w:val="num" w:pos="720"/>
        </w:tabs>
        <w:contextualSpacing/>
        <w:jc w:val="both"/>
        <w:rPr>
          <w:rFonts w:eastAsia="Calibri"/>
        </w:rPr>
      </w:pPr>
      <w:r w:rsidRPr="000D2075">
        <w:rPr>
          <w:rFonts w:eastAsia="Calibri"/>
        </w:rPr>
        <w:t>Zamawiającemu przysługuje prawo odstąpienia od umowy, gdy:</w:t>
      </w:r>
    </w:p>
    <w:p w:rsidR="0065637D" w:rsidRPr="000D2075" w:rsidRDefault="0065637D" w:rsidP="0065637D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contextualSpacing/>
        <w:jc w:val="both"/>
      </w:pPr>
      <w:r w:rsidRPr="000D2075">
        <w:rPr>
          <w:rFonts w:eastAsia="Calibri"/>
        </w:rPr>
        <w:t>Wykonawca nie rozpoczął robót, pomimo wezwania Zamawiającego wyznaczającego termin na ich podjęcie,</w:t>
      </w:r>
    </w:p>
    <w:p w:rsidR="0065637D" w:rsidRPr="000D2075" w:rsidRDefault="00844096" w:rsidP="0065637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>W</w:t>
      </w:r>
      <w:r w:rsidR="0065637D" w:rsidRPr="000D2075">
        <w:t>ykonawca przerwał bez uzasadnienia, z przyczyn leżących po stronie Wykonawcy</w:t>
      </w:r>
    </w:p>
    <w:p w:rsidR="0065637D" w:rsidRPr="000D2075" w:rsidRDefault="0065637D" w:rsidP="0065637D">
      <w:pPr>
        <w:autoSpaceDE w:val="0"/>
        <w:autoSpaceDN w:val="0"/>
        <w:adjustRightInd w:val="0"/>
        <w:ind w:left="720"/>
        <w:contextualSpacing/>
        <w:jc w:val="both"/>
      </w:pPr>
      <w:r w:rsidRPr="000D2075">
        <w:t>realizację przedmiotu umow</w:t>
      </w:r>
      <w:r>
        <w:t>y i przerwa ta trwa dłużej niż 4 kolejne</w:t>
      </w:r>
      <w:r w:rsidRPr="000D2075">
        <w:t xml:space="preserve"> dni</w:t>
      </w:r>
    </w:p>
    <w:p w:rsidR="0065637D" w:rsidRPr="000D2075" w:rsidRDefault="0065637D" w:rsidP="0065637D">
      <w:pPr>
        <w:tabs>
          <w:tab w:val="num" w:pos="720"/>
        </w:tabs>
        <w:autoSpaceDE w:val="0"/>
        <w:autoSpaceDN w:val="0"/>
        <w:adjustRightInd w:val="0"/>
        <w:ind w:left="720"/>
        <w:contextualSpacing/>
        <w:jc w:val="both"/>
      </w:pPr>
      <w:r>
        <w:t>kalendarzowe</w:t>
      </w:r>
      <w:r w:rsidRPr="000D2075">
        <w:t>,</w:t>
      </w:r>
    </w:p>
    <w:p w:rsidR="0065637D" w:rsidRPr="000D2075" w:rsidRDefault="0065637D" w:rsidP="0065637D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contextualSpacing/>
        <w:jc w:val="both"/>
      </w:pPr>
      <w:r w:rsidRPr="000D2075">
        <w:t>wystąpi istotna zmiana okoliczności powodująca, że wykonanie umowy nie leży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851" w:hanging="142"/>
        <w:jc w:val="both"/>
      </w:pPr>
      <w:r w:rsidRPr="000D2075">
        <w:t>w interesie publicznym, czego nie można było przewidzieć w chwili zawarcia umowy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851" w:hanging="142"/>
        <w:jc w:val="both"/>
      </w:pPr>
      <w:r w:rsidRPr="000D2075">
        <w:rPr>
          <w:rFonts w:hint="eastAsia"/>
        </w:rPr>
        <w:t>–</w:t>
      </w:r>
      <w:r w:rsidRPr="000D2075">
        <w:t xml:space="preserve"> odstąpienie od umowy w tym przypadku może nastąpić w terminie 30 dni od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851" w:hanging="142"/>
        <w:jc w:val="both"/>
      </w:pPr>
      <w:r w:rsidRPr="000D2075">
        <w:t>powzięcia wiadomości o powyższych okolicznościach. W takim wypadku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851" w:hanging="142"/>
        <w:jc w:val="both"/>
      </w:pPr>
      <w:r w:rsidRPr="000D2075">
        <w:t>Wykonawca może żądać jedynie wynagrodzenia należnego mu z tytułu wykonania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851" w:hanging="142"/>
        <w:jc w:val="both"/>
      </w:pPr>
      <w:r w:rsidRPr="000D2075">
        <w:t>części umowy,</w:t>
      </w:r>
    </w:p>
    <w:p w:rsidR="0065637D" w:rsidRPr="000D2075" w:rsidRDefault="0065637D" w:rsidP="0065637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0D2075">
        <w:t>Wykonawca realizuje roboty będące przedmiotem zamówienia w sposób niezgodny</w:t>
      </w:r>
    </w:p>
    <w:p w:rsidR="0065637D" w:rsidRPr="000D2075" w:rsidRDefault="0065637D" w:rsidP="0065637D">
      <w:pPr>
        <w:autoSpaceDE w:val="0"/>
        <w:autoSpaceDN w:val="0"/>
        <w:adjustRightInd w:val="0"/>
        <w:ind w:left="720"/>
        <w:contextualSpacing/>
        <w:jc w:val="both"/>
      </w:pPr>
      <w:r w:rsidRPr="000D2075">
        <w:t>z niniejszą umową, dokumentacją projektową, specyfikacjami technicznymi</w:t>
      </w:r>
    </w:p>
    <w:p w:rsidR="0065637D" w:rsidRPr="000D2075" w:rsidRDefault="0065637D" w:rsidP="0065637D">
      <w:pPr>
        <w:tabs>
          <w:tab w:val="num" w:pos="709"/>
        </w:tabs>
        <w:autoSpaceDE w:val="0"/>
        <w:autoSpaceDN w:val="0"/>
        <w:adjustRightInd w:val="0"/>
        <w:ind w:left="720"/>
        <w:contextualSpacing/>
        <w:jc w:val="both"/>
      </w:pPr>
      <w:r w:rsidRPr="000D2075">
        <w:t>lub wskazaniami Zamawiającego,</w:t>
      </w:r>
    </w:p>
    <w:p w:rsidR="0065637D" w:rsidRPr="000D2075" w:rsidRDefault="0065637D" w:rsidP="0065637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0D2075">
        <w:t>Wykonawca popadł w stan upadłości lub likwidacji lub wydany został nakaz zajęcia majątku Wykonawcy,</w:t>
      </w:r>
    </w:p>
    <w:p w:rsidR="0065637D" w:rsidRDefault="0065637D" w:rsidP="0065637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0D2075">
        <w:t>wystąpi konieczność wielokrotnego dok</w:t>
      </w:r>
      <w:r w:rsidR="00F277A7">
        <w:t>onywania bezpośredniej zapłaty Podwykonawcy lub dalszemu P</w:t>
      </w:r>
      <w:r w:rsidRPr="000D2075">
        <w:t>odwykonawcy, lub konieczność dokonania bezpośrednich zapłat na sumę większą niż 5% wartości umowy.</w:t>
      </w:r>
    </w:p>
    <w:p w:rsidR="009E36C2" w:rsidRPr="000D2075" w:rsidRDefault="009E36C2" w:rsidP="0065637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AD549F">
        <w:t xml:space="preserve">w przypadku dwukrotnego nie wywiązania się Wykonawcy lub Podwykonawcy                          </w:t>
      </w:r>
      <w:r w:rsidR="00171722">
        <w:t xml:space="preserve"> z obowiązków, wskazanych w § 2, pkt. 2, </w:t>
      </w:r>
      <w:proofErr w:type="spellStart"/>
      <w:r w:rsidR="00171722">
        <w:t>ppkt</w:t>
      </w:r>
      <w:proofErr w:type="spellEnd"/>
      <w:r w:rsidR="00171722">
        <w:t>. 29 niniejszej umowy.</w:t>
      </w:r>
    </w:p>
    <w:p w:rsidR="0065637D" w:rsidRPr="000D2075" w:rsidRDefault="0065637D" w:rsidP="0065637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0D2075">
        <w:t>Wykonawcy przysługuje prawo odstąpienia od umowy, jeżeli Zamawiający odmawia bez</w:t>
      </w:r>
    </w:p>
    <w:p w:rsidR="0065637D" w:rsidRPr="000D2075" w:rsidRDefault="0065637D" w:rsidP="0065637D">
      <w:pPr>
        <w:autoSpaceDE w:val="0"/>
        <w:autoSpaceDN w:val="0"/>
        <w:adjustRightInd w:val="0"/>
        <w:ind w:left="426"/>
        <w:jc w:val="both"/>
      </w:pPr>
      <w:r w:rsidRPr="000D2075">
        <w:t>wskazania uzasadnionej przyczyny odbioru robót lub podpisania protokołu odbioru.</w:t>
      </w:r>
    </w:p>
    <w:p w:rsidR="0065637D" w:rsidRPr="000D2075" w:rsidRDefault="0065637D" w:rsidP="0065637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0D2075">
        <w:t>Odstąpienie od umowy powinno nastąpić w formie pisemnej pod rygorem nieważności takiego oświadczenia i powinno zawierać uzasadnienie.</w:t>
      </w:r>
    </w:p>
    <w:p w:rsidR="0065637D" w:rsidRPr="000D2075" w:rsidRDefault="0065637D" w:rsidP="0065637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0D2075">
        <w:lastRenderedPageBreak/>
        <w:t>W wypadku odstąpienia od umowy, Wykonawcę oraz Zamawiającego obciążają następujące obowiązki:</w:t>
      </w:r>
    </w:p>
    <w:p w:rsidR="0065637D" w:rsidRPr="000D2075" w:rsidRDefault="0065637D" w:rsidP="0065637D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>w terminie 4</w:t>
      </w:r>
      <w:r w:rsidRPr="000D2075">
        <w:t xml:space="preserve"> dni od daty odstąpienia od umowy, Wykonawca przy udziale Zamawiającego</w:t>
      </w:r>
      <w:r w:rsidR="000F2B15">
        <w:t xml:space="preserve"> oraz inspektora nadzoru inwestorskiego</w:t>
      </w:r>
      <w:r w:rsidRPr="000D2075">
        <w:t xml:space="preserve"> sporządzi szczegółowy protokół inwentaryzacji robót w toku wg stanu na dzień odstąpienia,</w:t>
      </w:r>
    </w:p>
    <w:p w:rsidR="0065637D" w:rsidRPr="000D2075" w:rsidRDefault="0065637D" w:rsidP="0065637D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0D2075">
        <w:t>Wykonawca zabezpieczy przerwane roboty w zakresie obustronnie uzgodnionym, na koszt tej strony, która była powodem odstąpienia od umowy,</w:t>
      </w:r>
    </w:p>
    <w:p w:rsidR="0065637D" w:rsidRPr="000D2075" w:rsidRDefault="0065637D" w:rsidP="0065637D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0D2075">
        <w:t>Wykonawca niezwłocznie, ale nie później niż w ciągu 14 dni usunie z placu budowy urządzenia zaplecza przez niego dostarczone lub wniesione.</w:t>
      </w:r>
    </w:p>
    <w:p w:rsidR="0065637D" w:rsidRPr="000D2075" w:rsidRDefault="0065637D" w:rsidP="0065637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0D2075"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:rsidR="0065637D" w:rsidRDefault="0065637D" w:rsidP="0065637D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0D2075">
        <w:t>Finansowe rozliczenie przerwanych robót nastąpi w oparciu o kosztorys ofertowy.</w:t>
      </w:r>
    </w:p>
    <w:p w:rsidR="009A7E95" w:rsidRPr="009A7E95" w:rsidRDefault="009A7E95" w:rsidP="009A7E95">
      <w:pPr>
        <w:pStyle w:val="Akapitzlist"/>
        <w:numPr>
          <w:ilvl w:val="0"/>
          <w:numId w:val="3"/>
        </w:numPr>
        <w:jc w:val="both"/>
      </w:pPr>
      <w:r w:rsidRPr="009A7E95">
        <w:t>W przypad</w:t>
      </w:r>
      <w:r w:rsidR="008073DA">
        <w:t>ku odstąpienia od umowy z winy Wykonawcy, Z</w:t>
      </w:r>
      <w:r w:rsidRPr="009A7E95">
        <w:t>amawiający może powierzyć poprawienie lub dalsze wykonanie przedmiotu um</w:t>
      </w:r>
      <w:r w:rsidR="008073DA">
        <w:t>owy innemu podmiotowi na koszt W</w:t>
      </w:r>
      <w:r w:rsidRPr="009A7E95">
        <w:t>ykonawcy.</w:t>
      </w:r>
    </w:p>
    <w:p w:rsidR="00301BF6" w:rsidRDefault="00301BF6" w:rsidP="00301BF6">
      <w:pPr>
        <w:autoSpaceDE w:val="0"/>
        <w:autoSpaceDN w:val="0"/>
        <w:adjustRightInd w:val="0"/>
        <w:contextualSpacing/>
        <w:jc w:val="center"/>
      </w:pPr>
    </w:p>
    <w:p w:rsidR="00301BF6" w:rsidRPr="00301BF6" w:rsidRDefault="00301BF6" w:rsidP="00301BF6">
      <w:pPr>
        <w:autoSpaceDE w:val="0"/>
        <w:autoSpaceDN w:val="0"/>
        <w:adjustRightInd w:val="0"/>
        <w:contextualSpacing/>
        <w:jc w:val="center"/>
        <w:rPr>
          <w:b/>
        </w:rPr>
      </w:pPr>
      <w:r>
        <w:t>§ 12</w:t>
      </w:r>
    </w:p>
    <w:p w:rsidR="00301BF6" w:rsidRDefault="00301BF6" w:rsidP="00301BF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01BF6">
        <w:rPr>
          <w:b/>
        </w:rPr>
        <w:t>PODWYKONAWSTWO</w:t>
      </w:r>
    </w:p>
    <w:p w:rsidR="00532625" w:rsidRPr="00532625" w:rsidRDefault="00532625" w:rsidP="00532625">
      <w:pPr>
        <w:widowControl w:val="0"/>
        <w:autoSpaceDE w:val="0"/>
        <w:autoSpaceDN w:val="0"/>
        <w:adjustRightInd w:val="0"/>
        <w:jc w:val="both"/>
      </w:pPr>
      <w:r w:rsidRPr="00532625">
        <w:t>1.</w:t>
      </w:r>
      <w:r w:rsidR="00A36300">
        <w:t xml:space="preserve"> Wykonawca wykona przy udziale P</w:t>
      </w:r>
      <w:r w:rsidRPr="00532625">
        <w:t>odwykonawcy następujące roboty: ……………………………………………………………………………………………..</w:t>
      </w:r>
    </w:p>
    <w:p w:rsidR="00532625" w:rsidRPr="00532625" w:rsidRDefault="00F71247" w:rsidP="00532625">
      <w:pPr>
        <w:widowControl w:val="0"/>
        <w:autoSpaceDE w:val="0"/>
        <w:autoSpaceDN w:val="0"/>
        <w:adjustRightInd w:val="0"/>
        <w:jc w:val="both"/>
      </w:pPr>
      <w:r>
        <w:t>2. Jeżeli powierzenie P</w:t>
      </w:r>
      <w:r w:rsidR="00532625" w:rsidRPr="00532625">
        <w:t>odwykonawcy wykonania części zamówienia następu</w:t>
      </w:r>
      <w:r>
        <w:t xml:space="preserve">je </w:t>
      </w:r>
      <w:r>
        <w:br/>
        <w:t>w trakcie jego realizacji, Wykonawca na żądanie Z</w:t>
      </w:r>
      <w:r w:rsidR="00532625" w:rsidRPr="00532625">
        <w:t xml:space="preserve">amawiającego przedstawia oświadczenie, o którym mowa w art. 25a ust. 1 ustawy </w:t>
      </w:r>
      <w:proofErr w:type="spellStart"/>
      <w:r w:rsidR="00532625" w:rsidRPr="00532625">
        <w:t>Pzp</w:t>
      </w:r>
      <w:proofErr w:type="spellEnd"/>
      <w:r w:rsidR="00532625" w:rsidRPr="00532625">
        <w:t>.</w:t>
      </w:r>
    </w:p>
    <w:p w:rsidR="00532625" w:rsidRPr="00532625" w:rsidRDefault="00195C4E" w:rsidP="00532625">
      <w:pPr>
        <w:widowControl w:val="0"/>
        <w:autoSpaceDE w:val="0"/>
        <w:autoSpaceDN w:val="0"/>
        <w:adjustRightInd w:val="0"/>
        <w:jc w:val="both"/>
      </w:pPr>
      <w:r>
        <w:t>3. Umowa pomiędzy Wykonawcą a P</w:t>
      </w:r>
      <w:r w:rsidR="00532625" w:rsidRPr="00532625">
        <w:t>odwykonawcą lub dal</w:t>
      </w:r>
      <w:r>
        <w:t>szym P</w:t>
      </w:r>
      <w:r w:rsidR="00532625" w:rsidRPr="00532625">
        <w:t>odwykonawcą powinna być zawarta w formie pisemnej pod rygorem nieważności.</w:t>
      </w:r>
    </w:p>
    <w:p w:rsidR="00532625" w:rsidRPr="00532625" w:rsidRDefault="00DF3C5E" w:rsidP="00532625">
      <w:pPr>
        <w:jc w:val="both"/>
      </w:pPr>
      <w:r>
        <w:rPr>
          <w:lang w:eastAsia="zh-CN"/>
        </w:rPr>
        <w:t>4. Wykonawca, Podwykonawca lub dalszy P</w:t>
      </w:r>
      <w:r w:rsidR="00532625" w:rsidRPr="00532625">
        <w:rPr>
          <w:lang w:eastAsia="zh-CN"/>
        </w:rPr>
        <w:t>odwykonawca</w:t>
      </w:r>
      <w:r w:rsidR="00E81D6B">
        <w:rPr>
          <w:lang w:eastAsia="zh-CN"/>
        </w:rPr>
        <w:t xml:space="preserve"> </w:t>
      </w:r>
      <w:r w:rsidR="00532625" w:rsidRPr="00532625">
        <w:rPr>
          <w:lang w:eastAsia="zh-CN"/>
        </w:rPr>
        <w:t>zamierzający zawrzeć umowę o podwykonawstwo, której przedmiotem są roboty budowlane, jest obowiązany, w trakcie realizacji zamówienia publicznego na rob</w:t>
      </w:r>
      <w:r>
        <w:rPr>
          <w:lang w:eastAsia="zh-CN"/>
        </w:rPr>
        <w:t>oty budowlane, do przedłożenia Z</w:t>
      </w:r>
      <w:r w:rsidR="00532625" w:rsidRPr="00532625">
        <w:rPr>
          <w:lang w:eastAsia="zh-CN"/>
        </w:rPr>
        <w:t>amawiającemu</w:t>
      </w:r>
      <w:r w:rsidR="00640DA9">
        <w:rPr>
          <w:lang w:eastAsia="zh-CN"/>
        </w:rPr>
        <w:t xml:space="preserve"> projektu tej umowy, przy czym Podwykonawca lub dalszy P</w:t>
      </w:r>
      <w:r w:rsidR="00532625" w:rsidRPr="00532625">
        <w:rPr>
          <w:lang w:eastAsia="zh-CN"/>
        </w:rPr>
        <w:t xml:space="preserve">odwykonawca </w:t>
      </w:r>
      <w:r w:rsidR="00640DA9">
        <w:rPr>
          <w:lang w:eastAsia="zh-CN"/>
        </w:rPr>
        <w:t>jest obowiązany dołączyć zgodę W</w:t>
      </w:r>
      <w:r w:rsidR="00532625" w:rsidRPr="00532625">
        <w:rPr>
          <w:lang w:eastAsia="zh-CN"/>
        </w:rPr>
        <w:t xml:space="preserve">ykonawcy na zawarcie umowy o podwykonawstwo o treści zgodnej z projektem umowy. </w:t>
      </w:r>
      <w:r w:rsidR="00532625" w:rsidRPr="00532625">
        <w:t>Przed wyrażeniem zgody lub upływem terminu przewid</w:t>
      </w:r>
      <w:r w:rsidR="00640DA9">
        <w:t>zianego do jej wyrażenia przez Zamawiającego, Podwykonawca lub dalszy P</w:t>
      </w:r>
      <w:r w:rsidR="00532625" w:rsidRPr="00532625">
        <w:t>odwykonawca robót budowlanych nie mogą rozpocząć jakichkolwiek prac na terenie budowy.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>5. Każdy projekt umowy o podwykonawstwo oraz umowa o podwykonawstwo, której przedmiotem są roboty budowlane, powinny spełniać wymogi</w:t>
      </w:r>
      <w:r w:rsidR="00E52A33">
        <w:rPr>
          <w:lang w:eastAsia="zh-CN"/>
        </w:rPr>
        <w:t xml:space="preserve"> właściwe dla umów zawartych z W</w:t>
      </w:r>
      <w:r w:rsidRPr="00532625">
        <w:rPr>
          <w:lang w:eastAsia="zh-CN"/>
        </w:rPr>
        <w:t xml:space="preserve">ykonawcą określonych przepisami Ustawy </w:t>
      </w:r>
      <w:proofErr w:type="spellStart"/>
      <w:r w:rsidRPr="00532625">
        <w:rPr>
          <w:lang w:eastAsia="zh-CN"/>
        </w:rPr>
        <w:t>Pzp</w:t>
      </w:r>
      <w:proofErr w:type="spellEnd"/>
      <w:r w:rsidRPr="00532625">
        <w:rPr>
          <w:lang w:eastAsia="zh-CN"/>
        </w:rPr>
        <w:t xml:space="preserve"> oraz muszą zawierać postanowienia dotyczące: 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 xml:space="preserve">1) </w:t>
      </w:r>
      <w:r w:rsidR="00077411">
        <w:rPr>
          <w:lang w:eastAsia="zh-CN"/>
        </w:rPr>
        <w:t>zakresu robót powierzonych P</w:t>
      </w:r>
      <w:r w:rsidRPr="00532625">
        <w:rPr>
          <w:lang w:eastAsia="zh-CN"/>
        </w:rPr>
        <w:t xml:space="preserve">odwykonawcy wraz z obowiązkiem wykonania powierzonego zakresu robót zgodnie z dokumentacją stanowiącą załącznik do niniejszej umowy, 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>2) wynagrodzenia i zasad płatności za wykonane roboty, przy czym wypłata wynagrodzenia nie może być uzależ</w:t>
      </w:r>
      <w:r w:rsidR="00A247D0">
        <w:rPr>
          <w:lang w:eastAsia="zh-CN"/>
        </w:rPr>
        <w:t>niona od zapłaty wynagrodzenia Wykonawcy przez Z</w:t>
      </w:r>
      <w:r w:rsidRPr="00532625">
        <w:rPr>
          <w:lang w:eastAsia="zh-CN"/>
        </w:rPr>
        <w:t xml:space="preserve">amawiającego. </w:t>
      </w:r>
      <w:r w:rsidR="00657C57">
        <w:t>Termin zapłaty wynagrodzenia Podwykonawcy lub dalszemu P</w:t>
      </w:r>
      <w:r w:rsidRPr="00532625">
        <w:t>odwykonawcy przewidziany w umowie o podwykonawstwo nie może być dłuższy</w:t>
      </w:r>
      <w:r w:rsidR="00657C57">
        <w:t xml:space="preserve"> niż 30 dni od dnia doręczenia Wykonawcy, P</w:t>
      </w:r>
      <w:r w:rsidRPr="00532625">
        <w:t xml:space="preserve">odwykonawcy </w:t>
      </w:r>
      <w:r w:rsidR="00657C57">
        <w:t>lub dalszemu P</w:t>
      </w:r>
      <w:r w:rsidRPr="00532625">
        <w:t>odwykonawcy faktury lub rachunku, potwi</w:t>
      </w:r>
      <w:r w:rsidR="00657C57">
        <w:t>erdzających wykonanie zleconej Podwykonawcy lub dalszemu P</w:t>
      </w:r>
      <w:r w:rsidRPr="00532625">
        <w:t>odwykonawcy dostawy, usługi lub roboty budowlanej.</w:t>
      </w:r>
    </w:p>
    <w:p w:rsidR="00532625" w:rsidRPr="00532625" w:rsidRDefault="00434CA2" w:rsidP="00532625">
      <w:pPr>
        <w:jc w:val="both"/>
        <w:rPr>
          <w:lang w:eastAsia="zh-CN"/>
        </w:rPr>
      </w:pPr>
      <w:r>
        <w:rPr>
          <w:lang w:eastAsia="zh-CN"/>
        </w:rPr>
        <w:lastRenderedPageBreak/>
        <w:t>3) obowiązku przedkładania</w:t>
      </w:r>
      <w:r w:rsidR="002D3253">
        <w:rPr>
          <w:lang w:eastAsia="zh-CN"/>
        </w:rPr>
        <w:t xml:space="preserve"> na żądanie</w:t>
      </w:r>
      <w:r>
        <w:rPr>
          <w:lang w:eastAsia="zh-CN"/>
        </w:rPr>
        <w:t xml:space="preserve"> Z</w:t>
      </w:r>
      <w:r w:rsidR="002D3253">
        <w:rPr>
          <w:lang w:eastAsia="zh-CN"/>
        </w:rPr>
        <w:t>amawiającego</w:t>
      </w:r>
      <w:r w:rsidR="00532625" w:rsidRPr="00532625">
        <w:rPr>
          <w:lang w:eastAsia="zh-CN"/>
        </w:rPr>
        <w:t xml:space="preserve"> oświadczenia potwierdzającego zatrudnienie </w:t>
      </w:r>
      <w:r w:rsidR="00532625" w:rsidRPr="00532625">
        <w:t xml:space="preserve">na podstawie umowy o pracę osób wykonujących czynności związane z </w:t>
      </w:r>
      <w:r w:rsidR="00395679">
        <w:t xml:space="preserve">montowaniem </w:t>
      </w:r>
      <w:r w:rsidR="00532625" w:rsidRPr="00532625">
        <w:t>urządzeń sanitarnych</w:t>
      </w:r>
      <w:r w:rsidR="00532625" w:rsidRPr="00532625">
        <w:br/>
        <w:t xml:space="preserve">i kanalizacyjnych </w:t>
      </w:r>
      <w:r w:rsidR="00532625" w:rsidRPr="00532625">
        <w:rPr>
          <w:lang w:eastAsia="zh-CN"/>
        </w:rPr>
        <w:t xml:space="preserve">oraz nowego oświadczenia w przypadku każdej zmiany tych osób w terminie 5 dni od dokonania zmiany, a ponadto przedkładania na żądanie zamawiającego dokumentów potwierdzających zatrudnienie takich osób w oparciu </w:t>
      </w:r>
      <w:r w:rsidR="00532625" w:rsidRPr="00532625">
        <w:rPr>
          <w:lang w:eastAsia="zh-CN"/>
        </w:rPr>
        <w:br/>
        <w:t>o umowę o pracę (z uwzględnieniem przepisów o ochronie danych osobowych),</w:t>
      </w:r>
    </w:p>
    <w:p w:rsidR="00532625" w:rsidRPr="00532625" w:rsidRDefault="00E52870" w:rsidP="00532625">
      <w:pPr>
        <w:jc w:val="both"/>
        <w:rPr>
          <w:lang w:eastAsia="zh-CN"/>
        </w:rPr>
      </w:pPr>
      <w:r>
        <w:rPr>
          <w:lang w:eastAsia="zh-CN"/>
        </w:rPr>
        <w:t>4) oświadczenie Podwykonawcy lub dalszego P</w:t>
      </w:r>
      <w:r w:rsidR="00532625" w:rsidRPr="00532625">
        <w:rPr>
          <w:lang w:eastAsia="zh-CN"/>
        </w:rPr>
        <w:t>odwykonawcy, iż zapoznał</w:t>
      </w:r>
      <w:r>
        <w:rPr>
          <w:lang w:eastAsia="zh-CN"/>
        </w:rPr>
        <w:t xml:space="preserve"> się </w:t>
      </w:r>
      <w:r>
        <w:rPr>
          <w:lang w:eastAsia="zh-CN"/>
        </w:rPr>
        <w:br/>
        <w:t>z treścią umowy łączącej Wykonawcę z Z</w:t>
      </w:r>
      <w:r w:rsidR="00532625" w:rsidRPr="00532625">
        <w:rPr>
          <w:lang w:eastAsia="zh-CN"/>
        </w:rPr>
        <w:t xml:space="preserve">amawiającym, </w:t>
      </w:r>
    </w:p>
    <w:p w:rsidR="00532625" w:rsidRPr="00532625" w:rsidRDefault="001E77AD" w:rsidP="00532625">
      <w:pPr>
        <w:jc w:val="both"/>
        <w:rPr>
          <w:lang w:eastAsia="zh-CN"/>
        </w:rPr>
      </w:pPr>
      <w:r>
        <w:rPr>
          <w:lang w:eastAsia="zh-CN"/>
        </w:rPr>
        <w:t>5) rozwiązania umowy o P</w:t>
      </w:r>
      <w:r w:rsidR="00532625" w:rsidRPr="00532625">
        <w:rPr>
          <w:lang w:eastAsia="zh-CN"/>
        </w:rPr>
        <w:t>odwykonawstwo w przypadku rozwiązania niniejszej umowy,</w:t>
      </w:r>
    </w:p>
    <w:p w:rsidR="00532625" w:rsidRPr="00532625" w:rsidRDefault="00532625" w:rsidP="00532625">
      <w:pPr>
        <w:jc w:val="both"/>
      </w:pPr>
      <w:r w:rsidRPr="00532625">
        <w:rPr>
          <w:lang w:eastAsia="zh-CN"/>
        </w:rPr>
        <w:t xml:space="preserve">6) </w:t>
      </w:r>
      <w:r w:rsidR="00C15DFE">
        <w:t>W</w:t>
      </w:r>
      <w:r w:rsidR="00363B98">
        <w:t>ykonawca w umowach z Podwykonawcą i dalszym P</w:t>
      </w:r>
      <w:r w:rsidRPr="00532625">
        <w:t>odwykonawcą robót budowlanych, dos</w:t>
      </w:r>
      <w:r w:rsidR="00363B98">
        <w:t>taw i usług zapewni udzielenie Z</w:t>
      </w:r>
      <w:r w:rsidRPr="00532625">
        <w:t>amawiającemu gwaranc</w:t>
      </w:r>
      <w:r w:rsidR="00363B98">
        <w:t>ji i rękojmi na wykonane przez Podwykonawców i dalszych P</w:t>
      </w:r>
      <w:r w:rsidRPr="00532625">
        <w:t>odwykonawców roboty oraz na dostarczane materiały i urządzenia, niezależnie od gwarancji</w:t>
      </w:r>
      <w:r w:rsidR="00363B98">
        <w:t xml:space="preserve"> i rękojmi udzielanej na rzecz W</w:t>
      </w:r>
      <w:r w:rsidRPr="00532625">
        <w:t xml:space="preserve">ykonawcy. Uprawnienia wynikające </w:t>
      </w:r>
      <w:r w:rsidR="00363B98">
        <w:t>z tych gwarancji i rękojmi dla Z</w:t>
      </w:r>
      <w:r w:rsidRPr="00532625">
        <w:t>amawiająceg</w:t>
      </w:r>
      <w:r w:rsidR="00363B98">
        <w:t>o winny być takie same jak dla W</w:t>
      </w:r>
      <w:r w:rsidRPr="00532625">
        <w:t>ykonawcy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 xml:space="preserve">6.  Zamawiający, w terminie 7 dni od dnia doręczenia, zgłasza pisemne zastrzeżenia do projektu umowy o podwykonawstwo, której przedmiotem są roboty budowlane, niespełniającego wymagań określonych </w:t>
      </w:r>
      <w:r w:rsidRPr="00F14051">
        <w:rPr>
          <w:lang w:eastAsia="zh-CN"/>
        </w:rPr>
        <w:t>w ust. 5.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 xml:space="preserve">7. Niezgłoszenie w formie pisemnej zastrzeżeń do przedłożonego projektu umowy </w:t>
      </w:r>
      <w:r w:rsidRPr="00532625">
        <w:rPr>
          <w:lang w:eastAsia="zh-CN"/>
        </w:rPr>
        <w:br/>
        <w:t>o podwykonawstwo, której przedmiotem są roboty budowlane, w terminie określonym ust. 6, uważa się za a</w:t>
      </w:r>
      <w:r w:rsidR="008D61DA">
        <w:rPr>
          <w:lang w:eastAsia="zh-CN"/>
        </w:rPr>
        <w:t>kceptację projektu umowy przez Z</w:t>
      </w:r>
      <w:r w:rsidRPr="00532625">
        <w:rPr>
          <w:lang w:eastAsia="zh-CN"/>
        </w:rPr>
        <w:t xml:space="preserve">amawiającego. 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>8</w:t>
      </w:r>
      <w:r w:rsidR="006C3D58">
        <w:rPr>
          <w:lang w:eastAsia="zh-CN"/>
        </w:rPr>
        <w:t>. W przypadku zgłoszenia przez Z</w:t>
      </w:r>
      <w:r w:rsidRPr="00532625">
        <w:rPr>
          <w:lang w:eastAsia="zh-CN"/>
        </w:rPr>
        <w:t xml:space="preserve">amawiającego zastrzeżeń do projektu umowy </w:t>
      </w:r>
      <w:r w:rsidRPr="00532625">
        <w:rPr>
          <w:lang w:eastAsia="zh-CN"/>
        </w:rPr>
        <w:br/>
        <w:t xml:space="preserve">o podwykonawstwo lub sprzeciwu do umowy o </w:t>
      </w:r>
      <w:r w:rsidR="006C3D58">
        <w:rPr>
          <w:lang w:eastAsia="zh-CN"/>
        </w:rPr>
        <w:t>podwykonawstwo, Wykonawca, Podwykonawca lub dalszy P</w:t>
      </w:r>
      <w:r w:rsidRPr="00532625">
        <w:rPr>
          <w:lang w:eastAsia="zh-CN"/>
        </w:rPr>
        <w:t>odwykonawca zamówienia na roboty budowlane jest zobowiązany przedstawić ponownie, w powyższym trybie, odpowiednio projekt umowy o podwykonawstwo lub umowę o podwykonawstwo, uwzględniające zastrzeżenia i u</w:t>
      </w:r>
      <w:r w:rsidR="006C3D58">
        <w:rPr>
          <w:lang w:eastAsia="zh-CN"/>
        </w:rPr>
        <w:t>wagi zgłoszone przez Z</w:t>
      </w:r>
      <w:r w:rsidRPr="00532625">
        <w:rPr>
          <w:lang w:eastAsia="zh-CN"/>
        </w:rPr>
        <w:t xml:space="preserve">amawiającego. Postanowienia ust. 3-7 stosuje się odpowiednio. </w:t>
      </w:r>
    </w:p>
    <w:p w:rsidR="00532625" w:rsidRPr="00532625" w:rsidRDefault="00532625" w:rsidP="00532625">
      <w:pPr>
        <w:jc w:val="both"/>
        <w:rPr>
          <w:bCs/>
          <w:iCs/>
          <w:lang w:eastAsia="zh-CN"/>
        </w:rPr>
      </w:pPr>
      <w:r w:rsidRPr="00532625">
        <w:rPr>
          <w:lang w:eastAsia="zh-CN"/>
        </w:rPr>
        <w:t xml:space="preserve">9. </w:t>
      </w:r>
      <w:r w:rsidR="002F2E17">
        <w:rPr>
          <w:bCs/>
          <w:iCs/>
          <w:lang w:eastAsia="zh-CN"/>
        </w:rPr>
        <w:t>Wykonawca, P</w:t>
      </w:r>
      <w:r w:rsidR="00D17BD3">
        <w:rPr>
          <w:bCs/>
          <w:iCs/>
          <w:lang w:eastAsia="zh-CN"/>
        </w:rPr>
        <w:t>odwykonawca lub dalszy P</w:t>
      </w:r>
      <w:r w:rsidRPr="00532625">
        <w:rPr>
          <w:bCs/>
          <w:iCs/>
          <w:lang w:eastAsia="zh-CN"/>
        </w:rPr>
        <w:t xml:space="preserve">odwykonawca zamówienia </w:t>
      </w:r>
      <w:r w:rsidR="001755DE">
        <w:rPr>
          <w:bCs/>
          <w:iCs/>
          <w:lang w:eastAsia="zh-CN"/>
        </w:rPr>
        <w:t>na roboty budowlane przedkłada Z</w:t>
      </w:r>
      <w:r w:rsidRPr="00532625">
        <w:rPr>
          <w:bCs/>
          <w:iCs/>
          <w:lang w:eastAsia="zh-CN"/>
        </w:rPr>
        <w:t>amawiającemu poświadczoną za zgodność z oryginałem kopię zawartej umowy o podwykonawstwo, której przedmiotem są dostawy lub usługi, w terminie 7 dni od dnia jej zawarcia,</w:t>
      </w:r>
      <w:r w:rsidR="008E0F07">
        <w:rPr>
          <w:bCs/>
          <w:iCs/>
          <w:lang w:eastAsia="zh-CN"/>
        </w:rPr>
        <w:t xml:space="preserve"> </w:t>
      </w:r>
      <w:r w:rsidRPr="00532625">
        <w:rPr>
          <w:bCs/>
          <w:iCs/>
          <w:lang w:eastAsia="zh-CN"/>
        </w:rPr>
        <w:t xml:space="preserve">z wyłączeniem umów </w:t>
      </w:r>
      <w:r w:rsidRPr="00532625">
        <w:rPr>
          <w:bCs/>
          <w:iCs/>
          <w:lang w:eastAsia="zh-CN"/>
        </w:rPr>
        <w:br/>
        <w:t xml:space="preserve">o podwykonawstwo o wartości mniejszej niż 0,5% wartości umowy w sprawie zamówienia publicznego. Wyłączenie, o którym mowa w zdaniu pierwszym, nie dotyczy umów o podwykonawstwo o wartości większej niż 50 000 zł. </w:t>
      </w:r>
      <w:r w:rsidRPr="00532625">
        <w:t>Jeżeli termin zapłaty wynagrodz</w:t>
      </w:r>
      <w:r w:rsidR="00E23593">
        <w:t>enia w umowach, o których mowa w</w:t>
      </w:r>
      <w:r w:rsidRPr="00532625">
        <w:t xml:space="preserve"> zdaniu pierwszym jest dłuższy niż określony w </w:t>
      </w:r>
      <w:r w:rsidRPr="00360708">
        <w:t xml:space="preserve">ust. 5 </w:t>
      </w:r>
      <w:proofErr w:type="spellStart"/>
      <w:r w:rsidRPr="00360708">
        <w:t>pkt</w:t>
      </w:r>
      <w:proofErr w:type="spellEnd"/>
      <w:r w:rsidRPr="00360708">
        <w:t xml:space="preserve"> 2,</w:t>
      </w:r>
      <w:r w:rsidR="000729ED">
        <w:t xml:space="preserve"> Zamawiający informuje o tym W</w:t>
      </w:r>
      <w:r w:rsidRPr="00532625">
        <w:t>ykonawcę i wzywa go do doprowadzenia do zmiany tej umowy pod rygorem wystąpienia o zapłatę kary umownej.</w:t>
      </w:r>
    </w:p>
    <w:p w:rsidR="00532625" w:rsidRPr="00532625" w:rsidRDefault="00A34DB7" w:rsidP="00532625">
      <w:pPr>
        <w:jc w:val="both"/>
        <w:rPr>
          <w:lang w:eastAsia="zh-CN"/>
        </w:rPr>
      </w:pPr>
      <w:r>
        <w:rPr>
          <w:bCs/>
          <w:iCs/>
          <w:lang w:eastAsia="zh-CN"/>
        </w:rPr>
        <w:t>10. Wykonawca, Podwykonawca lub dalszy P</w:t>
      </w:r>
      <w:r w:rsidR="00532625" w:rsidRPr="00532625">
        <w:rPr>
          <w:bCs/>
          <w:iCs/>
          <w:lang w:eastAsia="zh-CN"/>
        </w:rPr>
        <w:t xml:space="preserve">odwykonawca zamówienia </w:t>
      </w:r>
      <w:r w:rsidR="00204EC9">
        <w:rPr>
          <w:bCs/>
          <w:iCs/>
          <w:lang w:eastAsia="zh-CN"/>
        </w:rPr>
        <w:t>na roboty budowlane przedkłada Z</w:t>
      </w:r>
      <w:r w:rsidR="00532625" w:rsidRPr="00532625">
        <w:rPr>
          <w:bCs/>
          <w:iCs/>
          <w:lang w:eastAsia="zh-CN"/>
        </w:rPr>
        <w:t>amawiającemu poświadczoną za zgodność z oryginałem kopię zawartej umowy o podwykonawstwo, której przedmiotem są roboty budowlane, w terminie 7 dni od dnia jej zawarcia.</w:t>
      </w:r>
      <w:r w:rsidR="00532625" w:rsidRPr="00532625">
        <w:rPr>
          <w:lang w:eastAsia="zh-CN"/>
        </w:rPr>
        <w:t xml:space="preserve"> Zamawiający w terminie 5 dni zgłasza w formie pisemnej sprzeciw do umowy o podwykonawstwo </w:t>
      </w:r>
      <w:r w:rsidR="00532625" w:rsidRPr="00532625">
        <w:rPr>
          <w:bCs/>
          <w:iCs/>
          <w:lang w:eastAsia="zh-CN"/>
        </w:rPr>
        <w:t xml:space="preserve">w przypadkach, o których mowa </w:t>
      </w:r>
      <w:r w:rsidR="00532625" w:rsidRPr="00532625">
        <w:rPr>
          <w:bCs/>
          <w:iCs/>
          <w:lang w:eastAsia="zh-CN"/>
        </w:rPr>
        <w:br/>
        <w:t>w ust. 5.</w:t>
      </w:r>
    </w:p>
    <w:p w:rsidR="00532625" w:rsidRPr="00532625" w:rsidRDefault="00532625" w:rsidP="00532625">
      <w:pPr>
        <w:jc w:val="both"/>
        <w:rPr>
          <w:lang w:eastAsia="zh-CN"/>
        </w:rPr>
      </w:pPr>
      <w:r w:rsidRPr="00532625">
        <w:rPr>
          <w:lang w:eastAsia="zh-CN"/>
        </w:rPr>
        <w:t xml:space="preserve">11. Niezgłoszenie w formie pisemnej sprzeciwu do przedłożonej umowy </w:t>
      </w:r>
      <w:r w:rsidRPr="00532625">
        <w:rPr>
          <w:lang w:eastAsia="zh-CN"/>
        </w:rPr>
        <w:br/>
        <w:t>o podwykonawstwo w terminie, o którym mowa w ust. 10 uważa</w:t>
      </w:r>
      <w:r w:rsidR="007528FB">
        <w:rPr>
          <w:lang w:eastAsia="zh-CN"/>
        </w:rPr>
        <w:t xml:space="preserve"> się za akceptację umowy przez Z</w:t>
      </w:r>
      <w:r w:rsidRPr="00532625">
        <w:rPr>
          <w:lang w:eastAsia="zh-CN"/>
        </w:rPr>
        <w:t xml:space="preserve">amawiającego. </w:t>
      </w:r>
    </w:p>
    <w:p w:rsidR="00532625" w:rsidRPr="00532625" w:rsidRDefault="00532625" w:rsidP="00532625">
      <w:pPr>
        <w:autoSpaceDE w:val="0"/>
        <w:autoSpaceDN w:val="0"/>
        <w:adjustRightInd w:val="0"/>
        <w:jc w:val="both"/>
      </w:pPr>
      <w:r w:rsidRPr="00532625">
        <w:rPr>
          <w:lang w:eastAsia="zh-CN"/>
        </w:rPr>
        <w:t xml:space="preserve">12. </w:t>
      </w:r>
      <w:r w:rsidRPr="00532625">
        <w:t>Wykonawca pełni rolę generalnego wykonawcy całego zadania oraz koordynuje</w:t>
      </w:r>
      <w:r w:rsidR="00926795">
        <w:t xml:space="preserve"> czynności pomiędzy wszystkimi P</w:t>
      </w:r>
      <w:r w:rsidRPr="00532625">
        <w:t>odwykonawcami.</w:t>
      </w:r>
    </w:p>
    <w:p w:rsidR="00532625" w:rsidRPr="00532625" w:rsidRDefault="00F8649F" w:rsidP="00532625">
      <w:pPr>
        <w:jc w:val="both"/>
        <w:rPr>
          <w:lang w:eastAsia="zh-CN"/>
        </w:rPr>
      </w:pPr>
      <w:r>
        <w:rPr>
          <w:lang w:eastAsia="zh-CN"/>
        </w:rPr>
        <w:lastRenderedPageBreak/>
        <w:t>13. Powierzenie przez W</w:t>
      </w:r>
      <w:r w:rsidR="00532625" w:rsidRPr="00532625">
        <w:rPr>
          <w:lang w:eastAsia="zh-CN"/>
        </w:rPr>
        <w:t>ykonaw</w:t>
      </w:r>
      <w:r>
        <w:rPr>
          <w:lang w:eastAsia="zh-CN"/>
        </w:rPr>
        <w:t>cę wykonanie części zamówienia Podwykonawcy lub dalszemu P</w:t>
      </w:r>
      <w:r w:rsidR="00532625" w:rsidRPr="00532625">
        <w:rPr>
          <w:lang w:eastAsia="zh-CN"/>
        </w:rPr>
        <w:t>odwykonawcy pozost</w:t>
      </w:r>
      <w:r w:rsidR="001C3FC8">
        <w:rPr>
          <w:lang w:eastAsia="zh-CN"/>
        </w:rPr>
        <w:t>aje bez wpływu na zobowiązania Wykonawcy wobec Z</w:t>
      </w:r>
      <w:r w:rsidR="00532625" w:rsidRPr="00532625">
        <w:rPr>
          <w:lang w:eastAsia="zh-CN"/>
        </w:rPr>
        <w:t xml:space="preserve">amawiającego co do wykonania tej części robót. Wykonawca jest odpowiedzialny za </w:t>
      </w:r>
      <w:r w:rsidR="00F04BDF">
        <w:rPr>
          <w:lang w:eastAsia="zh-CN"/>
        </w:rPr>
        <w:t>działania lub zaniechania P</w:t>
      </w:r>
      <w:r w:rsidR="00532625" w:rsidRPr="00532625">
        <w:rPr>
          <w:lang w:eastAsia="zh-CN"/>
        </w:rPr>
        <w:t xml:space="preserve">odwykonawcy, jego przedstawicieli lub pracowników </w:t>
      </w:r>
      <w:r w:rsidR="00532625" w:rsidRPr="00532625">
        <w:rPr>
          <w:lang w:eastAsia="zh-CN"/>
        </w:rPr>
        <w:br/>
        <w:t xml:space="preserve">w takim samym stopniu, jak za własne działania lub zaniechania. </w:t>
      </w:r>
    </w:p>
    <w:p w:rsidR="00532625" w:rsidRPr="00532625" w:rsidRDefault="00532625" w:rsidP="00532625">
      <w:pPr>
        <w:suppressAutoHyphens/>
        <w:ind w:left="66"/>
        <w:jc w:val="both"/>
      </w:pPr>
      <w:r w:rsidRPr="00532625">
        <w:t>14. Zamawi</w:t>
      </w:r>
      <w:r w:rsidR="00CB281A">
        <w:t>ający w razie naruszania przez Podwykonawcę lub dalszego P</w:t>
      </w:r>
      <w:r w:rsidRPr="00532625">
        <w:t>odwykonawcę zasad bezpieczeństwa na terenie budowy lub gdy wykonuje on roboty bez odpowiedniego nadzoru osób uprawnionych lub w sposób wadliwy lub sprzeczny z umową ma prawo żądania usunię</w:t>
      </w:r>
      <w:r w:rsidR="001C0B30">
        <w:t>cia Podwykonawcy, dalszego P</w:t>
      </w:r>
      <w:r w:rsidR="007E10CF">
        <w:t>odwykonawcy lub pracownika lub pracowników Podwykonawcy lub dalszego P</w:t>
      </w:r>
      <w:r w:rsidRPr="00532625">
        <w:t xml:space="preserve">odwykonawcy z miejsca wykonywania prac. </w:t>
      </w:r>
    </w:p>
    <w:p w:rsidR="00C44038" w:rsidRPr="009C4306" w:rsidRDefault="006B0FAB" w:rsidP="00C44038">
      <w:pPr>
        <w:tabs>
          <w:tab w:val="left" w:pos="709"/>
        </w:tabs>
        <w:jc w:val="both"/>
      </w:pPr>
      <w:r>
        <w:t>15. Rozliczenie z Podwykonawcami prowadzi W</w:t>
      </w:r>
      <w:r w:rsidR="00532625" w:rsidRPr="00532625">
        <w:t>ykonawca. Wykonawca jest wyłączni</w:t>
      </w:r>
      <w:r>
        <w:t>e odpowiedzialny w stosunku do Z</w:t>
      </w:r>
      <w:r w:rsidR="00532625" w:rsidRPr="00532625">
        <w:t>amawiaj</w:t>
      </w:r>
      <w:r>
        <w:t>ącego za zapłatę wynagrodzenia Podwykonawcom i dalszym P</w:t>
      </w:r>
      <w:r w:rsidR="00532625" w:rsidRPr="00532625">
        <w:t>odwykonawcom. Zamawiający wymaga</w:t>
      </w:r>
      <w:r>
        <w:t>, aby ostateczne rozliczenie z Podwykonawcami i dalszymi P</w:t>
      </w:r>
      <w:r w:rsidR="00532625" w:rsidRPr="00532625">
        <w:t xml:space="preserve">odwykonawcami nastąpiło </w:t>
      </w:r>
      <w:r>
        <w:t>przed ostat</w:t>
      </w:r>
      <w:r w:rsidR="00537ACE">
        <w:t xml:space="preserve">ecznym rozliczeniem Wykonawcy z </w:t>
      </w:r>
      <w:r>
        <w:t>Z</w:t>
      </w:r>
      <w:r w:rsidR="00532625" w:rsidRPr="00532625">
        <w:t xml:space="preserve">amawiającym. </w:t>
      </w:r>
      <w:r w:rsidR="00C44038">
        <w:t>W</w:t>
      </w:r>
      <w:r w:rsidR="00C44038" w:rsidRPr="009C4306">
        <w:t>ykonawca zobowi</w:t>
      </w:r>
      <w:r w:rsidR="00C44038">
        <w:t>ązany będzie do przedstawienia Z</w:t>
      </w:r>
      <w:r w:rsidR="00C44038" w:rsidRPr="009C4306">
        <w:t>amawiającemu, p</w:t>
      </w:r>
      <w:r w:rsidR="00C44038">
        <w:t>rzed datą końcowego rozliczenia z Z</w:t>
      </w:r>
      <w:r w:rsidR="00C44038" w:rsidRPr="009C4306">
        <w:t>amawiającym - najpóźniej na dzień poprzedzający os</w:t>
      </w:r>
      <w:r w:rsidR="00C44038">
        <w:t>tateczną zapłatę, oświadczenia Podwykonawców i dalszych P</w:t>
      </w:r>
      <w:r w:rsidR="00C44038" w:rsidRPr="009C4306">
        <w:t>odwykonawców potwierdzającego f</w:t>
      </w:r>
      <w:r w:rsidR="00C44038">
        <w:t>aktyczne otrzymanie zapłaty od W</w:t>
      </w:r>
      <w:r w:rsidR="00C44038" w:rsidRPr="009C4306">
        <w:t>ykonawcy. Brak oświadczeń będzie skutkował wstrzymanie</w:t>
      </w:r>
      <w:r w:rsidR="00C44038">
        <w:t>m zapłaty należnej W</w:t>
      </w:r>
      <w:r w:rsidR="00C44038" w:rsidRPr="009C4306">
        <w:t>ykonawcy bez żadnych konsekwencj</w:t>
      </w:r>
      <w:r w:rsidR="00C44038">
        <w:t>i dla Zamawiającego wynikającej</w:t>
      </w:r>
      <w:r w:rsidR="00C44038" w:rsidRPr="009C4306">
        <w:t xml:space="preserve"> z nieterminowej z</w:t>
      </w:r>
      <w:r w:rsidR="00C44038">
        <w:t>apłaty wynagrodzenia należnego W</w:t>
      </w:r>
      <w:r w:rsidR="00C44038" w:rsidRPr="009C4306">
        <w:t xml:space="preserve">ykonawcy. </w:t>
      </w:r>
    </w:p>
    <w:p w:rsidR="00532625" w:rsidRPr="00532625" w:rsidRDefault="00532625" w:rsidP="00532625">
      <w:pPr>
        <w:suppressAutoHyphens/>
        <w:ind w:left="66"/>
        <w:jc w:val="both"/>
      </w:pPr>
      <w:r w:rsidRPr="00532625">
        <w:t>W razie podniesienia jakichkolwiek uzasadnionych obiektywnie roszczeń z tytułu zap</w:t>
      </w:r>
      <w:r w:rsidR="002E47EF">
        <w:t>łaty za roboty budowlane przez Podwykonawcę w stosunku do Zamawiającego Wykonawca zwolni Zamawiającego z</w:t>
      </w:r>
      <w:r w:rsidRPr="00532625">
        <w:t xml:space="preserve"> wszelkich zobowiązań w tym zakresie oraz pokryje wszystkie koszty i wyrówna wszelkie straty powst</w:t>
      </w:r>
      <w:r w:rsidR="00E422B3">
        <w:t>ałe po stronie Z</w:t>
      </w:r>
      <w:r w:rsidRPr="00532625">
        <w:t>amawiającego, w tym koszty sądow</w:t>
      </w:r>
      <w:r w:rsidR="00E422B3">
        <w:t>e i koszty zastępstwa prawnego Z</w:t>
      </w:r>
      <w:r w:rsidRPr="00532625">
        <w:t xml:space="preserve">amawiającego niezależnie od wyniku postępowania w wysokości wynikającej z norm przepisanych lub kosztów rzeczywistych świadczonej usługi zastępstwa z chwilą ustanowienia pełnomocnika </w:t>
      </w:r>
      <w:r w:rsidRPr="00532625">
        <w:br/>
        <w:t>w sprawie. Zapłata z tego tytułu nastąp</w:t>
      </w:r>
      <w:r w:rsidR="00153320">
        <w:t>i na pierwsze pisemne wezwanie Z</w:t>
      </w:r>
      <w:r w:rsidRPr="00532625">
        <w:t>amawiającego zawierające wykaz kosztów.</w:t>
      </w:r>
    </w:p>
    <w:p w:rsidR="00532625" w:rsidRPr="00532625" w:rsidRDefault="00532625" w:rsidP="00532625">
      <w:pPr>
        <w:suppressAutoHyphens/>
        <w:ind w:left="66"/>
        <w:jc w:val="both"/>
      </w:pPr>
      <w:r w:rsidRPr="00532625">
        <w:rPr>
          <w:lang w:eastAsia="zh-CN"/>
        </w:rPr>
        <w:t xml:space="preserve">16. </w:t>
      </w:r>
      <w:r w:rsidRPr="00532625">
        <w:t xml:space="preserve">Suma wynagrodzeń brutto wynikająca z zawartych umów podwykonawczych nie może przekroczyć wynagrodzenia brutto Wykonawcy określonego </w:t>
      </w:r>
      <w:r w:rsidR="00612958" w:rsidRPr="00612958">
        <w:t>w § 9</w:t>
      </w:r>
      <w:r w:rsidRPr="00612958">
        <w:t xml:space="preserve"> ust. 1</w:t>
      </w:r>
      <w:r w:rsidRPr="00532625">
        <w:t xml:space="preserve"> niniejszej umowy. </w:t>
      </w:r>
    </w:p>
    <w:p w:rsidR="00532625" w:rsidRDefault="00532625" w:rsidP="00532625">
      <w:pPr>
        <w:jc w:val="both"/>
        <w:rPr>
          <w:lang w:eastAsia="zh-CN"/>
        </w:rPr>
      </w:pPr>
      <w:r w:rsidRPr="00532625">
        <w:t xml:space="preserve">17. </w:t>
      </w:r>
      <w:r w:rsidRPr="00532625">
        <w:rPr>
          <w:lang w:eastAsia="zh-CN"/>
        </w:rPr>
        <w:t>J</w:t>
      </w:r>
      <w:r w:rsidR="00C32AA1">
        <w:rPr>
          <w:lang w:eastAsia="zh-CN"/>
        </w:rPr>
        <w:t>eżeli zmiana albo rezygnacja z P</w:t>
      </w:r>
      <w:r w:rsidRPr="00532625">
        <w:rPr>
          <w:lang w:eastAsia="zh-CN"/>
        </w:rPr>
        <w:t>odwykonawcy doty</w:t>
      </w:r>
      <w:r w:rsidR="003E1E16">
        <w:rPr>
          <w:lang w:eastAsia="zh-CN"/>
        </w:rPr>
        <w:t>czy podmiotu na którego zasoby W</w:t>
      </w:r>
      <w:r w:rsidRPr="00532625">
        <w:rPr>
          <w:lang w:eastAsia="zh-CN"/>
        </w:rPr>
        <w:t xml:space="preserve">ykonawca powoływał się na zasadach określonych w art. 26 ust. 2b ustawy </w:t>
      </w:r>
      <w:proofErr w:type="spellStart"/>
      <w:r w:rsidRPr="00532625">
        <w:rPr>
          <w:lang w:eastAsia="zh-CN"/>
        </w:rPr>
        <w:t>Pzp</w:t>
      </w:r>
      <w:proofErr w:type="spellEnd"/>
      <w:r w:rsidRPr="00532625">
        <w:rPr>
          <w:lang w:eastAsia="zh-CN"/>
        </w:rPr>
        <w:t xml:space="preserve"> w celu spełnienia warunków udziału w postępowaniu, o</w:t>
      </w:r>
      <w:r w:rsidR="003E1E16">
        <w:rPr>
          <w:lang w:eastAsia="zh-CN"/>
        </w:rPr>
        <w:t xml:space="preserve"> którym mowa w art. 22 ust. 1, W</w:t>
      </w:r>
      <w:r w:rsidRPr="00532625">
        <w:rPr>
          <w:lang w:eastAsia="zh-CN"/>
        </w:rPr>
        <w:t>yk</w:t>
      </w:r>
      <w:r w:rsidR="003E1E16">
        <w:rPr>
          <w:lang w:eastAsia="zh-CN"/>
        </w:rPr>
        <w:t>onawca obowiązany jest wykazać Z</w:t>
      </w:r>
      <w:r w:rsidRPr="00532625">
        <w:rPr>
          <w:lang w:eastAsia="zh-CN"/>
        </w:rPr>
        <w:t>am</w:t>
      </w:r>
      <w:r w:rsidR="003E1E16">
        <w:rPr>
          <w:lang w:eastAsia="zh-CN"/>
        </w:rPr>
        <w:t>awiającemu iż proponowany inny Podwykonawca lub W</w:t>
      </w:r>
      <w:r w:rsidRPr="00532625">
        <w:rPr>
          <w:lang w:eastAsia="zh-CN"/>
        </w:rPr>
        <w:t>ykonawca samodzielnie spełnia warunki w stopniu nie mniejszym niż wymagany w trakcie postępowania.</w:t>
      </w:r>
    </w:p>
    <w:p w:rsidR="00BE58FC" w:rsidRDefault="00BE58FC" w:rsidP="00532625">
      <w:pPr>
        <w:jc w:val="both"/>
        <w:rPr>
          <w:lang w:eastAsia="zh-CN"/>
        </w:rPr>
      </w:pPr>
    </w:p>
    <w:p w:rsidR="00FC519C" w:rsidRDefault="00240993" w:rsidP="00FC519C">
      <w:pPr>
        <w:jc w:val="center"/>
        <w:rPr>
          <w:lang w:eastAsia="zh-CN"/>
        </w:rPr>
      </w:pPr>
      <w:r>
        <w:rPr>
          <w:lang w:eastAsia="zh-CN"/>
        </w:rPr>
        <w:t>§ 13</w:t>
      </w:r>
    </w:p>
    <w:p w:rsidR="00240993" w:rsidRDefault="00240993" w:rsidP="00240993">
      <w:pPr>
        <w:spacing w:line="360" w:lineRule="auto"/>
        <w:jc w:val="center"/>
        <w:rPr>
          <w:b/>
        </w:rPr>
      </w:pPr>
      <w:r w:rsidRPr="00240993">
        <w:rPr>
          <w:b/>
        </w:rPr>
        <w:t>POSTANOWIENIA DODATKOWE I KOŃCOWE</w:t>
      </w:r>
    </w:p>
    <w:p w:rsidR="00BE58FC" w:rsidRPr="00BE58FC" w:rsidRDefault="00BE58FC" w:rsidP="00BE58FC">
      <w:pPr>
        <w:jc w:val="both"/>
      </w:pPr>
      <w:r w:rsidRPr="00BE58FC">
        <w:t>1. Przy realizacji niniejszej umowy mają zastosowanie powszechnie obowiązujące  przepisy prawa polskiego.</w:t>
      </w:r>
    </w:p>
    <w:p w:rsidR="00BE58FC" w:rsidRPr="00BE58FC" w:rsidRDefault="00BE58FC" w:rsidP="00BE58FC">
      <w:pPr>
        <w:jc w:val="both"/>
      </w:pPr>
      <w:r w:rsidRPr="00BE58FC">
        <w:t>2. W sprawach nieuregulowanych niniejszą umową stosuje się przepisy Kodeksu Cywilnego, ustawy Prawo budowlane oraz ustawy Prawo zamówień publicznych.</w:t>
      </w:r>
    </w:p>
    <w:p w:rsidR="00BE58FC" w:rsidRPr="00BE58FC" w:rsidRDefault="00BE58FC" w:rsidP="00BE58FC">
      <w:pPr>
        <w:jc w:val="both"/>
      </w:pPr>
      <w:r w:rsidRPr="00BE58FC">
        <w:t>3. Wszystkie spory wynikające z wykonania niniejszej umowy, których nie będzie można rozstrzygnąć polubownie, będą rozstrzygane przez sąd właściwy dla sie</w:t>
      </w:r>
      <w:r w:rsidR="00CE194E">
        <w:t>dziby Z</w:t>
      </w:r>
      <w:r w:rsidRPr="00BE58FC">
        <w:t xml:space="preserve">amawiającego. </w:t>
      </w:r>
    </w:p>
    <w:p w:rsidR="00BE58FC" w:rsidRPr="00BE58FC" w:rsidRDefault="00BE58FC" w:rsidP="00BE58FC">
      <w:pPr>
        <w:jc w:val="both"/>
      </w:pPr>
      <w:r w:rsidRPr="00BE58FC">
        <w:t>4. Na wypadek sporu między stronami na t</w:t>
      </w:r>
      <w:r w:rsidR="001F564B">
        <w:t xml:space="preserve">le wykonania niniejszej umowy, </w:t>
      </w:r>
      <w:r w:rsidR="00CF5E7D">
        <w:t>W</w:t>
      </w:r>
      <w:r w:rsidRPr="00BE58FC">
        <w:t>ykonawca jest zobowiązany do wyczerpania przede wszystkim drogi postępowania reklamacyjnego, polegającego na rozpatrz</w:t>
      </w:r>
      <w:r w:rsidR="00A7226C">
        <w:t>eniu konkretnego roszczenia od Z</w:t>
      </w:r>
      <w:r w:rsidRPr="00BE58FC">
        <w:t xml:space="preserve">amawiającego. Wykonawca ma </w:t>
      </w:r>
      <w:r w:rsidRPr="00BE58FC">
        <w:lastRenderedPageBreak/>
        <w:t xml:space="preserve">obowiązek pisemnego ustosunkowania do zgłoszonego roszczenia w terminie 3 dni od daty zgłoszenia roszczenia na piśmie. </w:t>
      </w:r>
      <w:r w:rsidRPr="00BE58FC">
        <w:br/>
        <w:t xml:space="preserve">W razie odmowy przez wykonawcę uznania </w:t>
      </w:r>
      <w:r w:rsidR="00A7226C">
        <w:t>roszczenia Z</w:t>
      </w:r>
      <w:r w:rsidRPr="00BE58FC">
        <w:t>amawiającego, względnie nie udzielenia odpowiedzi na roszczenie w termi</w:t>
      </w:r>
      <w:r w:rsidR="00A7226C">
        <w:t>nie, Z</w:t>
      </w:r>
      <w:r w:rsidRPr="00BE58FC">
        <w:t>amawiający jest uprawniony do wystąpienia na drogę sądową.</w:t>
      </w:r>
    </w:p>
    <w:p w:rsidR="00BE58FC" w:rsidRPr="00BE58FC" w:rsidRDefault="00BE58FC" w:rsidP="00BE58FC">
      <w:pPr>
        <w:jc w:val="both"/>
      </w:pPr>
      <w:r w:rsidRPr="00BE58FC">
        <w:t xml:space="preserve">5. Cesja wierzytelności wynikających z niniejszej umowy </w:t>
      </w:r>
      <w:r w:rsidR="00734AC8">
        <w:t>wymaga zgody Z</w:t>
      </w:r>
      <w:r w:rsidRPr="00BE58FC">
        <w:t>amawiającego.</w:t>
      </w:r>
    </w:p>
    <w:p w:rsidR="00BE58FC" w:rsidRDefault="00BE58FC" w:rsidP="00BE58FC">
      <w:pPr>
        <w:jc w:val="both"/>
      </w:pPr>
      <w:r w:rsidRPr="00BE58FC">
        <w:t>6.</w:t>
      </w:r>
      <w:r w:rsidR="00112CD5">
        <w:t xml:space="preserve"> Umowę niniejszą sporządzono w trzech</w:t>
      </w:r>
      <w:r w:rsidRPr="00BE58FC">
        <w:t xml:space="preserve"> jednobrzm</w:t>
      </w:r>
      <w:r w:rsidR="00112CD5">
        <w:t>iących egzemplarzach, w tym dwa</w:t>
      </w:r>
      <w:r w:rsidR="007700C9">
        <w:t xml:space="preserve"> egzemplarze dla Z</w:t>
      </w:r>
      <w:r w:rsidRPr="00BE58FC">
        <w:t>amawiając</w:t>
      </w:r>
      <w:r w:rsidR="007700C9">
        <w:t>ego oraz jeden dla W</w:t>
      </w:r>
      <w:r w:rsidRPr="00BE58FC">
        <w:t>ykonawcy.</w:t>
      </w:r>
    </w:p>
    <w:p w:rsidR="001D67A1" w:rsidRDefault="001D67A1" w:rsidP="00BE58FC">
      <w:pPr>
        <w:jc w:val="both"/>
      </w:pPr>
    </w:p>
    <w:p w:rsidR="001D67A1" w:rsidRDefault="001D67A1" w:rsidP="00BE58FC">
      <w:pPr>
        <w:jc w:val="both"/>
        <w:rPr>
          <w:b/>
        </w:rPr>
      </w:pPr>
      <w:r>
        <w:rPr>
          <w:b/>
        </w:rPr>
        <w:t xml:space="preserve">                ZAMAWIAJĄCY                                             WYKONAWCA</w:t>
      </w:r>
    </w:p>
    <w:p w:rsidR="004B19CE" w:rsidRDefault="004B19CE" w:rsidP="00BE58FC">
      <w:pPr>
        <w:jc w:val="both"/>
        <w:rPr>
          <w:b/>
        </w:rPr>
      </w:pPr>
    </w:p>
    <w:p w:rsidR="004B19CE" w:rsidRDefault="004B19CE" w:rsidP="00BE58FC">
      <w:pPr>
        <w:jc w:val="both"/>
        <w:rPr>
          <w:b/>
        </w:rPr>
      </w:pPr>
    </w:p>
    <w:p w:rsidR="004B19CE" w:rsidRDefault="004B19CE" w:rsidP="00BE58FC">
      <w:pPr>
        <w:jc w:val="both"/>
        <w:rPr>
          <w:b/>
        </w:rPr>
      </w:pPr>
    </w:p>
    <w:p w:rsidR="004B19CE" w:rsidRDefault="004B19CE" w:rsidP="00BE58FC">
      <w:pPr>
        <w:jc w:val="both"/>
        <w:rPr>
          <w:b/>
        </w:rPr>
      </w:pPr>
    </w:p>
    <w:p w:rsidR="004B19CE" w:rsidRDefault="004B19CE" w:rsidP="00BE58FC">
      <w:pPr>
        <w:jc w:val="both"/>
        <w:rPr>
          <w:b/>
        </w:rPr>
      </w:pPr>
    </w:p>
    <w:p w:rsidR="00457CEF" w:rsidRDefault="00457CEF" w:rsidP="00BE58FC">
      <w:pPr>
        <w:jc w:val="both"/>
      </w:pPr>
    </w:p>
    <w:p w:rsidR="00457CEF" w:rsidRDefault="00457CEF" w:rsidP="00BE58FC">
      <w:pPr>
        <w:jc w:val="both"/>
      </w:pPr>
    </w:p>
    <w:p w:rsidR="00457CEF" w:rsidRDefault="00457CEF" w:rsidP="00BE58FC">
      <w:pPr>
        <w:jc w:val="both"/>
      </w:pPr>
    </w:p>
    <w:p w:rsidR="00457CEF" w:rsidRPr="00457CEF" w:rsidRDefault="00457CEF" w:rsidP="00BE58FC">
      <w:pPr>
        <w:jc w:val="both"/>
      </w:pPr>
      <w:r w:rsidRPr="00457CEF">
        <w:t>Zał</w:t>
      </w:r>
      <w:r>
        <w:t>ą</w:t>
      </w:r>
      <w:r w:rsidRPr="00457CEF">
        <w:t>czniki:</w:t>
      </w:r>
    </w:p>
    <w:p w:rsidR="000A363A" w:rsidRPr="000A363A" w:rsidRDefault="000A363A" w:rsidP="000A363A">
      <w:pPr>
        <w:pStyle w:val="Akapitzlist"/>
        <w:numPr>
          <w:ilvl w:val="6"/>
          <w:numId w:val="1"/>
        </w:numPr>
      </w:pPr>
      <w:r w:rsidRPr="000A363A">
        <w:t>Oświadcz</w:t>
      </w:r>
      <w:r>
        <w:t>enie Wykonawcy lub Podwykonawcy</w:t>
      </w:r>
      <w:r w:rsidRPr="000A363A">
        <w:t xml:space="preserve"> o zatrudnieniu na podstawie umowy o pracę osób wykonujących czynności w zakresie realizacji zamówienia</w:t>
      </w:r>
    </w:p>
    <w:p w:rsidR="00BE58FC" w:rsidRPr="00457CEF" w:rsidRDefault="00BE58FC" w:rsidP="000A363A">
      <w:pPr>
        <w:pStyle w:val="Akapitzlist"/>
        <w:spacing w:line="360" w:lineRule="auto"/>
        <w:ind w:left="360"/>
      </w:pPr>
    </w:p>
    <w:p w:rsidR="00240993" w:rsidRPr="00532625" w:rsidRDefault="00240993" w:rsidP="00FC519C">
      <w:pPr>
        <w:jc w:val="center"/>
        <w:rPr>
          <w:lang w:eastAsia="zh-CN"/>
        </w:rPr>
      </w:pPr>
    </w:p>
    <w:p w:rsidR="00880306" w:rsidRPr="00880306" w:rsidRDefault="00880306" w:rsidP="00880306">
      <w:pPr>
        <w:widowControl w:val="0"/>
        <w:autoSpaceDE w:val="0"/>
        <w:autoSpaceDN w:val="0"/>
        <w:adjustRightInd w:val="0"/>
        <w:spacing w:line="360" w:lineRule="auto"/>
      </w:pPr>
    </w:p>
    <w:p w:rsidR="00301BF6" w:rsidRPr="000D2075" w:rsidRDefault="00301BF6" w:rsidP="00301BF6">
      <w:pPr>
        <w:autoSpaceDE w:val="0"/>
        <w:autoSpaceDN w:val="0"/>
        <w:adjustRightInd w:val="0"/>
        <w:contextualSpacing/>
        <w:jc w:val="center"/>
      </w:pPr>
    </w:p>
    <w:p w:rsidR="00691E02" w:rsidRPr="00691E02" w:rsidRDefault="00691E02" w:rsidP="00691E02">
      <w:pPr>
        <w:spacing w:line="360" w:lineRule="auto"/>
      </w:pPr>
    </w:p>
    <w:p w:rsidR="00691E02" w:rsidRPr="00691E02" w:rsidRDefault="00691E02" w:rsidP="00691E02">
      <w:pPr>
        <w:autoSpaceDE w:val="0"/>
        <w:autoSpaceDN w:val="0"/>
        <w:adjustRightInd w:val="0"/>
        <w:jc w:val="center"/>
      </w:pPr>
    </w:p>
    <w:p w:rsidR="008409DF" w:rsidRPr="0077400A" w:rsidRDefault="008409DF" w:rsidP="003B5B3C">
      <w:pPr>
        <w:jc w:val="both"/>
      </w:pPr>
    </w:p>
    <w:p w:rsidR="00CE4CBF" w:rsidRPr="000D2075" w:rsidRDefault="00CE4CBF" w:rsidP="00CE4CBF">
      <w:pPr>
        <w:spacing w:after="120"/>
        <w:rPr>
          <w:rFonts w:eastAsia="Calibri"/>
        </w:rPr>
      </w:pPr>
    </w:p>
    <w:p w:rsidR="00467DF7" w:rsidRPr="00D6533C" w:rsidRDefault="00467DF7" w:rsidP="00467DF7">
      <w:pPr>
        <w:spacing w:line="360" w:lineRule="auto"/>
        <w:rPr>
          <w:b/>
        </w:rPr>
      </w:pPr>
    </w:p>
    <w:p w:rsidR="00D6533C" w:rsidRPr="00D3482A" w:rsidRDefault="00D6533C" w:rsidP="00D6533C">
      <w:pPr>
        <w:jc w:val="center"/>
        <w:rPr>
          <w:rFonts w:eastAsia="Calibri"/>
        </w:rPr>
      </w:pPr>
    </w:p>
    <w:p w:rsidR="00D3482A" w:rsidRPr="00D3482A" w:rsidRDefault="00D3482A" w:rsidP="00D3482A">
      <w:pPr>
        <w:rPr>
          <w:rFonts w:eastAsia="Calibri"/>
        </w:rPr>
      </w:pPr>
    </w:p>
    <w:p w:rsidR="002C3F15" w:rsidRPr="002C3F15" w:rsidRDefault="002C3F15" w:rsidP="002C3F15">
      <w:pPr>
        <w:spacing w:line="360" w:lineRule="auto"/>
      </w:pPr>
    </w:p>
    <w:p w:rsidR="002E75F2" w:rsidRPr="000D2075" w:rsidRDefault="002E75F2" w:rsidP="002E75F2">
      <w:pPr>
        <w:contextualSpacing/>
        <w:jc w:val="center"/>
      </w:pPr>
    </w:p>
    <w:p w:rsidR="008B3DE5" w:rsidRPr="008B3DE5" w:rsidRDefault="008B3DE5" w:rsidP="008B3DE5">
      <w:pPr>
        <w:spacing w:line="360" w:lineRule="auto"/>
      </w:pPr>
    </w:p>
    <w:p w:rsidR="001A7A50" w:rsidRPr="004A627A" w:rsidRDefault="001A7A50" w:rsidP="008B3DE5">
      <w:pPr>
        <w:tabs>
          <w:tab w:val="left" w:pos="1083"/>
        </w:tabs>
      </w:pPr>
    </w:p>
    <w:p w:rsidR="00BB6658" w:rsidRPr="000D2075" w:rsidRDefault="00BB6658" w:rsidP="00DA07EA">
      <w:pPr>
        <w:jc w:val="center"/>
      </w:pPr>
    </w:p>
    <w:p w:rsidR="00FC56AF" w:rsidRPr="00FC56AF" w:rsidRDefault="00FC56AF" w:rsidP="00FC56AF">
      <w:pPr>
        <w:spacing w:line="360" w:lineRule="auto"/>
      </w:pPr>
    </w:p>
    <w:p w:rsidR="00C86CE6" w:rsidRPr="000D2075" w:rsidRDefault="00C86CE6" w:rsidP="00C86CE6">
      <w:pPr>
        <w:jc w:val="center"/>
      </w:pPr>
    </w:p>
    <w:p w:rsidR="00F65687" w:rsidRPr="00F65687" w:rsidRDefault="00F65687" w:rsidP="00F65687">
      <w:pPr>
        <w:spacing w:line="360" w:lineRule="auto"/>
      </w:pPr>
    </w:p>
    <w:p w:rsidR="00082858" w:rsidRPr="0081274A" w:rsidRDefault="00082858" w:rsidP="00D5168A">
      <w:pPr>
        <w:tabs>
          <w:tab w:val="left" w:leader="dot" w:pos="7513"/>
          <w:tab w:val="right" w:pos="9637"/>
        </w:tabs>
        <w:jc w:val="center"/>
        <w:outlineLvl w:val="0"/>
      </w:pPr>
    </w:p>
    <w:p w:rsidR="0081274A" w:rsidRDefault="0081274A" w:rsidP="00A06D82">
      <w:pPr>
        <w:jc w:val="both"/>
      </w:pPr>
    </w:p>
    <w:p w:rsidR="00A06D82" w:rsidRPr="00A06D82" w:rsidRDefault="00A06D82" w:rsidP="00A06D82">
      <w:pPr>
        <w:spacing w:line="360" w:lineRule="auto"/>
      </w:pPr>
    </w:p>
    <w:p w:rsidR="00A06D82" w:rsidRPr="00A06D82" w:rsidRDefault="00A06D82" w:rsidP="00A06D82">
      <w:pPr>
        <w:jc w:val="center"/>
        <w:rPr>
          <w:rFonts w:eastAsia="Calibri"/>
          <w:b/>
          <w:lang w:eastAsia="en-US"/>
        </w:rPr>
      </w:pP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</w:p>
    <w:p w:rsidR="00E92AC2" w:rsidRPr="00D96052" w:rsidRDefault="00E92AC2" w:rsidP="00D96052">
      <w:pPr>
        <w:jc w:val="both"/>
        <w:rPr>
          <w:rFonts w:eastAsia="Calibri"/>
          <w:lang w:eastAsia="en-US"/>
        </w:rPr>
      </w:pPr>
    </w:p>
    <w:p w:rsidR="00E92AC2" w:rsidRPr="00D96052" w:rsidRDefault="00E92AC2" w:rsidP="00E92AC2">
      <w:pPr>
        <w:ind w:left="284"/>
        <w:jc w:val="both"/>
        <w:rPr>
          <w:b/>
        </w:rPr>
      </w:pPr>
    </w:p>
    <w:p w:rsidR="001511C0" w:rsidRPr="00D96052" w:rsidRDefault="001511C0" w:rsidP="001926A7">
      <w:pPr>
        <w:pStyle w:val="Akapitzlist"/>
        <w:tabs>
          <w:tab w:val="center" w:pos="4536"/>
          <w:tab w:val="right" w:pos="9072"/>
        </w:tabs>
        <w:ind w:left="360"/>
      </w:pPr>
    </w:p>
    <w:p w:rsidR="00345A48" w:rsidRPr="00D96052" w:rsidRDefault="00345A48" w:rsidP="00345A48">
      <w:pPr>
        <w:jc w:val="center"/>
        <w:rPr>
          <w:b/>
        </w:rPr>
      </w:pPr>
    </w:p>
    <w:p w:rsidR="00CA0926" w:rsidRPr="00D96052" w:rsidRDefault="00CA0926" w:rsidP="001F015C"/>
    <w:p w:rsidR="005F40D4" w:rsidRPr="00D96052" w:rsidRDefault="005F40D4"/>
    <w:sectPr w:rsidR="005F40D4" w:rsidRPr="00D96052" w:rsidSect="005F40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3C" w:rsidRDefault="005E6C3C" w:rsidP="0065403A">
      <w:r>
        <w:separator/>
      </w:r>
    </w:p>
  </w:endnote>
  <w:endnote w:type="continuationSeparator" w:id="0">
    <w:p w:rsidR="005E6C3C" w:rsidRDefault="005E6C3C" w:rsidP="0065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005"/>
      <w:docPartObj>
        <w:docPartGallery w:val="Page Numbers (Bottom of Page)"/>
        <w:docPartUnique/>
      </w:docPartObj>
    </w:sdtPr>
    <w:sdtContent>
      <w:p w:rsidR="00434CA2" w:rsidRDefault="00530E3E" w:rsidP="0065403A">
        <w:pPr>
          <w:pStyle w:val="Stopka"/>
          <w:jc w:val="center"/>
        </w:pPr>
        <w:fldSimple w:instr=" PAGE   \* MERGEFORMAT ">
          <w:r w:rsidR="00F251F9">
            <w:rPr>
              <w:noProof/>
            </w:rPr>
            <w:t>1</w:t>
          </w:r>
        </w:fldSimple>
      </w:p>
    </w:sdtContent>
  </w:sdt>
  <w:p w:rsidR="00434CA2" w:rsidRDefault="00434C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3C" w:rsidRDefault="005E6C3C" w:rsidP="0065403A">
      <w:r>
        <w:separator/>
      </w:r>
    </w:p>
  </w:footnote>
  <w:footnote w:type="continuationSeparator" w:id="0">
    <w:p w:rsidR="005E6C3C" w:rsidRDefault="005E6C3C" w:rsidP="00654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18E"/>
    <w:multiLevelType w:val="hybridMultilevel"/>
    <w:tmpl w:val="01824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2A2"/>
    <w:multiLevelType w:val="hybridMultilevel"/>
    <w:tmpl w:val="1638B1F2"/>
    <w:lvl w:ilvl="0" w:tplc="4ADE98E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7414782"/>
    <w:multiLevelType w:val="multilevel"/>
    <w:tmpl w:val="78C0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FE3F86"/>
    <w:multiLevelType w:val="hybridMultilevel"/>
    <w:tmpl w:val="306C293C"/>
    <w:lvl w:ilvl="0" w:tplc="3290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FA9A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AE5372"/>
    <w:multiLevelType w:val="singleLevel"/>
    <w:tmpl w:val="0F7EC6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50DB2436"/>
    <w:multiLevelType w:val="hybridMultilevel"/>
    <w:tmpl w:val="3BBAA902"/>
    <w:lvl w:ilvl="0" w:tplc="5EE629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64F146F9"/>
    <w:multiLevelType w:val="multilevel"/>
    <w:tmpl w:val="311A0B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5D0C92"/>
    <w:multiLevelType w:val="hybridMultilevel"/>
    <w:tmpl w:val="E38612C8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A14"/>
    <w:rsid w:val="00007014"/>
    <w:rsid w:val="00041ED4"/>
    <w:rsid w:val="00046D1A"/>
    <w:rsid w:val="00070646"/>
    <w:rsid w:val="000729ED"/>
    <w:rsid w:val="000771E8"/>
    <w:rsid w:val="00077411"/>
    <w:rsid w:val="00082858"/>
    <w:rsid w:val="00084200"/>
    <w:rsid w:val="000876CB"/>
    <w:rsid w:val="000A363A"/>
    <w:rsid w:val="000A65C6"/>
    <w:rsid w:val="000E73BA"/>
    <w:rsid w:val="000F2B15"/>
    <w:rsid w:val="001033EF"/>
    <w:rsid w:val="00106CC5"/>
    <w:rsid w:val="00112CD5"/>
    <w:rsid w:val="00140A41"/>
    <w:rsid w:val="00145481"/>
    <w:rsid w:val="00145C5E"/>
    <w:rsid w:val="0014636C"/>
    <w:rsid w:val="001511C0"/>
    <w:rsid w:val="00153320"/>
    <w:rsid w:val="00156DA4"/>
    <w:rsid w:val="00171722"/>
    <w:rsid w:val="001755DE"/>
    <w:rsid w:val="001867D4"/>
    <w:rsid w:val="001918DF"/>
    <w:rsid w:val="001926A7"/>
    <w:rsid w:val="00195C4E"/>
    <w:rsid w:val="001A7A50"/>
    <w:rsid w:val="001C0B30"/>
    <w:rsid w:val="001C1CE6"/>
    <w:rsid w:val="001C3FC8"/>
    <w:rsid w:val="001D67A1"/>
    <w:rsid w:val="001E4231"/>
    <w:rsid w:val="001E77AD"/>
    <w:rsid w:val="001F015C"/>
    <w:rsid w:val="001F48C3"/>
    <w:rsid w:val="001F564B"/>
    <w:rsid w:val="00204EC9"/>
    <w:rsid w:val="00213CE5"/>
    <w:rsid w:val="00240993"/>
    <w:rsid w:val="002533C5"/>
    <w:rsid w:val="00254C50"/>
    <w:rsid w:val="002558CD"/>
    <w:rsid w:val="00260D12"/>
    <w:rsid w:val="002726F5"/>
    <w:rsid w:val="002B6BFE"/>
    <w:rsid w:val="002C3F15"/>
    <w:rsid w:val="002C799E"/>
    <w:rsid w:val="002D2ED7"/>
    <w:rsid w:val="002D3253"/>
    <w:rsid w:val="002E0E1B"/>
    <w:rsid w:val="002E47EF"/>
    <w:rsid w:val="002E75F2"/>
    <w:rsid w:val="002F2E17"/>
    <w:rsid w:val="00301BF6"/>
    <w:rsid w:val="00320F85"/>
    <w:rsid w:val="0033448F"/>
    <w:rsid w:val="00345A48"/>
    <w:rsid w:val="00360708"/>
    <w:rsid w:val="00363B98"/>
    <w:rsid w:val="00395679"/>
    <w:rsid w:val="003B438D"/>
    <w:rsid w:val="003B5B3C"/>
    <w:rsid w:val="003E1E16"/>
    <w:rsid w:val="003E6F93"/>
    <w:rsid w:val="00400884"/>
    <w:rsid w:val="00403A8E"/>
    <w:rsid w:val="00434CA2"/>
    <w:rsid w:val="00441013"/>
    <w:rsid w:val="00443538"/>
    <w:rsid w:val="004444EC"/>
    <w:rsid w:val="00457CEF"/>
    <w:rsid w:val="00467DF7"/>
    <w:rsid w:val="00473DCB"/>
    <w:rsid w:val="00492B60"/>
    <w:rsid w:val="004A1A12"/>
    <w:rsid w:val="004A376D"/>
    <w:rsid w:val="004A588F"/>
    <w:rsid w:val="004A627A"/>
    <w:rsid w:val="004A6F73"/>
    <w:rsid w:val="004B19CE"/>
    <w:rsid w:val="004B6C02"/>
    <w:rsid w:val="004F0AF2"/>
    <w:rsid w:val="00502F32"/>
    <w:rsid w:val="00530E3E"/>
    <w:rsid w:val="00532625"/>
    <w:rsid w:val="0053434E"/>
    <w:rsid w:val="0053508B"/>
    <w:rsid w:val="00537ACE"/>
    <w:rsid w:val="00551B4D"/>
    <w:rsid w:val="00561319"/>
    <w:rsid w:val="00562EDD"/>
    <w:rsid w:val="00576EE1"/>
    <w:rsid w:val="005954EC"/>
    <w:rsid w:val="005B23F8"/>
    <w:rsid w:val="005E614C"/>
    <w:rsid w:val="005E6C3C"/>
    <w:rsid w:val="005F097F"/>
    <w:rsid w:val="005F40D4"/>
    <w:rsid w:val="00600F36"/>
    <w:rsid w:val="00606EF5"/>
    <w:rsid w:val="00610B03"/>
    <w:rsid w:val="00611CD5"/>
    <w:rsid w:val="00612958"/>
    <w:rsid w:val="00640DA9"/>
    <w:rsid w:val="00651575"/>
    <w:rsid w:val="0065403A"/>
    <w:rsid w:val="0065637D"/>
    <w:rsid w:val="00656B7A"/>
    <w:rsid w:val="00656D4A"/>
    <w:rsid w:val="00657C57"/>
    <w:rsid w:val="00663E65"/>
    <w:rsid w:val="006742B1"/>
    <w:rsid w:val="00675854"/>
    <w:rsid w:val="00676032"/>
    <w:rsid w:val="006901D8"/>
    <w:rsid w:val="00691E02"/>
    <w:rsid w:val="006923BD"/>
    <w:rsid w:val="006A4026"/>
    <w:rsid w:val="006B0FAB"/>
    <w:rsid w:val="006C3D58"/>
    <w:rsid w:val="006C6DDA"/>
    <w:rsid w:val="006E3C52"/>
    <w:rsid w:val="006E6E50"/>
    <w:rsid w:val="00713F38"/>
    <w:rsid w:val="00734AC8"/>
    <w:rsid w:val="007528FB"/>
    <w:rsid w:val="00752A14"/>
    <w:rsid w:val="0076028C"/>
    <w:rsid w:val="00766D41"/>
    <w:rsid w:val="007700C9"/>
    <w:rsid w:val="00773E15"/>
    <w:rsid w:val="0077400A"/>
    <w:rsid w:val="0077455D"/>
    <w:rsid w:val="007A1DCA"/>
    <w:rsid w:val="007A4107"/>
    <w:rsid w:val="007B1DC6"/>
    <w:rsid w:val="007C718D"/>
    <w:rsid w:val="007E10CF"/>
    <w:rsid w:val="007E4351"/>
    <w:rsid w:val="007F76C7"/>
    <w:rsid w:val="00803D8E"/>
    <w:rsid w:val="008073DA"/>
    <w:rsid w:val="0081274A"/>
    <w:rsid w:val="00822892"/>
    <w:rsid w:val="008409DF"/>
    <w:rsid w:val="00844096"/>
    <w:rsid w:val="00880306"/>
    <w:rsid w:val="00886CF1"/>
    <w:rsid w:val="0089361A"/>
    <w:rsid w:val="00895B75"/>
    <w:rsid w:val="008A5796"/>
    <w:rsid w:val="008B01DE"/>
    <w:rsid w:val="008B3DE5"/>
    <w:rsid w:val="008C5A56"/>
    <w:rsid w:val="008D219B"/>
    <w:rsid w:val="008D61DA"/>
    <w:rsid w:val="008E0F07"/>
    <w:rsid w:val="008F32B8"/>
    <w:rsid w:val="00903212"/>
    <w:rsid w:val="00926795"/>
    <w:rsid w:val="00985FAA"/>
    <w:rsid w:val="009A46FF"/>
    <w:rsid w:val="009A7E95"/>
    <w:rsid w:val="009B01F3"/>
    <w:rsid w:val="009B0AAD"/>
    <w:rsid w:val="009C31AF"/>
    <w:rsid w:val="009E36C2"/>
    <w:rsid w:val="009E3B25"/>
    <w:rsid w:val="009F072F"/>
    <w:rsid w:val="00A06D82"/>
    <w:rsid w:val="00A0776D"/>
    <w:rsid w:val="00A247D0"/>
    <w:rsid w:val="00A2553F"/>
    <w:rsid w:val="00A30379"/>
    <w:rsid w:val="00A34DB7"/>
    <w:rsid w:val="00A35991"/>
    <w:rsid w:val="00A36300"/>
    <w:rsid w:val="00A602BF"/>
    <w:rsid w:val="00A6075A"/>
    <w:rsid w:val="00A7226C"/>
    <w:rsid w:val="00A732A7"/>
    <w:rsid w:val="00A74C99"/>
    <w:rsid w:val="00A96A3C"/>
    <w:rsid w:val="00AB171C"/>
    <w:rsid w:val="00AC0F3F"/>
    <w:rsid w:val="00AD7572"/>
    <w:rsid w:val="00AE5B64"/>
    <w:rsid w:val="00AF79C0"/>
    <w:rsid w:val="00B07120"/>
    <w:rsid w:val="00B127C7"/>
    <w:rsid w:val="00B150CF"/>
    <w:rsid w:val="00B7317E"/>
    <w:rsid w:val="00B75E3E"/>
    <w:rsid w:val="00B937F3"/>
    <w:rsid w:val="00BA1A77"/>
    <w:rsid w:val="00BB1A88"/>
    <w:rsid w:val="00BB6658"/>
    <w:rsid w:val="00BD4700"/>
    <w:rsid w:val="00BE2414"/>
    <w:rsid w:val="00BE58FC"/>
    <w:rsid w:val="00BF0985"/>
    <w:rsid w:val="00C017D1"/>
    <w:rsid w:val="00C15DFE"/>
    <w:rsid w:val="00C165F4"/>
    <w:rsid w:val="00C31EFF"/>
    <w:rsid w:val="00C32AA1"/>
    <w:rsid w:val="00C4278D"/>
    <w:rsid w:val="00C44038"/>
    <w:rsid w:val="00C44F38"/>
    <w:rsid w:val="00C55504"/>
    <w:rsid w:val="00C619DA"/>
    <w:rsid w:val="00C86CE6"/>
    <w:rsid w:val="00C906C2"/>
    <w:rsid w:val="00C921CE"/>
    <w:rsid w:val="00C95D4E"/>
    <w:rsid w:val="00C95FE5"/>
    <w:rsid w:val="00CA0926"/>
    <w:rsid w:val="00CA61CD"/>
    <w:rsid w:val="00CB281A"/>
    <w:rsid w:val="00CE194E"/>
    <w:rsid w:val="00CE4CBF"/>
    <w:rsid w:val="00CF3631"/>
    <w:rsid w:val="00CF3EC9"/>
    <w:rsid w:val="00CF4481"/>
    <w:rsid w:val="00CF5E7D"/>
    <w:rsid w:val="00D03673"/>
    <w:rsid w:val="00D13BE4"/>
    <w:rsid w:val="00D17BD3"/>
    <w:rsid w:val="00D3482A"/>
    <w:rsid w:val="00D35CB8"/>
    <w:rsid w:val="00D50A6E"/>
    <w:rsid w:val="00D5168A"/>
    <w:rsid w:val="00D5389E"/>
    <w:rsid w:val="00D53CF1"/>
    <w:rsid w:val="00D5503E"/>
    <w:rsid w:val="00D6533C"/>
    <w:rsid w:val="00D96052"/>
    <w:rsid w:val="00DA07EA"/>
    <w:rsid w:val="00DB6174"/>
    <w:rsid w:val="00DD4FD1"/>
    <w:rsid w:val="00DE744E"/>
    <w:rsid w:val="00DF3C5E"/>
    <w:rsid w:val="00E02E88"/>
    <w:rsid w:val="00E23593"/>
    <w:rsid w:val="00E30096"/>
    <w:rsid w:val="00E422B3"/>
    <w:rsid w:val="00E52870"/>
    <w:rsid w:val="00E52A33"/>
    <w:rsid w:val="00E54B2F"/>
    <w:rsid w:val="00E62880"/>
    <w:rsid w:val="00E80403"/>
    <w:rsid w:val="00E81D6B"/>
    <w:rsid w:val="00E92AC2"/>
    <w:rsid w:val="00EC4919"/>
    <w:rsid w:val="00EC7234"/>
    <w:rsid w:val="00F04BDF"/>
    <w:rsid w:val="00F14051"/>
    <w:rsid w:val="00F1569C"/>
    <w:rsid w:val="00F164F1"/>
    <w:rsid w:val="00F22D3E"/>
    <w:rsid w:val="00F251F9"/>
    <w:rsid w:val="00F25886"/>
    <w:rsid w:val="00F277A7"/>
    <w:rsid w:val="00F4296A"/>
    <w:rsid w:val="00F47822"/>
    <w:rsid w:val="00F51B64"/>
    <w:rsid w:val="00F64096"/>
    <w:rsid w:val="00F6431E"/>
    <w:rsid w:val="00F65687"/>
    <w:rsid w:val="00F71247"/>
    <w:rsid w:val="00F722E8"/>
    <w:rsid w:val="00F8649F"/>
    <w:rsid w:val="00F87751"/>
    <w:rsid w:val="00F92E84"/>
    <w:rsid w:val="00F95EA6"/>
    <w:rsid w:val="00FB18B2"/>
    <w:rsid w:val="00FB284B"/>
    <w:rsid w:val="00FC519C"/>
    <w:rsid w:val="00FC56AF"/>
    <w:rsid w:val="00FC658E"/>
    <w:rsid w:val="00FD4497"/>
    <w:rsid w:val="00FE5DCB"/>
    <w:rsid w:val="00F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4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0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0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17</Pages>
  <Words>6857</Words>
  <Characters>41146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279</cp:revision>
  <cp:lastPrinted>2017-04-06T09:15:00Z</cp:lastPrinted>
  <dcterms:created xsi:type="dcterms:W3CDTF">2017-03-28T11:08:00Z</dcterms:created>
  <dcterms:modified xsi:type="dcterms:W3CDTF">2017-04-12T08:26:00Z</dcterms:modified>
</cp:coreProperties>
</file>