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19" w:rsidRDefault="008F3F19" w:rsidP="008F3F1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</w:t>
      </w:r>
    </w:p>
    <w:p w:rsidR="008F3F19" w:rsidRDefault="008F3F19" w:rsidP="008F3F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OR. 271.2.2017</w:t>
      </w:r>
    </w:p>
    <w:p w:rsidR="008F3F19" w:rsidRPr="00506791" w:rsidRDefault="008F3F19" w:rsidP="008F3F1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F3F19" w:rsidRDefault="008F3F19" w:rsidP="008F3F1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F3F19" w:rsidRDefault="008F3F19" w:rsidP="008F3F1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F3F19" w:rsidRDefault="008F3F19" w:rsidP="008F3F1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F3F19" w:rsidRDefault="008F3F19" w:rsidP="008F3F1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……………………………..</w:t>
      </w:r>
    </w:p>
    <w:p w:rsidR="008F3F19" w:rsidRDefault="008F3F19" w:rsidP="00841A51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(pieczęć firmowa oferenta)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(miejscowość, data)</w:t>
      </w:r>
    </w:p>
    <w:p w:rsidR="008F3F19" w:rsidRDefault="008F3F19" w:rsidP="008F3F19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8F3F19" w:rsidRDefault="008F3F19" w:rsidP="008F3F19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8F3F19" w:rsidRDefault="008F3F19" w:rsidP="008F3F19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8F3F19" w:rsidRDefault="008F3F19" w:rsidP="008F3F19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8F3F19" w:rsidRDefault="008F3F19" w:rsidP="008F3F19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8F3F19" w:rsidRDefault="008F3F19" w:rsidP="008F3F19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KOSZTORYS</w:t>
      </w:r>
      <w:r w:rsidRPr="008343EB">
        <w:rPr>
          <w:rFonts w:ascii="Times New Roman" w:hAnsi="Times New Roman" w:cs="Times New Roman"/>
          <w:b/>
          <w:sz w:val="32"/>
          <w:u w:val="single"/>
        </w:rPr>
        <w:t xml:space="preserve"> OFERTOWY</w:t>
      </w:r>
    </w:p>
    <w:p w:rsidR="008F3F19" w:rsidRDefault="008F3F19" w:rsidP="008F3F19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8F3F19" w:rsidRPr="00935B20" w:rsidRDefault="008F3F19" w:rsidP="008F3F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B20">
        <w:rPr>
          <w:rFonts w:ascii="Times New Roman" w:hAnsi="Times New Roman" w:cs="Times New Roman"/>
          <w:b/>
          <w:sz w:val="24"/>
          <w:szCs w:val="24"/>
        </w:rPr>
        <w:t>Dostawa pomocy dydaktycznych (sprzętu TIK)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B20">
        <w:rPr>
          <w:rFonts w:ascii="Times New Roman" w:hAnsi="Times New Roman" w:cs="Times New Roman"/>
          <w:b/>
          <w:sz w:val="24"/>
          <w:szCs w:val="24"/>
        </w:rPr>
        <w:t>na potrzeby realizacji Rządowego programu rozwijania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B20">
        <w:rPr>
          <w:rFonts w:ascii="Times New Roman" w:hAnsi="Times New Roman" w:cs="Times New Roman"/>
          <w:b/>
          <w:sz w:val="24"/>
          <w:szCs w:val="24"/>
        </w:rPr>
        <w:t>szkolnej infrastruktury oraz kompetencji uczniów i nauczycieli    w zakresie technologii informacyjno – komunikacyjnych – „Aktywna tablica”</w:t>
      </w:r>
    </w:p>
    <w:p w:rsidR="008F3F19" w:rsidRDefault="008F3F19" w:rsidP="008F3F1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2232"/>
        <w:gridCol w:w="708"/>
        <w:gridCol w:w="2967"/>
        <w:gridCol w:w="2811"/>
      </w:tblGrid>
      <w:tr w:rsidR="008F3F19" w:rsidTr="008F3F19">
        <w:trPr>
          <w:trHeight w:val="510"/>
        </w:trPr>
        <w:tc>
          <w:tcPr>
            <w:tcW w:w="0" w:type="auto"/>
          </w:tcPr>
          <w:p w:rsidR="008F3F19" w:rsidRDefault="008F3F19" w:rsidP="005924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232" w:type="dxa"/>
          </w:tcPr>
          <w:p w:rsidR="008F3F19" w:rsidRDefault="008F3F19" w:rsidP="005924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</w:t>
            </w:r>
          </w:p>
        </w:tc>
        <w:tc>
          <w:tcPr>
            <w:tcW w:w="708" w:type="dxa"/>
          </w:tcPr>
          <w:p w:rsidR="008F3F19" w:rsidRDefault="008F3F19" w:rsidP="005924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  <w:p w:rsidR="008F3F19" w:rsidRDefault="008F3F19" w:rsidP="005924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szt.</w:t>
            </w:r>
          </w:p>
        </w:tc>
        <w:tc>
          <w:tcPr>
            <w:tcW w:w="2967" w:type="dxa"/>
          </w:tcPr>
          <w:p w:rsidR="008F3F19" w:rsidRDefault="008F3F19" w:rsidP="005924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Cena jednostkowa brutto    w zł</w:t>
            </w:r>
          </w:p>
        </w:tc>
        <w:tc>
          <w:tcPr>
            <w:tcW w:w="0" w:type="auto"/>
          </w:tcPr>
          <w:p w:rsidR="008F3F19" w:rsidRDefault="008F3F19" w:rsidP="005924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pozycji brutto w zł</w:t>
            </w:r>
          </w:p>
        </w:tc>
      </w:tr>
      <w:tr w:rsidR="008F3F19" w:rsidTr="008F3F19">
        <w:trPr>
          <w:trHeight w:val="510"/>
        </w:trPr>
        <w:tc>
          <w:tcPr>
            <w:tcW w:w="0" w:type="auto"/>
          </w:tcPr>
          <w:p w:rsidR="008F3F19" w:rsidRPr="009F1427" w:rsidRDefault="008F3F19" w:rsidP="005924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232" w:type="dxa"/>
          </w:tcPr>
          <w:p w:rsidR="008F3F19" w:rsidRDefault="008F3F19" w:rsidP="0059240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Projektor</w:t>
            </w:r>
          </w:p>
          <w:p w:rsidR="008F3F19" w:rsidRPr="000D7BF3" w:rsidRDefault="008F3F19" w:rsidP="0059240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8F3F19" w:rsidRPr="000D7BF3" w:rsidRDefault="008F3F19" w:rsidP="0059240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967" w:type="dxa"/>
          </w:tcPr>
          <w:p w:rsidR="008F3F19" w:rsidRPr="00647E57" w:rsidRDefault="008F3F19" w:rsidP="0059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F3F19" w:rsidRPr="00647E57" w:rsidRDefault="008F3F19" w:rsidP="0059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F19" w:rsidTr="008F3F19">
        <w:trPr>
          <w:trHeight w:val="510"/>
        </w:trPr>
        <w:tc>
          <w:tcPr>
            <w:tcW w:w="0" w:type="auto"/>
          </w:tcPr>
          <w:p w:rsidR="008F3F19" w:rsidRPr="009F1427" w:rsidRDefault="008F3F19" w:rsidP="005924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232" w:type="dxa"/>
          </w:tcPr>
          <w:p w:rsidR="008F3F19" w:rsidRPr="000D7BF3" w:rsidRDefault="008F3F19" w:rsidP="0059240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Tablica interaktywna</w:t>
            </w:r>
          </w:p>
        </w:tc>
        <w:tc>
          <w:tcPr>
            <w:tcW w:w="708" w:type="dxa"/>
          </w:tcPr>
          <w:p w:rsidR="008F3F19" w:rsidRPr="000D7BF3" w:rsidRDefault="008F3F19" w:rsidP="0059240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967" w:type="dxa"/>
          </w:tcPr>
          <w:p w:rsidR="008F3F19" w:rsidRPr="00647E57" w:rsidRDefault="008F3F19" w:rsidP="0059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F3F19" w:rsidRPr="00647E57" w:rsidRDefault="008F3F19" w:rsidP="0059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F19" w:rsidTr="008F3F19">
        <w:trPr>
          <w:trHeight w:val="510"/>
        </w:trPr>
        <w:tc>
          <w:tcPr>
            <w:tcW w:w="0" w:type="auto"/>
          </w:tcPr>
          <w:p w:rsidR="008F3F19" w:rsidRPr="009F1427" w:rsidRDefault="008F3F19" w:rsidP="005924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232" w:type="dxa"/>
          </w:tcPr>
          <w:p w:rsidR="008F3F19" w:rsidRPr="000D7BF3" w:rsidRDefault="008F3F19" w:rsidP="008F3F1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Zestaw głośników</w:t>
            </w:r>
          </w:p>
        </w:tc>
        <w:tc>
          <w:tcPr>
            <w:tcW w:w="708" w:type="dxa"/>
          </w:tcPr>
          <w:p w:rsidR="008F3F19" w:rsidRPr="000D7BF3" w:rsidRDefault="008F3F19" w:rsidP="0059240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967" w:type="dxa"/>
          </w:tcPr>
          <w:p w:rsidR="008F3F19" w:rsidRPr="00647E57" w:rsidRDefault="008F3F19" w:rsidP="0059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F3F19" w:rsidRPr="00647E57" w:rsidRDefault="008F3F19" w:rsidP="0059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3E13" w:rsidRDefault="00F03E13"/>
    <w:sectPr w:rsidR="00F03E13" w:rsidSect="00F03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F19"/>
    <w:rsid w:val="00646A9E"/>
    <w:rsid w:val="00841A51"/>
    <w:rsid w:val="008F3F19"/>
    <w:rsid w:val="00F0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3F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Gembska</dc:creator>
  <cp:lastModifiedBy>Anna Gembska</cp:lastModifiedBy>
  <cp:revision>2</cp:revision>
  <dcterms:created xsi:type="dcterms:W3CDTF">2017-11-13T08:26:00Z</dcterms:created>
  <dcterms:modified xsi:type="dcterms:W3CDTF">2017-11-13T08:32:00Z</dcterms:modified>
</cp:coreProperties>
</file>