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C8" w:rsidRPr="00BE1CEF" w:rsidRDefault="001A70C8" w:rsidP="001A7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Załącznik nr 4 Projekt umowy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U M O W A   Nr BGK  .... /…./ PROJEKT /</w:t>
      </w:r>
    </w:p>
    <w:p w:rsidR="001A70C8" w:rsidRPr="00BE1CEF" w:rsidRDefault="001A70C8" w:rsidP="001A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zawarta w dniu ……………….. r. w Wąchocku  pomiędzy: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Gminą Wąchock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ul. Wielkowiejska 1 , 27-215 Wąchock, 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NIP 664 – 19 – 85 – 659, zwaną w dalszej części umowy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ZAMAWIAJĄCYM,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reprezentowanym przez : </w:t>
      </w:r>
      <w:proofErr w:type="spellStart"/>
      <w:r w:rsidRPr="00BE1CEF">
        <w:rPr>
          <w:rFonts w:ascii="Times New Roman" w:eastAsia="Calibri" w:hAnsi="Times New Roman" w:cs="Times New Roman"/>
          <w:sz w:val="28"/>
          <w:szCs w:val="28"/>
        </w:rPr>
        <w:t>mgr</w:t>
      </w:r>
      <w:proofErr w:type="spellEnd"/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. Jarosława </w:t>
      </w:r>
      <w:proofErr w:type="spellStart"/>
      <w:r w:rsidRPr="00BE1CEF">
        <w:rPr>
          <w:rFonts w:ascii="Times New Roman" w:eastAsia="Calibri" w:hAnsi="Times New Roman" w:cs="Times New Roman"/>
          <w:sz w:val="28"/>
          <w:szCs w:val="28"/>
        </w:rPr>
        <w:t>Samelę</w:t>
      </w:r>
      <w:proofErr w:type="spellEnd"/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a  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posiadającym NIP ……………………………..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zwanym w dalszej części Umowy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WYKONAWCĄ.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wyniku przeprowadzonego postępowania przetargowego została zawarta umowa o następującej treści:</w:t>
      </w:r>
    </w:p>
    <w:p w:rsidR="001A70C8" w:rsidRPr="00BE1CEF" w:rsidRDefault="001A70C8" w:rsidP="001A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1.  Przedmiotem niniejszej umowy jest wykonanie robót budowlanych w ramach zadania pn.: </w:t>
      </w:r>
      <w:r w:rsidRPr="00BE1CEF">
        <w:rPr>
          <w:rFonts w:ascii="Times New Roman" w:hAnsi="Times New Roman"/>
          <w:b/>
          <w:sz w:val="28"/>
          <w:szCs w:val="28"/>
        </w:rPr>
        <w:t xml:space="preserve">Wykonanie remontu obiektów znajdujących się w pasie drogowym dróg gminnych na terenie Gminy Wąchock  </w:t>
      </w:r>
      <w:r w:rsidRPr="00BE1CEF">
        <w:rPr>
          <w:rFonts w:ascii="Times New Roman" w:eastAsia="Calibri" w:hAnsi="Times New Roman" w:cs="Times New Roman"/>
          <w:sz w:val="28"/>
          <w:szCs w:val="28"/>
        </w:rPr>
        <w:t>zgodnie z wymaganiami określonymi przez Zamawiającego oraz złożoną ofertą stanowiącą załącznik Nr 1 do umowy.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2. Wykonawca zobowiązuje się wykonać przedmiot umowy zgodnie z  zasadami wiedzy technicznej, obowiązującymi przepisami w szczególności techniczno-budowlanymi, normami oraz przepisami BHP.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3. Szczegółowy zakres zadania opisany został w  warunkach zamówienia, w tym w opisie przedmiotu zamówienia i  w  przedmiarze robót. 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4. Wykonawca oświadcza, że zapoznał się z opisem przedmiotu zamówienia, 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miejscem prowadzenia robót oraz warunkami prowadzenia robót i nie wnosi do nich żadnych uwag i zastrzeżeń.</w:t>
      </w:r>
    </w:p>
    <w:p w:rsidR="001A70C8" w:rsidRPr="00BE1CEF" w:rsidRDefault="001A70C8" w:rsidP="001A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2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1. Termin  zakończenia realizacji zamówienia i zgłoszenie do odbioru końcowego do </w:t>
      </w: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 r.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5. Za termin zakończenia realizacji zamówienia przyjmuje się dzień pisemnego zgłoszenia Zamawiającemu przez Wykonawcę gotowości do odbioru końcowego przedmiotu umowy wraz z przekazaniem niezbędnej dokumentacji odbiorowej w skład której wchodzą: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lastRenderedPageBreak/>
        <w:t>a)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kosztorys zamienny</w:t>
      </w:r>
    </w:p>
    <w:p w:rsidR="001A70C8" w:rsidRPr="00BE1CEF" w:rsidRDefault="001A70C8" w:rsidP="001A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3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Do obowiązków Zamawiającego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należy przede wszystkim: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1) wprowadzenie i protokolarne przekazanie Wykonawcy placu budowy  </w:t>
      </w:r>
      <w:r>
        <w:rPr>
          <w:rFonts w:ascii="Times New Roman" w:eastAsia="Calibri" w:hAnsi="Times New Roman" w:cs="Times New Roman"/>
          <w:sz w:val="28"/>
          <w:szCs w:val="28"/>
        </w:rPr>
        <w:t>po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podpisani</w:t>
      </w:r>
      <w:r>
        <w:rPr>
          <w:rFonts w:ascii="Times New Roman" w:eastAsia="Calibri" w:hAnsi="Times New Roman" w:cs="Times New Roman"/>
          <w:sz w:val="28"/>
          <w:szCs w:val="28"/>
        </w:rPr>
        <w:t>u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umowy,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2) odebranie przedmiotu umowy po sprawdzeniu jego należytego wykonania,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3) terminowa zapłata wynagrodzenia za wykonane i odebrane prace.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Do obowiązków Wykonawcy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należy przede wszystkim: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1)       przejęcie terenu robót od Zamawiającego,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2)      wykonanie przedmiotu umowy zgodnie z zasadami wiedzy technicznej i sztuki budowlanej, obowiązującymi przepisami i polskimi normami,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3)    ponoszenie pełnej odpowiedzialności (w tym finansowej) za stan i przestrzeganie przepisów ochrony środowiska, bhp, ochrony </w:t>
      </w:r>
      <w:proofErr w:type="spellStart"/>
      <w:r w:rsidRPr="00BE1CEF">
        <w:rPr>
          <w:rFonts w:ascii="Times New Roman" w:eastAsia="Calibri" w:hAnsi="Times New Roman" w:cs="Times New Roman"/>
          <w:sz w:val="28"/>
          <w:szCs w:val="28"/>
        </w:rPr>
        <w:t>p.poż</w:t>
      </w:r>
      <w:proofErr w:type="spellEnd"/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i dozór mienia na terenie placu budowy, jak i za wszelkie szkody powstałe w trakcie trwania robót na terenie przejętym od Zamawiającego lub mających związek z prowadzonymi robotami,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4)      terminowe wykonanie przedmiotu umowy. 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5)  ponoszenie pełnej odpowiedzialności za szkody oraz następstwa nieszczęśliwych wypadków pracowników i osób trzecich, powstałe w związku z prowadzonymi robotami, w tym także ruchem pojazdów,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6)      uporządkowanie placu budowy po zakończeniu robót, jak również terenów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sąsiadujących zajętych lub użytkowanych przez Wykonawcę na czas trwania robót, w tym dokonania na własny koszt napraw zniszczonych lub uszkodzonych w wyniku prowadzonych prac obiektów, fragmentów terenu dróg, nawierzchni ciągów pieszych lub instalacji itp.,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7)   przygotowanie do odbioru końcowego kompletu dokumentów niezbędnych przy odbiorze,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8)   ponoszenie wyłącznej odpowiedzialności za wszelkie szkody będące następstwem niewykonania lub nienależytego wykonania przedmiotu umowy, które to szkody Wykonawca zobowiązuje się pokryć w pełnej wysokości,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9)     niezwłoczne informowanie Zamawiającego  o problemach technicznych lub okolicznościach, które mogą wpłynąć na jakość robót lub termin zakończenia robót, 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 Wykonawca oświadcza, że przyjmuje do wiadomości, że ponosił będzie wyłączną odpowiedzialność z tytułu ewentualnego uszkodzenia istniejących instalacji podziemnych, o których istnieniu powziął wiadomość od Zamawiającego  lub w inny sposób.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4. Od daty protokolarnego przejęcia budowy do końcowego odbioru robót, Wykonawca ponosi odpowiedzialność na zasadach ogólnych za wszelkie szkody powstałe na budowie.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lastRenderedPageBreak/>
        <w:t>5. W uzasadnionych przypadkach na żądanie Zamawiającego, Wykonawca musi przedstawić badania laboratoryjne wbudowanych materiałów. Badania te Wykonawca wykona na własny koszt.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6. Wykonawca jest zobowiązany, na każde żądanie Zamawiającego do przekazania świadectw jakości materiałów dostarczonych na plac budowy), jak również do uzyskania akceptacji Zamawiającego przed ich wbudowaniem.</w:t>
      </w:r>
    </w:p>
    <w:p w:rsidR="001A70C8" w:rsidRPr="00BE1CEF" w:rsidRDefault="001A70C8" w:rsidP="001A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4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Ceny jednostkowe określon</w:t>
      </w:r>
      <w:r>
        <w:rPr>
          <w:rFonts w:ascii="Times New Roman" w:eastAsia="Calibri" w:hAnsi="Times New Roman" w:cs="Times New Roman"/>
          <w:sz w:val="28"/>
          <w:szCs w:val="28"/>
        </w:rPr>
        <w:t>e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przez Wykonawcę w kosztorysie ofertowym zostają ustalone na okres ważności umowy. Nie przewiduje się waloryzacji cen jednostkowych. Cena umowna zostanie dostosowana jedynie w przypadku zmian ustawowych następujących podatków: podatek VAT.</w:t>
      </w:r>
    </w:p>
    <w:p w:rsidR="001A70C8" w:rsidRDefault="001A70C8" w:rsidP="001A70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Przewidywana wartość wynagrodzenia umownego zgodnie z ofertą Wykonawcy wynosi brutto ……………………… zł ( słownie: …………………………………………zł) w tym podatek VAT  ……………… zł. (słownie: ………………….. zł.)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w tym: wartość wynagrodzenia umownego </w:t>
      </w:r>
      <w:r w:rsidRPr="00A4758A">
        <w:rPr>
          <w:rFonts w:ascii="Times New Roman" w:eastAsia="Calibri" w:hAnsi="Times New Roman" w:cs="Times New Roman"/>
          <w:b/>
          <w:sz w:val="28"/>
          <w:szCs w:val="28"/>
        </w:rPr>
        <w:t>za umocnienie rowu odwadniającego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758A">
        <w:rPr>
          <w:rFonts w:ascii="Times New Roman" w:eastAsia="Calibri" w:hAnsi="Times New Roman" w:cs="Times New Roman"/>
          <w:b/>
          <w:sz w:val="28"/>
          <w:szCs w:val="28"/>
        </w:rPr>
        <w:t>wzdłuż drogi w miejscowości Węglów</w:t>
      </w:r>
      <w:r>
        <w:rPr>
          <w:rFonts w:ascii="Times New Roman" w:eastAsia="Calibri" w:hAnsi="Times New Roman" w:cs="Times New Roman"/>
          <w:sz w:val="28"/>
          <w:szCs w:val="28"/>
        </w:rPr>
        <w:t xml:space="preserve"> wynosi brutto ………………………... zł (słownie: …………………….. zł) w tym podatek VAT ………………….zł (słownie: …………………… zł)</w:t>
      </w:r>
    </w:p>
    <w:p w:rsidR="001A70C8" w:rsidRPr="00BE1CEF" w:rsidRDefault="001A70C8" w:rsidP="001A70C8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przypadku, gdyby ilości rzeczywiście wykonanych i odebranych robót obiegały od podanych w kosztorysie ofertowym, Wykonawca otrzyma zapłatę wynikającą z przemnożenia ilości faktycznie wykonanych robót przez ceny jednostkowe podane w kosztorysie ofertowym.</w:t>
      </w:r>
    </w:p>
    <w:p w:rsidR="001A70C8" w:rsidRPr="00BE1CEF" w:rsidRDefault="001A70C8" w:rsidP="001A70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Rozliczenie wykonanych robót nastąpi w oparciu o wystawioną przez Wykonawcę fakturę na kwotę ustaloną w dołączonym do faktury zestawieniu wartości wykonanych robót wynikłych z przemnożenia ilości wykonanych robót i ich cen jednostkowych zawartych w kosztorysie ofertowym.</w:t>
      </w:r>
    </w:p>
    <w:p w:rsidR="001A70C8" w:rsidRPr="00BE1CEF" w:rsidRDefault="001A70C8" w:rsidP="001A70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Podstawą do wystawienia faktury będzie podpisany przez Zamawiającego protokół odbioru zakończonych robót, stwierdzający faktyczne ich wykonanie.</w:t>
      </w:r>
    </w:p>
    <w:p w:rsidR="001A70C8" w:rsidRPr="00BE1CEF" w:rsidRDefault="001A70C8" w:rsidP="001A70C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Należność za wykonane roboty płatna będzie w formie polecenia przelewu w terminie do 30 dni licząc od dnia otrzymania faktury przez Zamawiającego na wskazane przez Wykonawcę konto bankowe, przy czym wypłata wynagrodzenia Wykonawcy będzie uwarunkowana przedstawieniem przez niego dokumentów, o których w mowa w ust. 5.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5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Materiały i urządzenia konieczne do wykonania przedmiotu umowy zapewnia Wykonawca.</w:t>
      </w:r>
    </w:p>
    <w:p w:rsidR="001A70C8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§ 6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Zamawiający zastrzega sobie prawo rezygnacji z części robót będących przedmiotem zamówienia</w:t>
      </w:r>
      <w:r>
        <w:rPr>
          <w:rFonts w:ascii="Times New Roman" w:eastAsia="Calibri" w:hAnsi="Times New Roman" w:cs="Times New Roman"/>
          <w:sz w:val="28"/>
          <w:szCs w:val="28"/>
        </w:rPr>
        <w:t xml:space="preserve"> w zależności od posiadanych środków oraz 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w przypadku wystąpienia okoliczności, których nie można było przewidzieć  w chwili zawarcia umowy a które uzasadniają taką rezygnację.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7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Wykonawca gwarantuje, że wykonany przez niego przedmiot umowy  nie będzie posiadał wad i usterek wynikających z nieprawidłowości wykonania i udziela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miesięcznej gwarancji.</w:t>
      </w:r>
    </w:p>
    <w:p w:rsidR="001A70C8" w:rsidRPr="00BE1CEF" w:rsidRDefault="001A70C8" w:rsidP="001A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8</w:t>
      </w:r>
    </w:p>
    <w:p w:rsidR="001A70C8" w:rsidRPr="00BE1CEF" w:rsidRDefault="001A70C8" w:rsidP="001A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Wykonawca jest odpowiedzialny z tytułu rękojmi za wady fizyczne przedmiotu umowy ujawnione w czasie dokonywania czynności odbioru oraz wady powstałe po odbiorze w terminach wynikających z przepisów kodeksu cywilnego.</w:t>
      </w:r>
    </w:p>
    <w:p w:rsidR="001A70C8" w:rsidRPr="00BE1CEF" w:rsidRDefault="001A70C8" w:rsidP="001A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9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razie niewykonania lub nienależytego wykonania przedmiotu umowy, Zamawiający zastrzega sobie prawo dochodzenia odszkodowania na zasadach ogólnych.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10</w:t>
      </w:r>
    </w:p>
    <w:p w:rsidR="001A70C8" w:rsidRPr="00BE1CEF" w:rsidRDefault="001A70C8" w:rsidP="001A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Strony ustalają odpowiedzialność  za  niewykonanie lub nienależyte wykonanie zobowiązań umownych, w formie kar umownych w następujących wypadkach i wysokościach: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•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Za zwłokę w wykonaniu przedmiotu umowy w wysokości 0,20 % wartości umowy za każdy dzień zwłoki.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•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Za zwłokę w usunięciu wad stwierdzonych w okresie gwarancji w wysokości 0,20% wartości umowy za każdy dzień zwłoki , liczony od upływu wyznaczonego terminu na usunięcie wad.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•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 xml:space="preserve">Z tytułu odstąpienia od umowy z przyczyn niezależnych od Zamawiającego w wysokości 5% wartości umowy. 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Strony postanawiają że niezależnie od kar umownych, o których mowa w ust. 1 będą mogły dochodzić odszkodowania uzupełniającego do wysokości rzeczywiście poniesionej szkody.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Wykonawca wyraża zgodę na egzekucję przez Zamawiającego należności z tytułu kar umownych z bieżącej faktury wystawionej przez Wykonawcę.</w:t>
      </w:r>
    </w:p>
    <w:p w:rsidR="001A70C8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§ 11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1. Oprócz wypadków wymienionych w treści tytułu XV Kodeksu Cywilnego, Zamawiającemu przysługuje prawo odstąpienia od Umowy: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 razie upadłości lub rozwiązania firmy Wykonawcy,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gdy zostanie wydany nakaz zajęcia majątku Wykonawcy,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Wykonawca nie rozpoczął robót bez uzasadnionych przyczyn oraz nie kontynuuje ich, pomimo wezwania Zamawiającego złożonego na piśmie,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Wykonawca przerwał realizację robót i przerwa ta trwa dłużej niż 7 dni.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Odstąpienie od Umowy powinno nastąpić w formie pisemnej pod rygorem nieważności takiego oświadczenia i powinno zawierać uzasadnienie. Zawiadomienie powinno być przekazane co najmniej 14 dni przed terminem odstąpienia.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2.  W przypadku odstąpienia od Umowy, Wykonawcę oraz Zamawiającego obciążają następujące obowiązki: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 terminie 7 dni od daty odstąpienia od Umowy, Wykonawca przy udziale Zamawiającego sporządzi szczegółowy protokół inwentaryzacji robót w toku, według stanu na dzień odstąpienia,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Wykonawca zabezpieczy przerwane roboty w zakresie obustronnie uzgodnionym, na koszt tej strony, która odstąpiła od Umowy.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- Wykonawca zgłosi do odbioru przez Zamawiającego roboty przerwane oraz roboty zabezpieczające, jeżeli odstąpienie od Umowy nastąpiło z przyczyn, za które Wykonawca nie ponosi odpowiedzialności, oraz niezwłocznie, a najpóźniej w terminie 14 dni, usunie z terenu budowy urządzenia zaplecza przez niego dostarczone lub wniesione.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  Zamawiający w razie odstąpienia od Umowy z przyczyn, za które Wykonawca nie odpowiada, obowiązany jest do: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dokonania odbioru robót przerwanych oraz do zapłaty wynagrodzenia za roboty, które zostały wykonane do dnia odstąpienia,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przejęcia od Wykonawcy pod swój dozór terenu budowy.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12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Wykonawca nie może powierzyć wykonania umowy osobom trzecim, bez zgody Zamawiającego wyrażonej na piśmie.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13</w:t>
      </w:r>
    </w:p>
    <w:p w:rsidR="001A70C8" w:rsidRPr="00BE1CEF" w:rsidRDefault="001A70C8" w:rsidP="001A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Wszystkie zmiany niniejszej umowy mogą być dokonywane wyłącznie w formie sporządzonego na piśmie aneksu, który stanowić będzie integralną część umowy pod rygorem nieważności.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§ 14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sprawach nie uregulowanych niniejszą umową będą miały zastosowanie odpowiednie przepisy Kodeksu Cywilnego i Prawa Budowlanego.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15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Umowę spisano w trzech jednobrzmiących egzemplarzach dwa egzemplarze dla Zamawiającego i jeden dla Wykonawcy.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ZAMAWIAJĄCY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WYKONAWCA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0C8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0C8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0C8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0C8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0C8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Wykaz załączników:</w:t>
      </w:r>
    </w:p>
    <w:p w:rsidR="001A70C8" w:rsidRPr="00BE1CEF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oferta przetargowa</w:t>
      </w:r>
    </w:p>
    <w:p w:rsidR="007E6336" w:rsidRPr="001A70C8" w:rsidRDefault="001A70C8" w:rsidP="001A7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warunki zamówienia</w:t>
      </w:r>
    </w:p>
    <w:sectPr w:rsidR="007E6336" w:rsidRPr="001A70C8" w:rsidSect="007E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3F86"/>
    <w:multiLevelType w:val="hybridMultilevel"/>
    <w:tmpl w:val="356A71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A70C8"/>
    <w:rsid w:val="001A70C8"/>
    <w:rsid w:val="007E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2018-06-07T11:11:00Z</dcterms:created>
  <dcterms:modified xsi:type="dcterms:W3CDTF">2018-06-07T11:12:00Z</dcterms:modified>
</cp:coreProperties>
</file>