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61" w:rsidRDefault="00BC2E61" w:rsidP="00BC2E61">
      <w:pPr>
        <w:pStyle w:val="Nagwek1"/>
        <w:shd w:val="clear" w:color="auto" w:fill="E6E6E6"/>
        <w:jc w:val="left"/>
        <w:rPr>
          <w:bCs/>
          <w:i/>
          <w:iCs/>
          <w:color w:val="FF0000"/>
          <w:sz w:val="24"/>
          <w:szCs w:val="24"/>
        </w:rPr>
      </w:pPr>
      <w:bookmarkStart w:id="0" w:name="_Toc282636760"/>
      <w:bookmarkStart w:id="1" w:name="_Toc191867097"/>
      <w:bookmarkStart w:id="2" w:name="_Toc161806969"/>
      <w:bookmarkStart w:id="3" w:name="_Toc161647348"/>
      <w:r>
        <w:rPr>
          <w:bCs/>
          <w:i/>
          <w:iCs/>
          <w:sz w:val="24"/>
          <w:szCs w:val="24"/>
        </w:rPr>
        <w:t xml:space="preserve">Załącznik Nr 4 </w:t>
      </w:r>
      <w:bookmarkEnd w:id="0"/>
      <w:r>
        <w:rPr>
          <w:bCs/>
          <w:i/>
          <w:iCs/>
          <w:sz w:val="24"/>
          <w:szCs w:val="24"/>
        </w:rPr>
        <w:t>Wzór umowy</w:t>
      </w:r>
      <w:bookmarkEnd w:id="1"/>
      <w:bookmarkEnd w:id="2"/>
      <w:bookmarkEnd w:id="3"/>
    </w:p>
    <w:p w:rsidR="00BC2E61" w:rsidRDefault="00BC2E61" w:rsidP="00BC2E61">
      <w:pPr>
        <w:pStyle w:val="Nagwek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UMOWA /WZÓR/</w:t>
      </w:r>
    </w:p>
    <w:p w:rsidR="00BC2E61" w:rsidRDefault="00BC2E61" w:rsidP="00BC2E6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Wąchocku w dniu ……………..2018 roku pomiędzy </w:t>
      </w:r>
      <w:r>
        <w:rPr>
          <w:rFonts w:ascii="Times New Roman" w:hAnsi="Times New Roman"/>
          <w:b/>
          <w:sz w:val="24"/>
          <w:szCs w:val="24"/>
        </w:rPr>
        <w:t xml:space="preserve">Gminą Wąchock </w:t>
      </w:r>
      <w:r>
        <w:rPr>
          <w:rFonts w:ascii="Times New Roman" w:hAnsi="Times New Roman"/>
          <w:sz w:val="24"/>
          <w:szCs w:val="24"/>
        </w:rPr>
        <w:t>ul. Wielkowiejska 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27-215 Wąchock, </w:t>
      </w:r>
      <w:r>
        <w:rPr>
          <w:rFonts w:ascii="Times New Roman" w:hAnsi="Times New Roman"/>
          <w:b/>
          <w:sz w:val="24"/>
          <w:szCs w:val="24"/>
        </w:rPr>
        <w:t>zwaną dalej Zamawiającym</w:t>
      </w:r>
      <w:r>
        <w:rPr>
          <w:rFonts w:ascii="Times New Roman" w:hAnsi="Times New Roman"/>
          <w:sz w:val="24"/>
          <w:szCs w:val="24"/>
        </w:rPr>
        <w:t>, w imieniu której działa Jarosław Samela – Burmistrz Miasta i Gminy Wąchock, przy kontrasygnacie Skarbnika Gminy – Beaty Franczyk</w:t>
      </w:r>
    </w:p>
    <w:p w:rsidR="00BC2E61" w:rsidRDefault="00BC2E61" w:rsidP="00BC2E6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BC2E61" w:rsidRDefault="00BC2E61" w:rsidP="00BC2E61">
      <w:pPr>
        <w:pStyle w:val="Bezodstpw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(nazwa Wykonawcy i jego dane)</w:t>
      </w:r>
    </w:p>
    <w:p w:rsidR="00BC2E61" w:rsidRDefault="00BC2E61" w:rsidP="00BC2E6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  <w:r>
        <w:rPr>
          <w:rFonts w:ascii="Times New Roman" w:hAnsi="Times New Roman"/>
          <w:sz w:val="24"/>
          <w:szCs w:val="24"/>
        </w:rPr>
        <w:t xml:space="preserve"> reprezentowanym przez: </w:t>
      </w:r>
    </w:p>
    <w:p w:rsidR="00BC2E61" w:rsidRDefault="00BC2E61" w:rsidP="00BC2E6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…………………………………………………..…………………………...</w:t>
      </w:r>
    </w:p>
    <w:p w:rsidR="00BC2E61" w:rsidRDefault="00BC2E61" w:rsidP="00BC2E6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……………………………………………………………………………….</w:t>
      </w:r>
    </w:p>
    <w:p w:rsidR="00BC2E61" w:rsidRPr="00BC2E61" w:rsidRDefault="00BC2E61" w:rsidP="00BC2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dokonania wyboru najkorzystniejszej oferty,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postępowaniu o udzielenie zamówienia publicznego, prowadzonym </w:t>
      </w:r>
      <w:r>
        <w:rPr>
          <w:rFonts w:ascii="Times New Roman" w:hAnsi="Times New Roman" w:cs="Times New Roman"/>
          <w:sz w:val="24"/>
          <w:szCs w:val="24"/>
        </w:rPr>
        <w:t>w trybie przetargu nieograniczonego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ogłoszonego w Biuletynie Zamówień Publicznych pod numerem …………..….. w dniu …………………</w:t>
      </w:r>
      <w:r>
        <w:rPr>
          <w:rFonts w:ascii="Times New Roman" w:hAnsi="Times New Roman" w:cs="Times New Roman"/>
          <w:sz w:val="24"/>
          <w:szCs w:val="24"/>
        </w:rPr>
        <w:t xml:space="preserve">, zgodnie z ustawą z dnia 29 stycznia 2004 r. Prawo zamówień publicznych (t.j. Dz. U. z 2017 r.  poz. 1579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strony zawierają umowę o następującej treści:</w:t>
      </w:r>
    </w:p>
    <w:p w:rsidR="00BC2E61" w:rsidRDefault="00BC2E61" w:rsidP="00BC2E61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 1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ab/>
        <w:t xml:space="preserve">Wykonawca zobowiązuje się dostarczyć Zamawiającemu i przenieść na jego własność …………………………………………………………………………………………………………………, zwany w dalszej części umowy „towarem”, o parametrach technicznych zgodnych z opisem przedmiotu zamówienia zawartych w specyfikacji istotnych warunków zamówienia („SIWZ”) oraz wynikających z oferty Wykonawcy złożonej dla zamówienia publicznego o nazwie </w:t>
      </w:r>
      <w:r>
        <w:rPr>
          <w:rFonts w:ascii="Times New Roman" w:hAnsi="Times New Roman"/>
        </w:rPr>
        <w:t xml:space="preserve">„Dostawa wyposażenia dla szkół prowadzonych przez Gminę Wąchock Część II. Wyposażenie pracowni w pomoce dydaktyczne” prowadzonego                w trybie </w:t>
      </w:r>
      <w:r>
        <w:rPr>
          <w:rFonts w:ascii="Times New Roman" w:hAnsi="Times New Roman" w:cs="Times New Roman"/>
          <w:bCs/>
          <w:color w:val="auto"/>
        </w:rPr>
        <w:t xml:space="preserve">przetargu nieograniczonego w ramach projektu p.n. </w:t>
      </w:r>
      <w:r>
        <w:rPr>
          <w:rFonts w:ascii="Times New Roman" w:hAnsi="Times New Roman"/>
        </w:rPr>
        <w:t>„Wysoka jakość infrastruktury edukacyjno – sportowej kluczem do rozwoju Gminy Wąchock” – Regionalny Program Operacyjny Województwa Świętokrzyskiego na lata 2014 – 2020, Oś priorytetowa RPSW.07.00.00 Sprawne usługi publiczne, Działanie RPSW.07.04.00 Rozwój infrastruktury edukacyjnej i szkoleniowej.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ab/>
        <w:t xml:space="preserve">Zobowiązanie wynikające z umowy Wykonawca zrealizuje zgodnie z treścią swojej oferty, o której mowa w ust. 1 oraz uwzględniając wymagania określone przez Zamawiającego            w SIWZ. Oferta oraz SIWZ stanowią integralną część niniejszej umowy.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Towar jest zakupiony na potrzeby realizacji projektu p.n.</w:t>
      </w:r>
      <w:r>
        <w:rPr>
          <w:rFonts w:ascii="Times New Roman" w:hAnsi="Times New Roman"/>
        </w:rPr>
        <w:t xml:space="preserve"> „Wysoka jakość infrastruktury edukacyjno – sportowej kluczem do rozwoju Gminy Wąchock” </w:t>
      </w:r>
      <w:r>
        <w:rPr>
          <w:rFonts w:ascii="Times New Roman" w:hAnsi="Times New Roman" w:cs="Times New Roman"/>
          <w:color w:val="auto"/>
        </w:rPr>
        <w:t xml:space="preserve">zwanego dalej „projektem”. </w:t>
      </w:r>
    </w:p>
    <w:p w:rsidR="00BC2E61" w:rsidRDefault="00BC2E61" w:rsidP="00BC2E61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 2 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ab/>
        <w:t xml:space="preserve">Wykonawca zobowiązuje się dostarczyć Zamawiającemu towar, o których mowa w § 1, w terminie wskazanym w formularzu oferty na własny koszt i ryzyko do miejsc wskazanych przez Zamawiającego. Zamawiający dopuszcza wcześniejszą dostawę towaru za uprzednio wyrażoną przez niego zgodą, pod warunkiem zrealizowania dostawy przez Wykonawcę zgodnie z wymogami określonymi w SIWZ oraz w formularzu ofertowym. 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ab/>
        <w:t xml:space="preserve">Towar będący przedmiotem opisanej w §1 dostawy winien być fabrycznie nowy, nieużywany, nieuszkodzony, nieobciążony prawami osób trzecich oraz winien spełniać normy bezpieczeństwa. 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ab/>
        <w:t xml:space="preserve">Wykonawca zobowiązany jest do zawiadomienia Zamawiającego o terminie dostawy towaru najpóźniej na 2 dni przed terminem dostawy. 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4.</w:t>
      </w:r>
      <w:r>
        <w:rPr>
          <w:rFonts w:ascii="Times New Roman" w:hAnsi="Times New Roman" w:cs="Times New Roman"/>
          <w:color w:val="auto"/>
        </w:rPr>
        <w:tab/>
        <w:t xml:space="preserve">Wykonawca zobowiązuje się dostarczyć przedmiot umowy w opakowaniach oraz transportem zapewniającym należyte zabezpieczenie jakościowe dostarczonego towaru przed czynnikami pogodowymi, uszkodzeniem, itp. 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>
        <w:rPr>
          <w:rFonts w:ascii="Times New Roman" w:hAnsi="Times New Roman" w:cs="Times New Roman"/>
          <w:color w:val="auto"/>
        </w:rPr>
        <w:tab/>
        <w:t xml:space="preserve">Wszelkie wykonane przez Wykonawcę dostawy i czynności wchodzące w zakres zadań, o których mowa w §1 będą podlegać dwóm odbiorom: ilościowemu i jakościowemu. 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>
        <w:rPr>
          <w:rFonts w:ascii="Times New Roman" w:hAnsi="Times New Roman" w:cs="Times New Roman"/>
          <w:color w:val="auto"/>
        </w:rPr>
        <w:tab/>
        <w:t xml:space="preserve">Do chwili dokonania odbioru ilościowego przez Zamawiającego pełne ryzyko związane z niebezpieczeństwem utraty bądź uszkodzenia przedmiotu odbioru ponosi Wykonawca. Z chwilą dokonania przez Zamawiającego odbioru ilościowego (potwierdzonego protokołem odbioru ilościowego) ryzyko utraty bądź uszkodzenia przedmiotu odbioru przechodzi na Zamawiającego. 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</w:t>
      </w:r>
      <w:r>
        <w:rPr>
          <w:rFonts w:ascii="Times New Roman" w:hAnsi="Times New Roman" w:cs="Times New Roman"/>
          <w:color w:val="auto"/>
        </w:rPr>
        <w:tab/>
        <w:t xml:space="preserve">Zamawiający dokona odbioru ilościowego po dostarczeniu przez Wykonawcę towaru wg Załącznika nr 1 do wszystkich szkół, w obecności i przy udziale przedstawiciela Wykonawcy. 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</w:t>
      </w:r>
      <w:r>
        <w:rPr>
          <w:rFonts w:ascii="Times New Roman" w:hAnsi="Times New Roman" w:cs="Times New Roman"/>
          <w:color w:val="auto"/>
        </w:rPr>
        <w:tab/>
        <w:t xml:space="preserve">Potwierdzeniem odbioru ilościowego będzie </w:t>
      </w:r>
      <w:r>
        <w:rPr>
          <w:rFonts w:ascii="Times New Roman" w:hAnsi="Times New Roman" w:cs="Times New Roman"/>
          <w:i/>
          <w:iCs/>
          <w:color w:val="auto"/>
        </w:rPr>
        <w:t>Protokół odbioru ilościowego</w:t>
      </w:r>
      <w:r>
        <w:rPr>
          <w:rFonts w:ascii="Times New Roman" w:hAnsi="Times New Roman" w:cs="Times New Roman"/>
          <w:color w:val="auto"/>
        </w:rPr>
        <w:t xml:space="preserve">, sporządzony w oparciu o otrzymane od Wykonawcy i podpisane bez zastrzeżeń </w:t>
      </w:r>
      <w:r>
        <w:rPr>
          <w:rFonts w:ascii="Times New Roman" w:hAnsi="Times New Roman" w:cs="Times New Roman"/>
          <w:i/>
          <w:iCs/>
          <w:color w:val="auto"/>
        </w:rPr>
        <w:t xml:space="preserve">Potwierdzenia odbioru towaru </w:t>
      </w:r>
      <w:r>
        <w:rPr>
          <w:rFonts w:ascii="Times New Roman" w:hAnsi="Times New Roman" w:cs="Times New Roman"/>
          <w:color w:val="auto"/>
        </w:rPr>
        <w:t>ze wszystkich szkół, które będą stanowiły załącznik do protokołu, sporządzonego wg wzoru załączonego do SIWZ -  Załącznik nr 4.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</w:t>
      </w:r>
      <w:r>
        <w:rPr>
          <w:rFonts w:ascii="Times New Roman" w:hAnsi="Times New Roman" w:cs="Times New Roman"/>
          <w:color w:val="auto"/>
        </w:rPr>
        <w:tab/>
        <w:t>W każdej ze szkół wskazanej przez Zamawiającego osoba upoważniona dokona niezwłocznie odbioru jakościowego dostarczonego przez Wykonawcę towaru, potwierdzając jego jakość oraz zgodność z zapisami szczegółowego opisu przedmiotu Umowy (SIWZ).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>
        <w:rPr>
          <w:rFonts w:ascii="Times New Roman" w:hAnsi="Times New Roman" w:cs="Times New Roman"/>
          <w:color w:val="auto"/>
        </w:rPr>
        <w:tab/>
        <w:t>W przypadku stwierdzenia przez Zamawiającego, że Wykonawca dostarczył towar niezgodny z zapisami szczegółowego opisu przedmiotu Umowy (SIWZ) lub jest on niekompletny, posiada ślady zewnętrznego uszkodzenia, Zamawiający odmówi jego odbioru umieszczając w Potwierdzeniu odbioru towaru stosowne zastrzeżenia określające rodzaj i liczbę braków lub błędów. Wykonawca zobowiązany jest do niezwłocznego, nie dłuższego jednak niż 3 dni, usunięcia stwierdzonych braków lub błędów i zgłoszenia gotowości do ponownego odbioru, przy czym usunięcie braków ilościowych i/lub jakościowych odbywa się na koszt i ryzyko Wykonawcy.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 </w:t>
      </w:r>
      <w:r>
        <w:rPr>
          <w:rFonts w:ascii="Times New Roman" w:hAnsi="Times New Roman" w:cs="Times New Roman"/>
          <w:color w:val="auto"/>
        </w:rPr>
        <w:tab/>
        <w:t xml:space="preserve">Potwierdzeniem odbioru jakościowego będzie podpisany bez zastrzeżeń </w:t>
      </w:r>
      <w:r>
        <w:rPr>
          <w:rFonts w:ascii="Times New Roman" w:hAnsi="Times New Roman" w:cs="Times New Roman"/>
          <w:i/>
          <w:iCs/>
          <w:color w:val="auto"/>
        </w:rPr>
        <w:t xml:space="preserve">Protokół odbioru jakościowego </w:t>
      </w:r>
      <w:r>
        <w:rPr>
          <w:rFonts w:ascii="Times New Roman" w:hAnsi="Times New Roman" w:cs="Times New Roman"/>
          <w:color w:val="auto"/>
        </w:rPr>
        <w:t>po sprawdzeniu zgodności towaru z zapisami szczegółowego opisu przedmiotu Umowy (SIWZ), sporządzony wg wzoru załączonego do SIWZ -  Załącznik nr 4.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12. </w:t>
      </w:r>
      <w:r>
        <w:rPr>
          <w:rFonts w:ascii="Times New Roman" w:hAnsi="Times New Roman" w:cs="Times New Roman"/>
          <w:color w:val="auto"/>
        </w:rPr>
        <w:tab/>
        <w:t xml:space="preserve">Potwierdzeniem prawidłowego wykonania całości przedmiotu umowy będzie podpisany </w:t>
      </w:r>
      <w:r>
        <w:rPr>
          <w:rFonts w:ascii="Times New Roman" w:hAnsi="Times New Roman" w:cs="Times New Roman"/>
          <w:i/>
          <w:iCs/>
          <w:color w:val="auto"/>
        </w:rPr>
        <w:t xml:space="preserve">Protokół odbioru końcowego, </w:t>
      </w:r>
      <w:r>
        <w:rPr>
          <w:rFonts w:ascii="Times New Roman" w:hAnsi="Times New Roman" w:cs="Times New Roman"/>
          <w:color w:val="auto"/>
        </w:rPr>
        <w:t xml:space="preserve">sporządzony w oparciu o </w:t>
      </w:r>
      <w:r>
        <w:rPr>
          <w:rFonts w:ascii="Times New Roman" w:hAnsi="Times New Roman" w:cs="Times New Roman"/>
          <w:i/>
          <w:iCs/>
          <w:color w:val="auto"/>
        </w:rPr>
        <w:t xml:space="preserve">Protokół odbioru ilościowego </w:t>
      </w:r>
      <w:r>
        <w:rPr>
          <w:rFonts w:ascii="Times New Roman" w:hAnsi="Times New Roman" w:cs="Times New Roman"/>
          <w:color w:val="auto"/>
        </w:rPr>
        <w:t xml:space="preserve">(bez zastrzeżeń) oraz </w:t>
      </w:r>
      <w:r>
        <w:rPr>
          <w:rFonts w:ascii="Times New Roman" w:hAnsi="Times New Roman" w:cs="Times New Roman"/>
          <w:i/>
          <w:iCs/>
          <w:color w:val="auto"/>
        </w:rPr>
        <w:t>Protokół odbioru jakościowego (bez zastrzeżeń).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13. </w:t>
      </w:r>
      <w:r>
        <w:rPr>
          <w:rFonts w:ascii="Times New Roman" w:hAnsi="Times New Roman" w:cs="Times New Roman"/>
          <w:color w:val="auto"/>
        </w:rPr>
        <w:tab/>
        <w:t>W przypadku odmowy podpisania któregokolwiek z Protokołów przez Zamawiającego z uwagi na niewywiązanie się przez Wykonawcę z obowiązków nałożonych w § 2 Umowy, uznane to będzie za niewykonanie Umowy przez Wykonawcę stanowiące podstawę do odstąpienia od Umowy z przyczyn leżących po stronie Wykonawcy.</w:t>
      </w:r>
    </w:p>
    <w:p w:rsidR="00BC2E61" w:rsidRDefault="00BC2E61" w:rsidP="00BC2E6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14. </w:t>
      </w:r>
      <w:r>
        <w:rPr>
          <w:rFonts w:ascii="Times New Roman" w:hAnsi="Times New Roman" w:cs="Times New Roman"/>
          <w:color w:val="auto"/>
        </w:rPr>
        <w:tab/>
        <w:t>Za datę wykonania przez Wykonawcę przedmiotu Umowy uznaje się datę podpisania przez Strony Protokołu odbioru końcowego, sporządzonego wg wzoru załączonego do SIWZ -  Załącznik nr 4, potwierdzającego wykonanie bez zastrzeżeń wszelkich dostaw            i czynności wchodzących w zakres zadań, o których mowa w § 1 bez zastrzeżeń. Protokół odbioru końcowego należy sporządzić nie później niż do dnia ......................... roku.</w:t>
      </w:r>
    </w:p>
    <w:p w:rsidR="00BC2E61" w:rsidRDefault="00BC2E61" w:rsidP="00BC2E61">
      <w:pPr>
        <w:pStyle w:val="Bezodstpw"/>
        <w:rPr>
          <w:lang w:eastAsia="pl-PL"/>
        </w:rPr>
      </w:pPr>
    </w:p>
    <w:p w:rsidR="00BC2E61" w:rsidRDefault="00BC2E61" w:rsidP="00BC2E61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E61" w:rsidRDefault="00BC2E61" w:rsidP="00BC2E61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E61" w:rsidRDefault="00BC2E61" w:rsidP="00BC2E61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§ 3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ab/>
        <w:t xml:space="preserve">Cena brutto całości dostawy będącej przedmiotem umowy wynosi: ………………………… (słownie złotych:…………………………………………………………), w tym należna stawka podatku VAT: ……….%. Powyższa cena wynika z formularza oferty.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ab/>
        <w:t xml:space="preserve">W cenie, o której mowa w ust. 1 zawierają się wszystkie koszty związane z dostawą towaru do bezpośredniego odbiorcy tj. opakowanie, czynności związane                                          z przygotowaniem dostawy, transport itp.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ab/>
        <w:t>Płatność wynagrodzenia, o którym mowa w ust. 1 niniejszego paragrafu, nastąpi                           w terminie do 30 dni liczonych od daty otrzymania prawidłowo wystawionej przez Wykonawcę faktury VAT na wskazany rachunek bankowy ……………………………………………………….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ab/>
        <w:t xml:space="preserve">Jako datę zapłaty faktury przyjmuje się datę złożenia w banku przez Zamawiającego dokumentu „polecenie przelewu”.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>
        <w:rPr>
          <w:rFonts w:ascii="Times New Roman" w:hAnsi="Times New Roman" w:cs="Times New Roman"/>
          <w:color w:val="auto"/>
        </w:rPr>
        <w:tab/>
        <w:t xml:space="preserve">W razie zwłoki w zapłacie przez Zamawiającego należnego wynagrodzenia, Wykonawcy przysługują odsetki w ustawowej wysokości.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>
        <w:rPr>
          <w:rFonts w:ascii="Times New Roman" w:hAnsi="Times New Roman" w:cs="Times New Roman"/>
          <w:color w:val="auto"/>
        </w:rPr>
        <w:tab/>
        <w:t xml:space="preserve">Zamawiający może prosić o wystawienie faktur zgodnie z własną klasyfikacją budżetową. </w:t>
      </w:r>
    </w:p>
    <w:p w:rsidR="00BC2E61" w:rsidRDefault="00BC2E61" w:rsidP="00BC2E61">
      <w:pPr>
        <w:pStyle w:val="Default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ab/>
        <w:t>Wykonawca udziela Zamawiającemu 24 miesiące gwarancji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na dostarczony towar. Termin gwarancji biegnie od daty podpisania protokołu odbioru końcowego.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ab/>
        <w:t xml:space="preserve">Gwarancja obejmuje wszystkie wykryte podczas eksploatacji towaru usterki i wady oraz uszkodzenia powstałe w czasie zgodnego z instrukcją korzystania z towaru.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ab/>
        <w:t xml:space="preserve">Okres naprawy nie może przekroczyć 2 tygodni.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ab/>
        <w:t xml:space="preserve">Czasu naprawy nie wlicza się do okresu gwarancyjnego. Czas trwania gwarancji wydłuża się o czas trwania naprawy. </w:t>
      </w:r>
    </w:p>
    <w:p w:rsidR="00BC2E61" w:rsidRDefault="00BC2E61" w:rsidP="00BC2E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ab/>
        <w:t xml:space="preserve">W przypadku nie wykonania lub nienależytego wykonania przez Wykonawcę niniejszej umowy zapłaci on Zamawiającemu kary umowne w następującej wysokości: </w:t>
      </w:r>
    </w:p>
    <w:p w:rsidR="00BC2E61" w:rsidRDefault="00BC2E61" w:rsidP="00BC2E61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>
        <w:rPr>
          <w:rFonts w:ascii="Times New Roman" w:hAnsi="Times New Roman" w:cs="Times New Roman"/>
          <w:color w:val="auto"/>
        </w:rPr>
        <w:tab/>
        <w:t xml:space="preserve">za odstąpienie od umowy z przyczyn leżących po stronie Wykonawcy w wysokości 15% wynagrodzenia brutto, określonego w § 3 ust. 1 umowy. </w:t>
      </w:r>
    </w:p>
    <w:p w:rsidR="00BC2E61" w:rsidRDefault="00BC2E61" w:rsidP="00BC2E61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</w:t>
      </w:r>
      <w:r>
        <w:rPr>
          <w:rFonts w:ascii="Times New Roman" w:hAnsi="Times New Roman" w:cs="Times New Roman"/>
          <w:color w:val="auto"/>
        </w:rPr>
        <w:tab/>
        <w:t xml:space="preserve">za opóźnienie w wykonaniu przedmiotu umowy lub niedostarczenia przedmiotu umowy wolnego od wad w wysokości 0,2 % wartości wynagrodzenia brutto, określonego w § 3 ust. 1 umowy, za każdy dzień opóźnienia. </w:t>
      </w:r>
    </w:p>
    <w:p w:rsidR="00BC2E61" w:rsidRDefault="00BC2E61" w:rsidP="00BC2E61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c)</w:t>
      </w:r>
      <w:r>
        <w:rPr>
          <w:rFonts w:ascii="Times New Roman" w:hAnsi="Times New Roman" w:cs="Times New Roman"/>
          <w:color w:val="auto"/>
        </w:rPr>
        <w:tab/>
        <w:t xml:space="preserve">w przypadku niedotrzymania terminów wynikających z udzielonej gwarancji, o których mowa w § 4 Wykonawca zobowiązany jest do zapłacenia Zamawiającemu kary umownej w wysokości 50 zł brutto, za każdy rozpoczęty dzień opóźnienia.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ab/>
        <w:t xml:space="preserve">Zamawiający ma prawo dokonać, po uprzednim zawiadomieniu Wykonawcy, potrącenia naliczonych kar umownych z wynagrodzenia należnego Wykonawcy, o którym mowa § 3 ust. 1 umowy.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ab/>
        <w:t xml:space="preserve">Jeżeli naliczone kary umowne nie pokryją w całości poniesionej przez Zamawiającego szkody może on dochodzić odszkodowania uzupełniającego do wysokości rzeczywiście poniesionej szkody.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ab/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 terminie 30 dni od dnia powzięcia wiadomości o tych okolicznościach.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ab/>
        <w:t xml:space="preserve">W przypadku, o którym mowa w ust. 4 niniejszego paragrafu, Wykonawca może żądać wyłącznie wynagrodzenia należnego z tytułu wykonania przez niego części umowy.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6.</w:t>
      </w:r>
      <w:r>
        <w:rPr>
          <w:rFonts w:ascii="Times New Roman" w:hAnsi="Times New Roman" w:cs="Times New Roman"/>
          <w:color w:val="auto"/>
        </w:rPr>
        <w:tab/>
        <w:t xml:space="preserve">Nieterminowa lub niezgodna z zamówieniem pod względem asortymentu i/lub ilości realizacja umowy oraz istotne uchybienie w zakresie jakości przedmiotu umowy, a także niewykonywanie lub nienależyte wykonywanie innych postanowień umowy daje możliwość Zamawiającemu odstąpienia od umowy. </w:t>
      </w:r>
    </w:p>
    <w:p w:rsidR="00BC2E61" w:rsidRDefault="00BC2E61" w:rsidP="00BC2E61">
      <w:pPr>
        <w:pStyle w:val="Bezodstpw"/>
        <w:rPr>
          <w:rFonts w:ascii="Times New Roman" w:hAnsi="Times New Roman"/>
          <w:b/>
          <w:color w:val="000000"/>
          <w:sz w:val="24"/>
          <w:szCs w:val="24"/>
        </w:rPr>
      </w:pPr>
    </w:p>
    <w:p w:rsidR="00BC2E61" w:rsidRDefault="00BC2E61" w:rsidP="00BC2E61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obiektywnej niemożliwości dostarczenia przez Wykonawcę towaru wskazanego w ofercie z powodu braku jego dostępności na rynku, co zostanie potwierdzone przez jego producenta, dopuszczalne jest dostarczenie przez Wykonawcę towaru o parametrach technicznych nie gorszych i cenie nie wyższej niż wynikającej z oferty. W takim przypadku Wykonawca obowiązany jest uprzednio każdorazowo przedłożyć Zamawiającemu stosowne dokumenty (oświadczenie producenta o niedostępności zaoferowanego towaru, opinia o nie gorszych parametrach technicznych towaru zamiennego niż zaoferowany w ofercie). Zamiana zaoferowanego towaru wymaga zgody Zamawiającego, którą Zamawiający udzieli niezwłocznie, gdy otrzyma wymagane dokumenty.</w:t>
      </w:r>
    </w:p>
    <w:p w:rsidR="00BC2E61" w:rsidRDefault="00BC2E61" w:rsidP="00BC2E61">
      <w:pPr>
        <w:spacing w:before="144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E61" w:rsidRDefault="00BC2E61" w:rsidP="00BC2E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ab/>
        <w:t xml:space="preserve">Opłaty i koszty związane z umową obciążają Wykonawcę.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ab/>
        <w:t xml:space="preserve">Do spraw nieuregulowanych postanowieniami niniejszej umowy zastosowanie mają przepisy Kodeksu Cywilnego oraz ustawy Prawo Zamówień Publicznych.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ab/>
        <w:t xml:space="preserve">Zamawiający i Wykonawca podejmą starania w celu polubownego rozstrzygnięcia wszelkich sporów powstałych między nimi a wynikających z umowy lub pozostającym w pośrednim lub bezpośrednim związku z umową na drodze bezpośrednich negocjacji.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ab/>
        <w:t xml:space="preserve">Jeśli po 30 dniach od rozpoczęcia bezpośrednich negocjacji Zamawiający i Wykonawca nie są w stanie polubownie rozstrzygnąć sporu to każda ze stron może poddać spór rozstrzygnięciu sądowi powszechnemu właściwego dla siedziby Zamawiającego.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ab/>
        <w:t xml:space="preserve">Strony mają obowiązek wzajemnego informowania się o wszelkich zmianach statusu prawnego ich dotyczących, a także o wszczęciu postępowania upadłościowego, układowego i likwidacyjnego.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>
        <w:rPr>
          <w:rFonts w:ascii="Times New Roman" w:hAnsi="Times New Roman" w:cs="Times New Roman"/>
          <w:color w:val="auto"/>
        </w:rPr>
        <w:tab/>
        <w:t>Załącznikiem stanowiącym integralną część umowy jest oferta, na podstawie której dokonano wyboru Wykonawcy.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>
        <w:rPr>
          <w:rFonts w:ascii="Times New Roman" w:hAnsi="Times New Roman" w:cs="Times New Roman"/>
          <w:color w:val="auto"/>
        </w:rPr>
        <w:tab/>
        <w:t xml:space="preserve">Umowę sporządzono w trzech jednobrzmiących egzemplarzach, z których jeden otrzymuje Wykonawca, zaś dwa egzemplarze Zamawiający. </w:t>
      </w:r>
    </w:p>
    <w:p w:rsidR="00BC2E61" w:rsidRDefault="00BC2E61" w:rsidP="00BC2E6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C2E61" w:rsidRDefault="00BC2E61" w:rsidP="00BC2E61">
      <w:pPr>
        <w:pStyle w:val="Tekstpodstawowy2"/>
        <w:jc w:val="center"/>
        <w:rPr>
          <w:bCs w:val="0"/>
          <w:sz w:val="24"/>
          <w:szCs w:val="24"/>
        </w:rPr>
      </w:pPr>
    </w:p>
    <w:p w:rsidR="00BC2E61" w:rsidRDefault="00BC2E61" w:rsidP="00BC2E61">
      <w:pPr>
        <w:pStyle w:val="Tekstpodstawowy2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ZAMAWIAJĄCY: 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  <w:t>WYKONAWCA:</w:t>
      </w:r>
    </w:p>
    <w:p w:rsidR="00BC2E61" w:rsidRDefault="00BC2E61" w:rsidP="00BC2E61">
      <w:pPr>
        <w:pStyle w:val="Tekstpodstawowy2"/>
        <w:jc w:val="center"/>
        <w:rPr>
          <w:bCs w:val="0"/>
          <w:sz w:val="24"/>
          <w:szCs w:val="24"/>
        </w:rPr>
      </w:pPr>
    </w:p>
    <w:p w:rsidR="00BC2E61" w:rsidRDefault="00BC2E61" w:rsidP="00BC2E61">
      <w:pPr>
        <w:pStyle w:val="Tekstpodstawowy2"/>
        <w:jc w:val="center"/>
        <w:rPr>
          <w:bCs w:val="0"/>
          <w:sz w:val="24"/>
          <w:szCs w:val="24"/>
        </w:rPr>
      </w:pPr>
    </w:p>
    <w:p w:rsidR="00BC2E61" w:rsidRDefault="00BC2E61" w:rsidP="00BC2E61">
      <w:pPr>
        <w:pStyle w:val="Tekstpodstawowy2"/>
        <w:jc w:val="center"/>
        <w:rPr>
          <w:bCs w:val="0"/>
          <w:sz w:val="24"/>
          <w:szCs w:val="24"/>
        </w:rPr>
      </w:pPr>
    </w:p>
    <w:p w:rsidR="00BC2E61" w:rsidRDefault="00BC2E61" w:rsidP="00BC2E61">
      <w:pPr>
        <w:pStyle w:val="Tekstpodstawowy2"/>
        <w:rPr>
          <w:bCs w:val="0"/>
          <w:sz w:val="24"/>
          <w:szCs w:val="24"/>
        </w:rPr>
      </w:pPr>
    </w:p>
    <w:p w:rsidR="00BC2E61" w:rsidRDefault="00BC2E61" w:rsidP="00BC2E61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Skarbnik Miasta i Gminy Wąchock:</w:t>
      </w:r>
    </w:p>
    <w:p w:rsidR="00BC2E61" w:rsidRDefault="00BC2E61" w:rsidP="00BC2E6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C2E61" w:rsidRDefault="00BC2E61" w:rsidP="00BC2E6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C2E61" w:rsidRDefault="00BC2E61" w:rsidP="00BC2E6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C2E61" w:rsidRDefault="00BC2E61" w:rsidP="00BC2E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KLAUZULA INFORMACYJNA </w:t>
      </w: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Zgodnie z art. 13 ogólnego rozporządzenia o ochronie danych osobowych z dnia 27 kwietnia 2016 r.(Dz. Urz. UE L 119 z 04.05.2016) informuję, iż: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administratorem Pani/Pana danych osobowych jest </w:t>
      </w:r>
      <w:r>
        <w:rPr>
          <w:rFonts w:ascii="Times New Roman" w:hAnsi="Times New Roman" w:cs="Times New Roman"/>
        </w:rPr>
        <w:t>Burmistrz Miasta i Gminy Wąchock ul. Wielkowiejska 1 27-215 Wąchock</w:t>
      </w:r>
      <w:r>
        <w:rPr>
          <w:rFonts w:ascii="Times New Roman" w:hAnsi="Times New Roman" w:cs="Times New Roman"/>
          <w:color w:val="auto"/>
        </w:rPr>
        <w:t xml:space="preserve">;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2) </w:t>
      </w:r>
      <w:r>
        <w:rPr>
          <w:rFonts w:ascii="Times New Roman" w:hAnsi="Times New Roman" w:cs="Times New Roman"/>
          <w:color w:val="auto"/>
        </w:rPr>
        <w:tab/>
        <w:t xml:space="preserve">kontakt z Inspektorem Ochrony Danych – </w:t>
      </w:r>
      <w:r>
        <w:rPr>
          <w:rFonts w:ascii="Times New Roman" w:hAnsi="Times New Roman" w:cs="Times New Roman"/>
        </w:rPr>
        <w:t>iod@wachock.pl</w:t>
      </w:r>
      <w:r>
        <w:rPr>
          <w:rFonts w:ascii="Times New Roman" w:hAnsi="Times New Roman" w:cs="Times New Roman"/>
          <w:color w:val="auto"/>
        </w:rPr>
        <w:t xml:space="preserve">;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>
        <w:rPr>
          <w:rFonts w:ascii="Times New Roman" w:hAnsi="Times New Roman" w:cs="Times New Roman"/>
          <w:color w:val="auto"/>
        </w:rPr>
        <w:tab/>
        <w:t xml:space="preserve">Pani/Pana dane osobowe przetwarzane będą w celu realizacji ustawowych zadań urzędu - na podstawie Art. 6 ust. 1 lit. a ogólnego rozporządzenia o ochronie danych osobowych z dnia 27 kwietnia 2016 r.;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</w:t>
      </w:r>
      <w:r>
        <w:rPr>
          <w:rFonts w:ascii="Times New Roman" w:hAnsi="Times New Roman" w:cs="Times New Roman"/>
          <w:color w:val="auto"/>
        </w:rPr>
        <w:tab/>
        <w:t>odbiorcami Pani/Pana danych osobowych będą wyłącznie podmioty uprawnione do uzyskania danych osobowych na podstawie przepisów prawa;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</w:t>
      </w:r>
      <w:r>
        <w:rPr>
          <w:rFonts w:ascii="Times New Roman" w:hAnsi="Times New Roman" w:cs="Times New Roman"/>
          <w:color w:val="auto"/>
        </w:rPr>
        <w:tab/>
        <w:t>Pani/Pana dane osobowe przechowywane będą w czasie określonym przepisami prawa, zgodnie z instrukcją kancelaryjną;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</w:t>
      </w:r>
      <w:r>
        <w:rPr>
          <w:rFonts w:ascii="Times New Roman" w:hAnsi="Times New Roman" w:cs="Times New Roman"/>
          <w:color w:val="auto"/>
        </w:rPr>
        <w:tab/>
        <w:t>posiada Pani/Pan prawo do żądania od administratora dostępu do danych osobowych, ich sprostowania lub ograniczenia przetwarzania, prawo do cofnięcia zgody w dowolnym momencie bez wpływu na zgodność z prawem przetwarzania;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7)</w:t>
      </w:r>
      <w:r>
        <w:rPr>
          <w:rFonts w:ascii="Times New Roman" w:hAnsi="Times New Roman" w:cs="Times New Roman"/>
          <w:color w:val="auto"/>
        </w:rPr>
        <w:tab/>
        <w:t>ma Pani/Pan prawo wniesienia skargi do organu nadzorczego.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Wzory protokołów odbioru ilościowego, jakościowego, końcowego:</w:t>
      </w: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Wzór 1. Protokół odbioru ilościowego</w:t>
      </w:r>
    </w:p>
    <w:p w:rsidR="00BC2E61" w:rsidRDefault="00BC2E61" w:rsidP="00BC2E61">
      <w:pPr>
        <w:pStyle w:val="Default"/>
        <w:ind w:left="284" w:hanging="284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Wąchock, dnia ……………………….</w:t>
      </w: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Protokół odbioru ilościowego</w:t>
      </w: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Umowy Nr ………………......  z dnia …………………………….. zawartej pomiędzy Gminą Wąchock a ………………………………………..</w:t>
      </w: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Miejsce przeprowadzenia odbioru: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 nazwa szkoły…………………………….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2956"/>
        <w:gridCol w:w="2907"/>
        <w:gridCol w:w="2915"/>
      </w:tblGrid>
      <w:tr w:rsidR="00BC2E61" w:rsidTr="00BC2E6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Nazwa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Ilość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Uwagi</w:t>
            </w:r>
          </w:p>
        </w:tc>
      </w:tr>
      <w:tr w:rsidR="00BC2E61" w:rsidTr="00BC2E6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2E61" w:rsidTr="00BC2E6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2E61" w:rsidTr="00BC2E6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Nazwisko osoby uprawnionej do dokonania odbioru ……………………………………………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Ujawnione braki:</w:t>
      </w: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Wnioski dot. usunięcia ujawnionych braków, bądź informacja o braku zastrzeżeń:</w:t>
      </w: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Zamawiający:</w:t>
      </w: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Wzór 2. Protokół odbioru jakościowego</w:t>
      </w:r>
    </w:p>
    <w:p w:rsidR="00BC2E61" w:rsidRDefault="00BC2E61" w:rsidP="00BC2E61">
      <w:pPr>
        <w:pStyle w:val="Default"/>
        <w:ind w:left="284" w:hanging="284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Wąchock, dnia ……………………….</w:t>
      </w: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Protokół odbioru jakościowego</w:t>
      </w: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Umowy Nr ………………......  z dnia …………………………….. zawartej pomiędzy Gminą Wąchock a ………………………………………..</w:t>
      </w: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Miejsce przeprowadzenia odbioru: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 nazwa szkoły…………………………….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2956"/>
        <w:gridCol w:w="2907"/>
        <w:gridCol w:w="2915"/>
      </w:tblGrid>
      <w:tr w:rsidR="00BC2E61" w:rsidTr="00BC2E6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Nazwa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Ilość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Uwagi</w:t>
            </w:r>
          </w:p>
        </w:tc>
      </w:tr>
      <w:tr w:rsidR="00BC2E61" w:rsidTr="00BC2E6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2E61" w:rsidTr="00BC2E6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2E61" w:rsidTr="00BC2E6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61" w:rsidRDefault="00BC2E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reprezentowany przez: ……………………………………………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Potwierdza/ nie potwierdza*, że w dniu …………………… w miejscu dostawy został sprawdzony dostarczony ww. sprzęt oraz że zostały dokonane wszystkie prace instalacyjne i konfiguracyjne objęte umową.</w:t>
      </w: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Przeprowadzone sprawdzenie (testy akceptacyjne) potwierdziło/ nie potwierdziło*, że dostarczony sprzęt jest zgodny ze specyfiką zakupu oraz że jest sprawny a także, że wykonane zostały przez Wykonawcę wszystkie czynności przewidziane Umową.</w:t>
      </w: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 odbiorze uczestniczył Odbierający reprezentowany przez ………………………………</w:t>
      </w: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oraz Wykonawca reprezentowany przez ………………………………………………………...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Odbierający: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Zamawiający: </w:t>
      </w:r>
    </w:p>
    <w:p w:rsidR="00BC2E61" w:rsidRDefault="00BC2E61" w:rsidP="00BC2E61">
      <w:pPr>
        <w:pStyle w:val="Default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Wzór 3. Protokół odbioru końcowego</w:t>
      </w:r>
    </w:p>
    <w:p w:rsidR="00BC2E61" w:rsidRDefault="00BC2E61" w:rsidP="00BC2E61">
      <w:pPr>
        <w:pStyle w:val="Default"/>
        <w:ind w:left="284" w:hanging="284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Wąchock, dnia ……………………….</w:t>
      </w: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Protokół odbioru końcowego</w:t>
      </w: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Umowy Nr ………………......  z dnia …………………………….. zawartej pomiędzy Gminą Wąchock a ………………………………………..</w:t>
      </w: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Miejsce przeprowadzenia odbioru: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Urząd Miasta i Gminy w Wąchocku, ul. Wielkowiejska 1, 27-215 Wąchock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 odbiorze uczestniczył Zamawiający reprezentowany przez: ………………………………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oraz Wykonawca reprezentowany przez: ……………………………………………………….. </w:t>
      </w: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potwierdza, że do dnia …………………… w ramach realizacji projektu ………………………………………………………………., została wykonana całość przedmiotu umowy nr …………………. z dnia …………………………zawartej pomiędzy Gminą Wąchock a ……………………………………………………………………</w:t>
      </w: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Potwierdzeniem wykonania dostawy są sporządzone protokoły odbioru ilościowego (bez zastrzeżeń) i jakościowego (bez zastrzeżeń) stanowiące załączniki do niniejszego protokołu.</w:t>
      </w: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Przeprowadzone odbiory potwierdziły, że wykonane zostały przez Wykonawcę wszystkie czynności przewidziane Umową a niniejszy protokół odbioru stanowi dokument poświadczający prawidłowe wykonanie przedmiotu umowy oraz stanowi podstawę do wystawienia faktury przez Wykonawcę.</w:t>
      </w:r>
      <w:bookmarkStart w:id="4" w:name="_GoBack"/>
      <w:bookmarkEnd w:id="4"/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C2E61" w:rsidRDefault="00BC2E61" w:rsidP="00BC2E61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Zamawiający:</w:t>
      </w:r>
    </w:p>
    <w:p w:rsidR="00F03E13" w:rsidRDefault="00F03E13"/>
    <w:sectPr w:rsidR="00F03E13" w:rsidSect="00F03E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C6" w:rsidRDefault="00662AC6" w:rsidP="00BC2E61">
      <w:pPr>
        <w:spacing w:after="0" w:line="240" w:lineRule="auto"/>
      </w:pPr>
      <w:r>
        <w:separator/>
      </w:r>
    </w:p>
  </w:endnote>
  <w:endnote w:type="continuationSeparator" w:id="0">
    <w:p w:rsidR="00662AC6" w:rsidRDefault="00662AC6" w:rsidP="00BC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C6" w:rsidRDefault="00662AC6" w:rsidP="00BC2E61">
      <w:pPr>
        <w:spacing w:after="0" w:line="240" w:lineRule="auto"/>
      </w:pPr>
      <w:r>
        <w:separator/>
      </w:r>
    </w:p>
  </w:footnote>
  <w:footnote w:type="continuationSeparator" w:id="0">
    <w:p w:rsidR="00662AC6" w:rsidRDefault="00662AC6" w:rsidP="00BC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61" w:rsidRDefault="00BC2E61">
    <w:pPr>
      <w:pStyle w:val="Nagwek"/>
    </w:pPr>
    <w:r w:rsidRPr="00BC2E61">
      <w:drawing>
        <wp:inline distT="0" distB="0" distL="0" distR="0">
          <wp:extent cx="5716905" cy="492760"/>
          <wp:effectExtent l="19050" t="0" r="0" b="0"/>
          <wp:docPr id="1" name="Obraz 1" descr="Przykładowe zestawienie znaków w poziom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61"/>
    <w:rsid w:val="00005686"/>
    <w:rsid w:val="00662AC6"/>
    <w:rsid w:val="00BC2E61"/>
    <w:rsid w:val="00F0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61"/>
    <w:pPr>
      <w:spacing w:after="160" w:line="256" w:lineRule="auto"/>
    </w:pPr>
  </w:style>
  <w:style w:type="paragraph" w:styleId="Nagwek1">
    <w:name w:val="heading 1"/>
    <w:basedOn w:val="Normalny"/>
    <w:link w:val="Nagwek1Znak"/>
    <w:qFormat/>
    <w:rsid w:val="00BC2E6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C2E6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E61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C2E61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C2E61"/>
    <w:pPr>
      <w:spacing w:after="0" w:line="240" w:lineRule="auto"/>
    </w:pPr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2E61"/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paragraph" w:styleId="Bezodstpw">
    <w:name w:val="No Spacing"/>
    <w:uiPriority w:val="1"/>
    <w:qFormat/>
    <w:rsid w:val="00BC2E61"/>
    <w:pPr>
      <w:spacing w:after="0" w:line="240" w:lineRule="auto"/>
    </w:pPr>
  </w:style>
  <w:style w:type="paragraph" w:customStyle="1" w:styleId="Default">
    <w:name w:val="Default"/>
    <w:rsid w:val="00BC2E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C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E61"/>
  </w:style>
  <w:style w:type="paragraph" w:styleId="Stopka">
    <w:name w:val="footer"/>
    <w:basedOn w:val="Normalny"/>
    <w:link w:val="StopkaZnak"/>
    <w:uiPriority w:val="99"/>
    <w:semiHidden/>
    <w:unhideWhenUsed/>
    <w:rsid w:val="00BC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E61"/>
  </w:style>
  <w:style w:type="paragraph" w:styleId="Tekstdymka">
    <w:name w:val="Balloon Text"/>
    <w:basedOn w:val="Normalny"/>
    <w:link w:val="TekstdymkaZnak"/>
    <w:uiPriority w:val="99"/>
    <w:semiHidden/>
    <w:unhideWhenUsed/>
    <w:rsid w:val="00BC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2239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Gembska</dc:creator>
  <cp:lastModifiedBy>Anna Gembska</cp:lastModifiedBy>
  <cp:revision>1</cp:revision>
  <dcterms:created xsi:type="dcterms:W3CDTF">2018-09-05T06:51:00Z</dcterms:created>
  <dcterms:modified xsi:type="dcterms:W3CDTF">2018-09-05T07:00:00Z</dcterms:modified>
</cp:coreProperties>
</file>