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FC" w:rsidRDefault="000F00FC" w:rsidP="000F00FC">
      <w:pPr>
        <w:spacing w:after="0"/>
        <w:jc w:val="right"/>
        <w:rPr>
          <w:rFonts w:ascii="Times New Roman" w:hAnsi="Times New Roman" w:cs="Times New Roman"/>
          <w:sz w:val="18"/>
          <w:szCs w:val="18"/>
        </w:rPr>
      </w:pPr>
      <w:r>
        <w:rPr>
          <w:rFonts w:ascii="Times New Roman" w:hAnsi="Times New Roman" w:cs="Times New Roman"/>
          <w:sz w:val="18"/>
          <w:szCs w:val="18"/>
        </w:rPr>
        <w:t>Załącznik nr 3a</w:t>
      </w:r>
    </w:p>
    <w:p w:rsidR="000F00FC" w:rsidRDefault="000F00FC" w:rsidP="000F00FC">
      <w:pPr>
        <w:rPr>
          <w:rFonts w:ascii="Times New Roman" w:hAnsi="Times New Roman" w:cs="Times New Roman"/>
          <w:sz w:val="24"/>
        </w:rPr>
      </w:pPr>
      <w:r>
        <w:rPr>
          <w:rFonts w:ascii="Times New Roman" w:hAnsi="Times New Roman" w:cs="Times New Roman"/>
          <w:sz w:val="24"/>
        </w:rPr>
        <w:t>OR. 271.</w:t>
      </w:r>
      <w:r w:rsidR="00C72A74">
        <w:rPr>
          <w:rFonts w:ascii="Times New Roman" w:hAnsi="Times New Roman" w:cs="Times New Roman"/>
          <w:sz w:val="24"/>
        </w:rPr>
        <w:t>1</w:t>
      </w:r>
      <w:r>
        <w:rPr>
          <w:rFonts w:ascii="Times New Roman" w:hAnsi="Times New Roman" w:cs="Times New Roman"/>
          <w:sz w:val="24"/>
        </w:rPr>
        <w:t>.2020</w:t>
      </w:r>
    </w:p>
    <w:p w:rsidR="000F00FC" w:rsidRDefault="000F00FC" w:rsidP="000F00FC">
      <w:pPr>
        <w:rPr>
          <w:rFonts w:ascii="Times New Roman" w:hAnsi="Times New Roman" w:cs="Times New Roman"/>
          <w:sz w:val="24"/>
        </w:rPr>
      </w:pPr>
    </w:p>
    <w:p w:rsidR="000F00FC" w:rsidRDefault="000F00FC" w:rsidP="000F00FC">
      <w:pPr>
        <w:rPr>
          <w:rFonts w:ascii="Times New Roman" w:hAnsi="Times New Roman" w:cs="Times New Roman"/>
          <w:sz w:val="24"/>
        </w:rPr>
      </w:pPr>
    </w:p>
    <w:p w:rsidR="000F00FC" w:rsidRDefault="000F00FC" w:rsidP="000F00FC">
      <w:pPr>
        <w:spacing w:after="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0F00FC" w:rsidRDefault="000F00FC" w:rsidP="000F00FC">
      <w:pPr>
        <w:spacing w:after="0"/>
        <w:rPr>
          <w:rFonts w:ascii="Times New Roman" w:hAnsi="Times New Roman" w:cs="Times New Roman"/>
          <w:sz w:val="18"/>
        </w:rPr>
      </w:pPr>
      <w:r>
        <w:rPr>
          <w:rFonts w:ascii="Times New Roman" w:hAnsi="Times New Roman" w:cs="Times New Roman"/>
          <w:sz w:val="18"/>
        </w:rPr>
        <w:t>(pieczęć firmowa oferenta)</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(miejscowość, data)</w:t>
      </w:r>
    </w:p>
    <w:p w:rsidR="000F00FC" w:rsidRDefault="000F00FC" w:rsidP="000F00FC">
      <w:pPr>
        <w:spacing w:after="0"/>
        <w:rPr>
          <w:rFonts w:ascii="Times New Roman" w:hAnsi="Times New Roman" w:cs="Times New Roman"/>
          <w:b/>
          <w:sz w:val="32"/>
          <w:u w:val="single"/>
        </w:rPr>
      </w:pPr>
    </w:p>
    <w:p w:rsidR="000F00FC" w:rsidRDefault="000F00FC" w:rsidP="000F00FC">
      <w:pPr>
        <w:spacing w:after="0"/>
        <w:rPr>
          <w:rFonts w:ascii="Times New Roman" w:hAnsi="Times New Roman" w:cs="Times New Roman"/>
          <w:b/>
          <w:sz w:val="32"/>
          <w:u w:val="single"/>
        </w:rPr>
      </w:pPr>
    </w:p>
    <w:p w:rsidR="000F00FC" w:rsidRDefault="000F00FC" w:rsidP="000F00FC">
      <w:pPr>
        <w:spacing w:after="0"/>
        <w:jc w:val="center"/>
        <w:rPr>
          <w:rFonts w:ascii="Times New Roman" w:hAnsi="Times New Roman" w:cs="Times New Roman"/>
          <w:b/>
          <w:sz w:val="32"/>
          <w:u w:val="single"/>
        </w:rPr>
      </w:pPr>
      <w:r>
        <w:rPr>
          <w:rFonts w:ascii="Times New Roman" w:hAnsi="Times New Roman" w:cs="Times New Roman"/>
          <w:b/>
          <w:sz w:val="32"/>
          <w:u w:val="single"/>
        </w:rPr>
        <w:t>KOSZTORYS</w:t>
      </w:r>
      <w:r w:rsidRPr="008343EB">
        <w:rPr>
          <w:rFonts w:ascii="Times New Roman" w:hAnsi="Times New Roman" w:cs="Times New Roman"/>
          <w:b/>
          <w:sz w:val="32"/>
          <w:u w:val="single"/>
        </w:rPr>
        <w:t xml:space="preserve"> OFERTOWY</w:t>
      </w:r>
    </w:p>
    <w:p w:rsidR="000F00FC" w:rsidRDefault="000F00FC" w:rsidP="000F00FC">
      <w:pPr>
        <w:spacing w:after="0"/>
        <w:jc w:val="center"/>
        <w:rPr>
          <w:rFonts w:ascii="Times New Roman" w:hAnsi="Times New Roman" w:cs="Times New Roman"/>
          <w:b/>
          <w:sz w:val="32"/>
          <w:u w:val="single"/>
        </w:rPr>
      </w:pPr>
    </w:p>
    <w:p w:rsidR="000F00FC" w:rsidRDefault="000F00FC" w:rsidP="000F00FC">
      <w:pPr>
        <w:jc w:val="both"/>
        <w:rPr>
          <w:rFonts w:ascii="Times New Roman" w:hAnsi="Times New Roman" w:cs="Times New Roman"/>
          <w:b/>
          <w:sz w:val="24"/>
        </w:rPr>
      </w:pPr>
      <w:r w:rsidRPr="00935B18">
        <w:rPr>
          <w:rFonts w:ascii="Times New Roman" w:hAnsi="Times New Roman" w:cs="Times New Roman"/>
          <w:b/>
          <w:sz w:val="24"/>
        </w:rPr>
        <w:t>Dostawa wyposażenia do stołówk</w:t>
      </w:r>
      <w:r>
        <w:rPr>
          <w:rFonts w:ascii="Times New Roman" w:hAnsi="Times New Roman" w:cs="Times New Roman"/>
          <w:b/>
          <w:sz w:val="24"/>
        </w:rPr>
        <w:t>i szkolnej w Szkole Podstawowej</w:t>
      </w:r>
      <w:r w:rsidRPr="00935B18">
        <w:rPr>
          <w:rFonts w:ascii="Times New Roman" w:hAnsi="Times New Roman" w:cs="Times New Roman"/>
          <w:b/>
          <w:sz w:val="24"/>
        </w:rPr>
        <w:t xml:space="preserve"> im. </w:t>
      </w:r>
      <w:r>
        <w:rPr>
          <w:rFonts w:ascii="Times New Roman" w:hAnsi="Times New Roman" w:cs="Times New Roman"/>
          <w:b/>
          <w:sz w:val="24"/>
        </w:rPr>
        <w:t xml:space="preserve">Wojska Polskiego w Parszowie </w:t>
      </w:r>
      <w:r w:rsidRPr="00935B18">
        <w:rPr>
          <w:rFonts w:ascii="Times New Roman" w:hAnsi="Times New Roman" w:cs="Times New Roman"/>
          <w:b/>
          <w:sz w:val="24"/>
        </w:rPr>
        <w:t>w rama</w:t>
      </w:r>
      <w:r>
        <w:rPr>
          <w:rFonts w:ascii="Times New Roman" w:hAnsi="Times New Roman" w:cs="Times New Roman"/>
          <w:b/>
          <w:sz w:val="24"/>
        </w:rPr>
        <w:t>ch rządowego programu „Posiłek</w:t>
      </w:r>
      <w:r w:rsidRPr="00935B18">
        <w:rPr>
          <w:rFonts w:ascii="Times New Roman" w:hAnsi="Times New Roman" w:cs="Times New Roman"/>
          <w:b/>
          <w:sz w:val="24"/>
        </w:rPr>
        <w:t xml:space="preserve"> w szkole i </w:t>
      </w:r>
      <w:r>
        <w:rPr>
          <w:rFonts w:ascii="Times New Roman" w:hAnsi="Times New Roman" w:cs="Times New Roman"/>
          <w:b/>
          <w:sz w:val="24"/>
        </w:rPr>
        <w:t xml:space="preserve">w </w:t>
      </w:r>
      <w:r w:rsidRPr="00935B18">
        <w:rPr>
          <w:rFonts w:ascii="Times New Roman" w:hAnsi="Times New Roman" w:cs="Times New Roman"/>
          <w:b/>
          <w:sz w:val="24"/>
        </w:rPr>
        <w:t xml:space="preserve">domu” </w:t>
      </w:r>
    </w:p>
    <w:p w:rsidR="000F00FC" w:rsidRPr="0092410F" w:rsidRDefault="000F00FC" w:rsidP="000F00FC">
      <w:pPr>
        <w:rPr>
          <w:rFonts w:ascii="Times New Roman" w:hAnsi="Times New Roman" w:cs="Times New Roman"/>
          <w:b/>
          <w:i/>
          <w:sz w:val="24"/>
          <w:szCs w:val="24"/>
        </w:rPr>
      </w:pPr>
      <w:r w:rsidRPr="0092410F">
        <w:rPr>
          <w:rFonts w:ascii="Times New Roman" w:hAnsi="Times New Roman" w:cs="Times New Roman"/>
          <w:b/>
          <w:i/>
          <w:sz w:val="24"/>
          <w:szCs w:val="24"/>
        </w:rPr>
        <w:t>Część I – dostawa sprzętu i wyposażenia gastronomicznego do stołówki szkolnej</w:t>
      </w:r>
    </w:p>
    <w:tbl>
      <w:tblPr>
        <w:tblStyle w:val="Tabela-Siatka"/>
        <w:tblW w:w="9464" w:type="dxa"/>
        <w:tblLook w:val="04A0"/>
      </w:tblPr>
      <w:tblGrid>
        <w:gridCol w:w="817"/>
        <w:gridCol w:w="3400"/>
        <w:gridCol w:w="1257"/>
        <w:gridCol w:w="696"/>
        <w:gridCol w:w="1550"/>
        <w:gridCol w:w="1744"/>
      </w:tblGrid>
      <w:tr w:rsidR="000F00FC" w:rsidTr="005F6AD5">
        <w:tc>
          <w:tcPr>
            <w:tcW w:w="817" w:type="dxa"/>
          </w:tcPr>
          <w:p w:rsidR="000F00FC" w:rsidRPr="000F00FC" w:rsidRDefault="000F00FC" w:rsidP="000F00FC">
            <w:pPr>
              <w:jc w:val="center"/>
              <w:rPr>
                <w:rFonts w:ascii="Times New Roman" w:hAnsi="Times New Roman" w:cs="Times New Roman"/>
                <w:b/>
                <w:sz w:val="24"/>
                <w:szCs w:val="24"/>
              </w:rPr>
            </w:pPr>
            <w:r w:rsidRPr="000F00FC">
              <w:rPr>
                <w:rFonts w:ascii="Times New Roman" w:hAnsi="Times New Roman" w:cs="Times New Roman"/>
                <w:b/>
                <w:sz w:val="24"/>
                <w:szCs w:val="24"/>
              </w:rPr>
              <w:t>Lp.</w:t>
            </w:r>
          </w:p>
        </w:tc>
        <w:tc>
          <w:tcPr>
            <w:tcW w:w="3400" w:type="dxa"/>
          </w:tcPr>
          <w:p w:rsidR="000F00FC" w:rsidRPr="000F00FC" w:rsidRDefault="000F00FC" w:rsidP="000F00FC">
            <w:pPr>
              <w:jc w:val="center"/>
              <w:rPr>
                <w:rFonts w:ascii="Times New Roman" w:hAnsi="Times New Roman" w:cs="Times New Roman"/>
                <w:b/>
                <w:sz w:val="24"/>
                <w:szCs w:val="24"/>
              </w:rPr>
            </w:pPr>
            <w:r w:rsidRPr="000F00FC">
              <w:rPr>
                <w:rFonts w:ascii="Times New Roman" w:hAnsi="Times New Roman" w:cs="Times New Roman"/>
                <w:b/>
                <w:sz w:val="24"/>
                <w:szCs w:val="24"/>
              </w:rPr>
              <w:t>Nazwa</w:t>
            </w:r>
          </w:p>
        </w:tc>
        <w:tc>
          <w:tcPr>
            <w:tcW w:w="1257" w:type="dxa"/>
          </w:tcPr>
          <w:p w:rsidR="000F00FC" w:rsidRPr="000F00FC" w:rsidRDefault="000F00FC" w:rsidP="000F00FC">
            <w:pPr>
              <w:jc w:val="center"/>
              <w:rPr>
                <w:rFonts w:ascii="Times New Roman" w:hAnsi="Times New Roman" w:cs="Times New Roman"/>
                <w:b/>
                <w:sz w:val="24"/>
                <w:szCs w:val="24"/>
              </w:rPr>
            </w:pPr>
            <w:r w:rsidRPr="000F00FC">
              <w:rPr>
                <w:rFonts w:ascii="Times New Roman" w:hAnsi="Times New Roman" w:cs="Times New Roman"/>
                <w:b/>
                <w:sz w:val="24"/>
                <w:szCs w:val="24"/>
              </w:rPr>
              <w:t>Jednostka miary</w:t>
            </w:r>
          </w:p>
        </w:tc>
        <w:tc>
          <w:tcPr>
            <w:tcW w:w="696" w:type="dxa"/>
          </w:tcPr>
          <w:p w:rsidR="000F00FC" w:rsidRPr="000F00FC" w:rsidRDefault="000F00FC" w:rsidP="000F00FC">
            <w:pPr>
              <w:jc w:val="center"/>
              <w:rPr>
                <w:rFonts w:ascii="Times New Roman" w:hAnsi="Times New Roman" w:cs="Times New Roman"/>
                <w:b/>
                <w:sz w:val="24"/>
                <w:szCs w:val="24"/>
              </w:rPr>
            </w:pPr>
            <w:r w:rsidRPr="000F00FC">
              <w:rPr>
                <w:rFonts w:ascii="Times New Roman" w:hAnsi="Times New Roman" w:cs="Times New Roman"/>
                <w:b/>
                <w:sz w:val="24"/>
                <w:szCs w:val="24"/>
              </w:rPr>
              <w:t>Ilość</w:t>
            </w:r>
          </w:p>
        </w:tc>
        <w:tc>
          <w:tcPr>
            <w:tcW w:w="1550" w:type="dxa"/>
          </w:tcPr>
          <w:p w:rsidR="000F00FC" w:rsidRPr="000F00FC" w:rsidRDefault="000F00FC" w:rsidP="000F00FC">
            <w:pPr>
              <w:jc w:val="center"/>
              <w:rPr>
                <w:rFonts w:ascii="Times New Roman" w:hAnsi="Times New Roman" w:cs="Times New Roman"/>
                <w:b/>
                <w:sz w:val="24"/>
                <w:szCs w:val="24"/>
              </w:rPr>
            </w:pPr>
            <w:r w:rsidRPr="000F00FC">
              <w:rPr>
                <w:rFonts w:ascii="Times New Roman" w:hAnsi="Times New Roman" w:cs="Times New Roman"/>
                <w:b/>
                <w:sz w:val="24"/>
                <w:szCs w:val="24"/>
              </w:rPr>
              <w:t>Cena Jednostkowa brutto w zł</w:t>
            </w:r>
          </w:p>
        </w:tc>
        <w:tc>
          <w:tcPr>
            <w:tcW w:w="1744" w:type="dxa"/>
          </w:tcPr>
          <w:p w:rsidR="000F00FC" w:rsidRPr="000F00FC" w:rsidRDefault="000F00FC" w:rsidP="000F00FC">
            <w:pPr>
              <w:jc w:val="center"/>
              <w:rPr>
                <w:rFonts w:ascii="Times New Roman" w:hAnsi="Times New Roman" w:cs="Times New Roman"/>
                <w:b/>
                <w:sz w:val="24"/>
                <w:szCs w:val="24"/>
              </w:rPr>
            </w:pPr>
            <w:r w:rsidRPr="000F00FC">
              <w:rPr>
                <w:rFonts w:ascii="Times New Roman" w:hAnsi="Times New Roman" w:cs="Times New Roman"/>
                <w:b/>
                <w:sz w:val="24"/>
                <w:szCs w:val="24"/>
              </w:rPr>
              <w:t>Wartość pozycji brutto w zł</w:t>
            </w:r>
          </w:p>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Stół przyścienny z drzwiami przesuwnymi</w:t>
            </w:r>
          </w:p>
          <w:p w:rsidR="000F00FC" w:rsidRDefault="000F00FC" w:rsidP="006B1EB1">
            <w:pPr>
              <w:pStyle w:val="Zawartotabeli"/>
              <w:spacing w:line="254" w:lineRule="auto"/>
              <w:rPr>
                <w:sz w:val="20"/>
                <w:szCs w:val="18"/>
              </w:rPr>
            </w:pPr>
            <w:r>
              <w:rPr>
                <w:sz w:val="20"/>
                <w:szCs w:val="18"/>
              </w:rPr>
              <w:t>Wykonany ze stali nierdzewnej, konstrukcja spawana, blat wzmocniony profilem stalowym, z rantem 40 mm. Posiada drzwi suwane na zespołach jezdnych z pionowym uchwytem, wyjmowaną, nieprzestawną półkę oraz nogi z profilu kantowego  z regulacją wysokości. Wym. 1000x600x850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2</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Szafka wisząca z drzwiami na zawiasach</w:t>
            </w:r>
          </w:p>
          <w:p w:rsidR="000F00FC" w:rsidRDefault="000F00FC" w:rsidP="006B1EB1">
            <w:pPr>
              <w:pStyle w:val="Zawartotabeli"/>
              <w:spacing w:line="254" w:lineRule="auto"/>
              <w:rPr>
                <w:color w:val="000000"/>
              </w:rPr>
            </w:pPr>
            <w:r>
              <w:rPr>
                <w:sz w:val="20"/>
              </w:rPr>
              <w:t xml:space="preserve">Wykonana ze stali nierdzewnej, konstrukcja spawana. Posiada dwoje drzwi na zawiasach z uchwytami </w:t>
            </w:r>
            <w:r w:rsidR="005F6AD5">
              <w:rPr>
                <w:sz w:val="20"/>
              </w:rPr>
              <w:t xml:space="preserve">                  </w:t>
            </w:r>
            <w:r>
              <w:rPr>
                <w:sz w:val="20"/>
              </w:rPr>
              <w:t>w formie przetłoczeń na całej wysokości drzwi oraz półkę. Zawiesia w komplecie. Wym. 900x300x600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Stół roboczy przyścienny – skręcany</w:t>
            </w:r>
          </w:p>
          <w:p w:rsidR="000F00FC" w:rsidRDefault="000F00FC" w:rsidP="006B1EB1">
            <w:pPr>
              <w:pStyle w:val="Zawartotabeli"/>
              <w:spacing w:line="254" w:lineRule="auto"/>
              <w:rPr>
                <w:color w:val="000000"/>
              </w:rPr>
            </w:pPr>
            <w:r>
              <w:rPr>
                <w:sz w:val="20"/>
              </w:rPr>
              <w:t xml:space="preserve">Wykonany ze stali nierdzewnej, blat wzmocniony profilem stalowym, </w:t>
            </w:r>
            <w:r w:rsidR="005F6AD5">
              <w:rPr>
                <w:sz w:val="20"/>
              </w:rPr>
              <w:t xml:space="preserve">                  </w:t>
            </w:r>
            <w:r>
              <w:rPr>
                <w:sz w:val="20"/>
              </w:rPr>
              <w:t>z rantem 40 mm. Posiada nogi z profilu kantowego z regulacją wysokości. Wym. 800x600x850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2</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Stół z jednym zlewem z półką – prawy, skręcany</w:t>
            </w:r>
          </w:p>
          <w:p w:rsidR="000F00FC" w:rsidRDefault="000F00FC" w:rsidP="006B1EB1">
            <w:pPr>
              <w:pStyle w:val="NormalnyWeb"/>
              <w:shd w:val="clear" w:color="auto" w:fill="FFFFFF"/>
              <w:spacing w:before="0" w:beforeAutospacing="0" w:after="0" w:afterAutospacing="0" w:line="254" w:lineRule="auto"/>
              <w:ind w:left="23" w:right="23"/>
              <w:textAlignment w:val="top"/>
              <w:rPr>
                <w:b/>
                <w:color w:val="000000"/>
                <w:lang w:eastAsia="en-US"/>
              </w:rPr>
            </w:pPr>
            <w:r w:rsidRPr="005F6AD5">
              <w:rPr>
                <w:rStyle w:val="Pogrubienie"/>
                <w:rFonts w:eastAsia="Arial Unicode MS"/>
                <w:b w:val="0"/>
                <w:sz w:val="20"/>
                <w:szCs w:val="20"/>
                <w:lang w:eastAsia="en-US"/>
              </w:rPr>
              <w:t xml:space="preserve">Komora i blat wykonane ze stali nierdzewnej, blat tłoczony  </w:t>
            </w:r>
            <w:r w:rsidR="005F6AD5">
              <w:rPr>
                <w:rStyle w:val="Pogrubienie"/>
                <w:rFonts w:eastAsia="Arial Unicode MS"/>
                <w:b w:val="0"/>
                <w:sz w:val="20"/>
                <w:szCs w:val="20"/>
                <w:lang w:eastAsia="en-US"/>
              </w:rPr>
              <w:t xml:space="preserve">                            </w:t>
            </w:r>
            <w:r w:rsidRPr="005F6AD5">
              <w:rPr>
                <w:rStyle w:val="Pogrubienie"/>
                <w:rFonts w:eastAsia="Arial Unicode MS"/>
                <w:b w:val="0"/>
                <w:sz w:val="20"/>
                <w:szCs w:val="20"/>
                <w:lang w:eastAsia="en-US"/>
              </w:rPr>
              <w:t xml:space="preserve">z obniżeniem ok. 10 mm z przodu </w:t>
            </w:r>
            <w:r w:rsidR="005F6AD5">
              <w:rPr>
                <w:rStyle w:val="Pogrubienie"/>
                <w:rFonts w:eastAsia="Arial Unicode MS"/>
                <w:b w:val="0"/>
                <w:sz w:val="20"/>
                <w:szCs w:val="20"/>
                <w:lang w:eastAsia="en-US"/>
              </w:rPr>
              <w:t xml:space="preserve">                 </w:t>
            </w:r>
            <w:r w:rsidR="005F6AD5">
              <w:rPr>
                <w:rStyle w:val="Pogrubienie"/>
                <w:rFonts w:eastAsia="Arial Unicode MS"/>
                <w:b w:val="0"/>
                <w:sz w:val="20"/>
                <w:szCs w:val="20"/>
                <w:lang w:eastAsia="en-US"/>
              </w:rPr>
              <w:lastRenderedPageBreak/>
              <w:t>i boków oraz z rantem</w:t>
            </w:r>
            <w:r w:rsidRPr="005F6AD5">
              <w:rPr>
                <w:rStyle w:val="Pogrubienie"/>
                <w:rFonts w:eastAsia="Arial Unicode MS"/>
                <w:b w:val="0"/>
                <w:sz w:val="20"/>
                <w:szCs w:val="20"/>
                <w:lang w:eastAsia="en-US"/>
              </w:rPr>
              <w:t xml:space="preserve"> 40 mm. Blat</w:t>
            </w:r>
            <w:r w:rsidR="005F6AD5">
              <w:rPr>
                <w:rStyle w:val="Pogrubienie"/>
                <w:rFonts w:eastAsia="Arial Unicode MS"/>
                <w:b w:val="0"/>
                <w:sz w:val="20"/>
                <w:szCs w:val="20"/>
                <w:lang w:eastAsia="en-US"/>
              </w:rPr>
              <w:t xml:space="preserve">             </w:t>
            </w:r>
            <w:r w:rsidRPr="005F6AD5">
              <w:rPr>
                <w:rStyle w:val="Pogrubienie"/>
                <w:rFonts w:eastAsia="Arial Unicode MS"/>
                <w:b w:val="0"/>
                <w:sz w:val="20"/>
                <w:szCs w:val="20"/>
                <w:lang w:eastAsia="en-US"/>
              </w:rPr>
              <w:t xml:space="preserve"> i półka wzmocnione profilem stalowym. Posiada nogi </w:t>
            </w:r>
            <w:r>
              <w:rPr>
                <w:sz w:val="20"/>
              </w:rPr>
              <w:t xml:space="preserve">z profilu kantowego z regulacją wysokości, otwór na baterie </w:t>
            </w:r>
            <w:r>
              <w:rPr>
                <w:color w:val="000000"/>
                <w:sz w:val="20"/>
              </w:rPr>
              <w:t>Ø 30 mm oraz odpływ Ø 52 mm. Wym. całkowite 1000x600x850 mm, wym. zlewu 400x400x250 mm.</w:t>
            </w:r>
          </w:p>
        </w:tc>
        <w:tc>
          <w:tcPr>
            <w:tcW w:w="1257" w:type="dxa"/>
            <w:vAlign w:val="center"/>
          </w:tcPr>
          <w:p w:rsidR="000F00FC" w:rsidRDefault="000F00FC" w:rsidP="006B1EB1">
            <w:pPr>
              <w:pStyle w:val="Zawartotabeli"/>
              <w:spacing w:line="254" w:lineRule="auto"/>
              <w:jc w:val="center"/>
              <w:rPr>
                <w:color w:val="000000"/>
              </w:rPr>
            </w:pPr>
            <w:r>
              <w:rPr>
                <w:color w:val="000000"/>
              </w:rPr>
              <w:lastRenderedPageBreak/>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Blacha do pieca</w:t>
            </w:r>
          </w:p>
          <w:p w:rsidR="000F00FC" w:rsidRDefault="000F00FC" w:rsidP="006B1EB1">
            <w:pPr>
              <w:pStyle w:val="Zawartotabeli"/>
              <w:spacing w:line="254" w:lineRule="auto"/>
              <w:rPr>
                <w:color w:val="000000"/>
                <w:sz w:val="20"/>
              </w:rPr>
            </w:pPr>
            <w:r>
              <w:rPr>
                <w:color w:val="000000"/>
                <w:sz w:val="20"/>
              </w:rPr>
              <w:t>Wykonana z wysokiej jakości stali nierd</w:t>
            </w:r>
            <w:r w:rsidR="005F6AD5">
              <w:rPr>
                <w:color w:val="000000"/>
                <w:sz w:val="20"/>
              </w:rPr>
              <w:t xml:space="preserve">zewnej, odporność termiczna od </w:t>
            </w:r>
            <w:r>
              <w:rPr>
                <w:color w:val="000000"/>
                <w:sz w:val="20"/>
              </w:rPr>
              <w:t>40</w:t>
            </w:r>
            <w:r>
              <w:rPr>
                <w:rFonts w:cs="Times New Roman"/>
                <w:color w:val="000000"/>
                <w:sz w:val="20"/>
              </w:rPr>
              <w:t>˚</w:t>
            </w:r>
            <w:r>
              <w:rPr>
                <w:color w:val="000000"/>
                <w:sz w:val="20"/>
              </w:rPr>
              <w:t>C do 300</w:t>
            </w:r>
            <w:r>
              <w:rPr>
                <w:rFonts w:cs="Times New Roman"/>
                <w:color w:val="000000"/>
                <w:sz w:val="20"/>
              </w:rPr>
              <w:t>˚</w:t>
            </w:r>
            <w:r>
              <w:rPr>
                <w:color w:val="000000"/>
                <w:sz w:val="20"/>
              </w:rPr>
              <w:t>C. Wym. GN 1/1 – 530x325x65 mm, poj. 9 l.</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3</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Blacha do pieca</w:t>
            </w:r>
          </w:p>
          <w:p w:rsidR="000F00FC" w:rsidRDefault="000F00FC" w:rsidP="005F6AD5">
            <w:pPr>
              <w:pStyle w:val="Zawartotabeli"/>
              <w:spacing w:line="254" w:lineRule="auto"/>
              <w:rPr>
                <w:color w:val="000000"/>
                <w:u w:val="single"/>
              </w:rPr>
            </w:pPr>
            <w:r>
              <w:rPr>
                <w:color w:val="000000"/>
                <w:sz w:val="20"/>
              </w:rPr>
              <w:t>Wykonana z wysokiej jakości stali nierdzewnej, odporność termiczna od 40</w:t>
            </w:r>
            <w:r>
              <w:rPr>
                <w:rFonts w:cs="Times New Roman"/>
                <w:color w:val="000000"/>
                <w:sz w:val="20"/>
              </w:rPr>
              <w:t>˚</w:t>
            </w:r>
            <w:r>
              <w:rPr>
                <w:color w:val="000000"/>
                <w:sz w:val="20"/>
              </w:rPr>
              <w:t>C do 300</w:t>
            </w:r>
            <w:r>
              <w:rPr>
                <w:rFonts w:cs="Times New Roman"/>
                <w:color w:val="000000"/>
                <w:sz w:val="20"/>
              </w:rPr>
              <w:t>˚</w:t>
            </w:r>
            <w:r>
              <w:rPr>
                <w:color w:val="000000"/>
                <w:sz w:val="20"/>
              </w:rPr>
              <w:t>C. Wym. GN 1/1 – 530x325x20 mm, poj. 2,5 l.</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3</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Blacha do pieca</w:t>
            </w:r>
          </w:p>
          <w:p w:rsidR="000F00FC" w:rsidRDefault="000F00FC" w:rsidP="006B1EB1">
            <w:pPr>
              <w:pStyle w:val="Zawartotabeli"/>
              <w:spacing w:line="254" w:lineRule="auto"/>
              <w:rPr>
                <w:color w:val="000000"/>
                <w:u w:val="single"/>
              </w:rPr>
            </w:pPr>
            <w:r>
              <w:rPr>
                <w:color w:val="000000"/>
                <w:sz w:val="20"/>
              </w:rPr>
              <w:t>Wykonana z wysokiej jakości stali nierd</w:t>
            </w:r>
            <w:r w:rsidR="005F6AD5">
              <w:rPr>
                <w:color w:val="000000"/>
                <w:sz w:val="20"/>
              </w:rPr>
              <w:t xml:space="preserve">zewnej, odporność termiczna od </w:t>
            </w:r>
            <w:r>
              <w:rPr>
                <w:color w:val="000000"/>
                <w:sz w:val="20"/>
              </w:rPr>
              <w:t>40</w:t>
            </w:r>
            <w:r>
              <w:rPr>
                <w:rFonts w:cs="Times New Roman"/>
                <w:color w:val="000000"/>
                <w:sz w:val="20"/>
              </w:rPr>
              <w:t>˚</w:t>
            </w:r>
            <w:r>
              <w:rPr>
                <w:color w:val="000000"/>
                <w:sz w:val="20"/>
              </w:rPr>
              <w:t>C do 300</w:t>
            </w:r>
            <w:r>
              <w:rPr>
                <w:rFonts w:cs="Times New Roman"/>
                <w:color w:val="000000"/>
                <w:sz w:val="20"/>
              </w:rPr>
              <w:t>˚</w:t>
            </w:r>
            <w:r>
              <w:rPr>
                <w:color w:val="000000"/>
                <w:sz w:val="20"/>
              </w:rPr>
              <w:t>C, perforowana. Wym. GN 1/1 – 530x325x65 mm, poj. 9 l.</w:t>
            </w:r>
          </w:p>
        </w:tc>
        <w:tc>
          <w:tcPr>
            <w:tcW w:w="1257" w:type="dxa"/>
            <w:vAlign w:val="center"/>
          </w:tcPr>
          <w:p w:rsidR="000F00FC" w:rsidRDefault="000F00FC" w:rsidP="006B1EB1">
            <w:pPr>
              <w:pStyle w:val="Zawartotabeli"/>
              <w:spacing w:line="254" w:lineRule="auto"/>
              <w:jc w:val="center"/>
              <w:rPr>
                <w:color w:val="000000"/>
              </w:rPr>
            </w:pPr>
            <w:r>
              <w:rPr>
                <w:color w:val="000000"/>
              </w:rPr>
              <w:t xml:space="preserve">szt. </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2</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 xml:space="preserve">Stół chłodniczy 2-drzwiowy </w:t>
            </w:r>
            <w:r w:rsidR="005F6AD5">
              <w:rPr>
                <w:color w:val="000000"/>
                <w:u w:val="single"/>
              </w:rPr>
              <w:t xml:space="preserve">                </w:t>
            </w:r>
            <w:r>
              <w:rPr>
                <w:color w:val="000000"/>
                <w:u w:val="single"/>
              </w:rPr>
              <w:t>z blatem roboczym</w:t>
            </w:r>
          </w:p>
          <w:p w:rsidR="000F00FC" w:rsidRDefault="000F00FC" w:rsidP="006B1EB1">
            <w:pPr>
              <w:pStyle w:val="Zawartotabeli"/>
              <w:spacing w:line="254" w:lineRule="auto"/>
              <w:rPr>
                <w:color w:val="000000"/>
                <w:sz w:val="20"/>
              </w:rPr>
            </w:pPr>
            <w:r>
              <w:rPr>
                <w:color w:val="000000"/>
                <w:sz w:val="20"/>
              </w:rPr>
              <w:t xml:space="preserve">Wykonany ze stali nierdzewnej, blat bez rantu, wzmocniony płytą wiórową, 1 wentylator wspomagający </w:t>
            </w:r>
            <w:r w:rsidR="005F6AD5">
              <w:rPr>
                <w:color w:val="000000"/>
                <w:sz w:val="20"/>
              </w:rPr>
              <w:t xml:space="preserve">                      </w:t>
            </w:r>
            <w:r>
              <w:rPr>
                <w:color w:val="000000"/>
                <w:sz w:val="20"/>
              </w:rPr>
              <w:t>w komorze chłodniczej, czynnik chłodniczy R290, zakres temperatur              od 2</w:t>
            </w:r>
            <w:r>
              <w:rPr>
                <w:rFonts w:cs="Times New Roman"/>
                <w:color w:val="000000"/>
                <w:sz w:val="20"/>
              </w:rPr>
              <w:t>˚</w:t>
            </w:r>
            <w:r>
              <w:rPr>
                <w:color w:val="000000"/>
                <w:sz w:val="20"/>
              </w:rPr>
              <w:t>C do 8</w:t>
            </w:r>
            <w:r>
              <w:rPr>
                <w:rFonts w:cs="Times New Roman"/>
                <w:color w:val="000000"/>
                <w:sz w:val="20"/>
              </w:rPr>
              <w:t>˚</w:t>
            </w:r>
            <w:r>
              <w:rPr>
                <w:color w:val="000000"/>
                <w:sz w:val="20"/>
              </w:rPr>
              <w:t>C, moc 143W, napięcie 230 V. Wym. zewnętrzne 900x700x850 mm, wym. komory 830x595x455 mm,                  poj. 247 l.</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Szafa chłodnicza</w:t>
            </w:r>
          </w:p>
          <w:p w:rsidR="000F00FC" w:rsidRDefault="000F00FC" w:rsidP="005F6AD5">
            <w:pPr>
              <w:pStyle w:val="Zawartotabeli"/>
              <w:spacing w:line="254" w:lineRule="auto"/>
              <w:rPr>
                <w:color w:val="000000"/>
                <w:sz w:val="20"/>
              </w:rPr>
            </w:pPr>
            <w:r>
              <w:rPr>
                <w:color w:val="000000"/>
                <w:sz w:val="20"/>
              </w:rPr>
              <w:t>Obudowa zewnętrz</w:t>
            </w:r>
            <w:r w:rsidR="005F6AD5">
              <w:rPr>
                <w:color w:val="000000"/>
                <w:sz w:val="20"/>
              </w:rPr>
              <w:t xml:space="preserve">na ze stali malowanej proszkowo </w:t>
            </w:r>
            <w:r>
              <w:rPr>
                <w:color w:val="000000"/>
                <w:sz w:val="20"/>
              </w:rPr>
              <w:t>w kolorze białym, tylna zewnętrzna śc</w:t>
            </w:r>
            <w:r w:rsidR="005F6AD5">
              <w:rPr>
                <w:color w:val="000000"/>
                <w:sz w:val="20"/>
              </w:rPr>
              <w:t>iana oraz dół</w:t>
            </w:r>
            <w:r>
              <w:rPr>
                <w:color w:val="000000"/>
                <w:sz w:val="20"/>
              </w:rPr>
              <w:t xml:space="preserve"> z ocynkowanej blachy, wnętrze </w:t>
            </w:r>
            <w:r w:rsidR="005F6AD5">
              <w:rPr>
                <w:color w:val="000000"/>
                <w:sz w:val="20"/>
              </w:rPr>
              <w:t xml:space="preserve">               </w:t>
            </w:r>
            <w:r>
              <w:rPr>
                <w:color w:val="000000"/>
                <w:sz w:val="20"/>
              </w:rPr>
              <w:t xml:space="preserve">z tworzywa ABS, </w:t>
            </w:r>
            <w:r w:rsidR="005F6AD5">
              <w:rPr>
                <w:color w:val="000000"/>
                <w:sz w:val="20"/>
              </w:rPr>
              <w:t xml:space="preserve">izolacja </w:t>
            </w:r>
            <w:r>
              <w:rPr>
                <w:color w:val="000000"/>
                <w:sz w:val="20"/>
              </w:rPr>
              <w:t>70 mm, cyfrowy termostat, czynnik chłodniczy R600a, zakres temperatur od 0</w:t>
            </w:r>
            <w:r>
              <w:rPr>
                <w:rFonts w:cs="Times New Roman"/>
                <w:color w:val="000000"/>
                <w:sz w:val="20"/>
              </w:rPr>
              <w:t>˚</w:t>
            </w:r>
            <w:r>
              <w:rPr>
                <w:color w:val="000000"/>
                <w:sz w:val="20"/>
              </w:rPr>
              <w:t>C do 8</w:t>
            </w:r>
            <w:r>
              <w:rPr>
                <w:rFonts w:cs="Times New Roman"/>
                <w:color w:val="000000"/>
                <w:sz w:val="20"/>
              </w:rPr>
              <w:t>˚</w:t>
            </w:r>
            <w:r>
              <w:rPr>
                <w:color w:val="000000"/>
                <w:sz w:val="20"/>
              </w:rPr>
              <w:t>C, moc 157 W, napięcie 230 V, klasa energetyczna C, waga 75,5 kg. Wym. zewnętrzne 600x701x1875 mm, wym. komory 460x466x1643 mm,                  poj. 400 l.</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Szatkownica do warzyw</w:t>
            </w:r>
          </w:p>
          <w:p w:rsidR="000F00FC" w:rsidRPr="00C177FB" w:rsidRDefault="000F00FC" w:rsidP="006B1EB1">
            <w:pPr>
              <w:pStyle w:val="Zawartotabeli"/>
              <w:spacing w:line="254" w:lineRule="auto"/>
              <w:rPr>
                <w:color w:val="000000"/>
                <w:sz w:val="20"/>
                <w:szCs w:val="20"/>
              </w:rPr>
            </w:pPr>
            <w:r w:rsidRPr="00C177FB">
              <w:rPr>
                <w:color w:val="000000"/>
                <w:sz w:val="20"/>
              </w:rPr>
              <w:t>O</w:t>
            </w:r>
            <w:r>
              <w:rPr>
                <w:color w:val="000000"/>
                <w:sz w:val="20"/>
              </w:rPr>
              <w:t xml:space="preserve">budowa silnika wykonana ze stali nierdzewnej, komora cięcia wykonana z anodowego aluminium, 2 otwory wlotowe </w:t>
            </w:r>
            <w:r>
              <w:rPr>
                <w:rFonts w:cs="Times New Roman"/>
                <w:color w:val="000000"/>
                <w:sz w:val="20"/>
              </w:rPr>
              <w:t xml:space="preserve">Ø 54 mm i Ø 160 mm, tarcze plastry 2 mm i 4 mm oraz wiórki 5mm, górna część komory cięcia zamykana na zatrzask i zasuwę oraz wyposażona </w:t>
            </w:r>
            <w:r>
              <w:rPr>
                <w:rFonts w:cs="Times New Roman"/>
                <w:color w:val="000000"/>
                <w:sz w:val="20"/>
              </w:rPr>
              <w:lastRenderedPageBreak/>
              <w:t xml:space="preserve">w mikro wyłącznik  wyłączający obroty tarczy przy jej unoszeniu, </w:t>
            </w:r>
            <w:r w:rsidR="005F6AD5">
              <w:rPr>
                <w:rFonts w:cs="Times New Roman"/>
                <w:color w:val="000000"/>
                <w:sz w:val="20"/>
              </w:rPr>
              <w:t xml:space="preserve">popychacz </w:t>
            </w:r>
            <w:r>
              <w:rPr>
                <w:rFonts w:cs="Times New Roman"/>
                <w:color w:val="000000"/>
                <w:sz w:val="20"/>
              </w:rPr>
              <w:t xml:space="preserve">w małym otworze </w:t>
            </w:r>
            <w:r w:rsidR="005F6AD5">
              <w:rPr>
                <w:rFonts w:cs="Times New Roman"/>
                <w:color w:val="000000"/>
                <w:sz w:val="20"/>
              </w:rPr>
              <w:t xml:space="preserve">                         </w:t>
            </w:r>
            <w:r>
              <w:rPr>
                <w:rFonts w:cs="Times New Roman"/>
                <w:color w:val="000000"/>
                <w:sz w:val="20"/>
              </w:rPr>
              <w:t>z zatrzaskiem, dysk ewakuacyjny dla sprawnego wyrzucania pokrojonych warzyw z komory cięcia, 4 gumowe nóżki, moc 550 W, napięcie 230 V. Wym. 500x250x460 mm.</w:t>
            </w:r>
          </w:p>
        </w:tc>
        <w:tc>
          <w:tcPr>
            <w:tcW w:w="1257" w:type="dxa"/>
            <w:vAlign w:val="center"/>
          </w:tcPr>
          <w:p w:rsidR="000F00FC" w:rsidRDefault="000F00FC" w:rsidP="006B1EB1">
            <w:pPr>
              <w:pStyle w:val="Zawartotabeli"/>
              <w:spacing w:line="254" w:lineRule="auto"/>
              <w:jc w:val="center"/>
              <w:rPr>
                <w:color w:val="000000"/>
              </w:rPr>
            </w:pPr>
            <w:r>
              <w:rPr>
                <w:color w:val="000000"/>
              </w:rPr>
              <w:lastRenderedPageBreak/>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Maszynka do mielenia mięsa</w:t>
            </w:r>
          </w:p>
          <w:p w:rsidR="000F00FC" w:rsidRPr="000B0073" w:rsidRDefault="000F00FC" w:rsidP="006B1EB1">
            <w:pPr>
              <w:pStyle w:val="Zawartotabeli"/>
              <w:spacing w:line="254" w:lineRule="auto"/>
              <w:rPr>
                <w:color w:val="000000"/>
                <w:sz w:val="20"/>
              </w:rPr>
            </w:pPr>
            <w:r>
              <w:rPr>
                <w:color w:val="000000"/>
                <w:sz w:val="20"/>
              </w:rPr>
              <w:t xml:space="preserve">Obudowa wykonana z aluminium. Maszynka wyposażona                            w aluminiowy ślimak, nóż ze stali nierdzewnej, 2 sitka ze stali proszkowej </w:t>
            </w:r>
            <w:r>
              <w:rPr>
                <w:rFonts w:cs="Times New Roman"/>
                <w:color w:val="000000"/>
                <w:sz w:val="20"/>
              </w:rPr>
              <w:t xml:space="preserve">Ø 65 mm z otworami </w:t>
            </w:r>
            <w:r w:rsidR="005F6AD5">
              <w:rPr>
                <w:rFonts w:cs="Times New Roman"/>
                <w:color w:val="000000"/>
                <w:sz w:val="20"/>
              </w:rPr>
              <w:t xml:space="preserve">               </w:t>
            </w:r>
            <w:r>
              <w:rPr>
                <w:rFonts w:cs="Times New Roman"/>
                <w:color w:val="000000"/>
                <w:sz w:val="20"/>
              </w:rPr>
              <w:t>Ø 4 mm i Ø 7 mm</w:t>
            </w:r>
            <w:r>
              <w:rPr>
                <w:color w:val="000000"/>
                <w:sz w:val="20"/>
              </w:rPr>
              <w:t xml:space="preserve">, szarpak, </w:t>
            </w:r>
            <w:r w:rsidR="005F6AD5">
              <w:rPr>
                <w:color w:val="000000"/>
                <w:sz w:val="20"/>
              </w:rPr>
              <w:t xml:space="preserve">                          </w:t>
            </w:r>
            <w:r>
              <w:rPr>
                <w:color w:val="000000"/>
                <w:sz w:val="20"/>
              </w:rPr>
              <w:t xml:space="preserve">3 końcówki z tworzywa do wyrobu kiełbas </w:t>
            </w:r>
            <w:r>
              <w:rPr>
                <w:rFonts w:cs="Times New Roman"/>
                <w:color w:val="000000"/>
                <w:sz w:val="20"/>
              </w:rPr>
              <w:t>Ø</w:t>
            </w:r>
            <w:r>
              <w:rPr>
                <w:color w:val="000000"/>
                <w:sz w:val="20"/>
              </w:rPr>
              <w:t xml:space="preserve"> 12 mm, </w:t>
            </w:r>
            <w:r>
              <w:rPr>
                <w:rFonts w:cs="Times New Roman"/>
                <w:color w:val="000000"/>
                <w:sz w:val="20"/>
              </w:rPr>
              <w:t>Ø</w:t>
            </w:r>
            <w:r w:rsidR="005F6AD5">
              <w:rPr>
                <w:color w:val="000000"/>
                <w:sz w:val="20"/>
              </w:rPr>
              <w:t xml:space="preserve"> </w:t>
            </w:r>
            <w:r>
              <w:rPr>
                <w:color w:val="000000"/>
                <w:sz w:val="20"/>
              </w:rPr>
              <w:t xml:space="preserve">15 mm i </w:t>
            </w:r>
            <w:r>
              <w:rPr>
                <w:rFonts w:cs="Times New Roman"/>
                <w:color w:val="000000"/>
                <w:sz w:val="20"/>
              </w:rPr>
              <w:t>Ø</w:t>
            </w:r>
            <w:r>
              <w:rPr>
                <w:color w:val="000000"/>
                <w:sz w:val="20"/>
              </w:rPr>
              <w:t xml:space="preserve"> 20 mm, kołek dociskowy z tworzywa oraz odlewaną metalową tacę załadowczą </w:t>
            </w:r>
            <w:r w:rsidR="005F6AD5">
              <w:rPr>
                <w:color w:val="000000"/>
                <w:sz w:val="20"/>
              </w:rPr>
              <w:t xml:space="preserve">           </w:t>
            </w:r>
            <w:r>
              <w:rPr>
                <w:color w:val="000000"/>
                <w:sz w:val="20"/>
              </w:rPr>
              <w:t>z tacką na zmielone mięso z tworzywa. Posiada włącznik/przełącznik zmiany kierunku obrotów. Moc 400 W, napięcie 230 V, waga 5,2 kg, wym. 275x190x347 mm.</w:t>
            </w:r>
          </w:p>
        </w:tc>
        <w:tc>
          <w:tcPr>
            <w:tcW w:w="1257" w:type="dxa"/>
            <w:vAlign w:val="center"/>
          </w:tcPr>
          <w:p w:rsidR="000F00FC" w:rsidRDefault="000F00FC" w:rsidP="006B1EB1">
            <w:pPr>
              <w:pStyle w:val="Zawartotabeli"/>
              <w:spacing w:line="254" w:lineRule="auto"/>
              <w:jc w:val="center"/>
              <w:rPr>
                <w:color w:val="000000"/>
              </w:rPr>
            </w:pPr>
            <w:r>
              <w:rPr>
                <w:color w:val="000000"/>
              </w:rPr>
              <w:t xml:space="preserve">szt. </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Mikser planetarny</w:t>
            </w:r>
          </w:p>
          <w:p w:rsidR="000F00FC" w:rsidRDefault="000F00FC" w:rsidP="005F6AD5">
            <w:pPr>
              <w:pStyle w:val="Zawartotabeli"/>
              <w:spacing w:line="254" w:lineRule="auto"/>
              <w:rPr>
                <w:color w:val="000000"/>
                <w:sz w:val="20"/>
              </w:rPr>
            </w:pPr>
            <w:r>
              <w:rPr>
                <w:color w:val="000000"/>
                <w:sz w:val="20"/>
              </w:rPr>
              <w:t xml:space="preserve">Posiada stalowy korpus, formowaną wtryskowo górną pokrywę, osłonę zabezpieczającą dzieżę wykonaną                     z tworzywa sztucznego, napęd ślimakowy i przekładnie zębate, cyfrowy panel sterowania, dźwignię </w:t>
            </w:r>
            <w:r w:rsidR="005F6AD5">
              <w:rPr>
                <w:color w:val="000000"/>
                <w:sz w:val="20"/>
              </w:rPr>
              <w:t xml:space="preserve">              </w:t>
            </w:r>
            <w:r>
              <w:rPr>
                <w:color w:val="000000"/>
                <w:sz w:val="20"/>
              </w:rPr>
              <w:t>do p</w:t>
            </w:r>
            <w:r w:rsidR="005F6AD5">
              <w:rPr>
                <w:color w:val="000000"/>
                <w:sz w:val="20"/>
              </w:rPr>
              <w:t xml:space="preserve">odnoszenia </w:t>
            </w:r>
            <w:r>
              <w:rPr>
                <w:color w:val="000000"/>
                <w:sz w:val="20"/>
              </w:rPr>
              <w:t>i opuszczania dzieży oraz zabezpieczenie przed włączeniem miksera z podniesioną osłoną dzieży. W zestawie dzieża ze stali nierdzewnej, rózga, mieszadło i hak do ciasta. Maksymalny wsad mąki 0,8 kg,</w:t>
            </w:r>
            <w:r w:rsidR="005F6AD5">
              <w:rPr>
                <w:color w:val="000000"/>
                <w:sz w:val="20"/>
              </w:rPr>
              <w:t xml:space="preserve">                   </w:t>
            </w:r>
            <w:r>
              <w:rPr>
                <w:color w:val="000000"/>
                <w:sz w:val="20"/>
              </w:rPr>
              <w:t xml:space="preserve"> 3 prędkości 128/252/545 obr./ min., moc 650 W, napięcie 230 V, wym. 240x420x425 mm, poj. 7 l.</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Regał metalowy</w:t>
            </w:r>
          </w:p>
          <w:p w:rsidR="000F00FC" w:rsidRDefault="000F00FC" w:rsidP="006B1EB1">
            <w:pPr>
              <w:pStyle w:val="Zawartotabeli"/>
              <w:spacing w:line="254" w:lineRule="auto"/>
              <w:rPr>
                <w:color w:val="000000"/>
                <w:sz w:val="20"/>
              </w:rPr>
            </w:pPr>
            <w:r>
              <w:rPr>
                <w:color w:val="000000"/>
                <w:sz w:val="20"/>
              </w:rPr>
              <w:t>Chromowany z pięcioma regulowanymi półkami oraz regulowanymi nóżkami. Maksymalne równomierne obciążenie półki 80 kg. Wym. 910x455x1830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2</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AC70FC">
              <w:rPr>
                <w:color w:val="000000"/>
                <w:u w:val="single"/>
              </w:rPr>
              <w:t>Gofrownica</w:t>
            </w:r>
          </w:p>
          <w:p w:rsidR="000F00FC" w:rsidRPr="00AC70FC" w:rsidRDefault="000F00FC" w:rsidP="006B1EB1">
            <w:pPr>
              <w:pStyle w:val="Zawartotabeli"/>
              <w:spacing w:line="254" w:lineRule="auto"/>
              <w:rPr>
                <w:color w:val="000000"/>
                <w:sz w:val="20"/>
              </w:rPr>
            </w:pPr>
            <w:r>
              <w:rPr>
                <w:color w:val="000000"/>
                <w:sz w:val="20"/>
              </w:rPr>
              <w:t xml:space="preserve">Elektryczna, obudowa wykonana </w:t>
            </w:r>
            <w:r w:rsidR="005F6AD5">
              <w:rPr>
                <w:color w:val="000000"/>
                <w:sz w:val="20"/>
              </w:rPr>
              <w:t xml:space="preserve">             </w:t>
            </w:r>
            <w:r>
              <w:rPr>
                <w:color w:val="000000"/>
                <w:sz w:val="20"/>
              </w:rPr>
              <w:t xml:space="preserve">ze stali nierdzewnej, powierzchnia </w:t>
            </w:r>
            <w:r w:rsidR="005F6AD5">
              <w:rPr>
                <w:color w:val="000000"/>
                <w:sz w:val="20"/>
              </w:rPr>
              <w:t xml:space="preserve">             </w:t>
            </w:r>
            <w:r>
              <w:rPr>
                <w:color w:val="000000"/>
                <w:sz w:val="20"/>
              </w:rPr>
              <w:t xml:space="preserve">z żeliwa z powłoką zapobiegającą przywieraniu. Posiada płynne sterowanie </w:t>
            </w:r>
            <w:r w:rsidR="005F6AD5">
              <w:rPr>
                <w:color w:val="000000"/>
                <w:sz w:val="20"/>
              </w:rPr>
              <w:t xml:space="preserve">temperaturą </w:t>
            </w:r>
            <w:r>
              <w:rPr>
                <w:color w:val="000000"/>
                <w:sz w:val="20"/>
              </w:rPr>
              <w:t>w zakresie od 50</w:t>
            </w:r>
            <w:r>
              <w:rPr>
                <w:rFonts w:cs="Times New Roman"/>
                <w:color w:val="000000"/>
                <w:sz w:val="20"/>
              </w:rPr>
              <w:t>˚</w:t>
            </w:r>
            <w:r>
              <w:rPr>
                <w:color w:val="000000"/>
                <w:sz w:val="20"/>
              </w:rPr>
              <w:t>C do 300</w:t>
            </w:r>
            <w:r>
              <w:rPr>
                <w:rFonts w:cs="Times New Roman"/>
                <w:color w:val="000000"/>
                <w:sz w:val="20"/>
              </w:rPr>
              <w:t>˚</w:t>
            </w:r>
            <w:r>
              <w:rPr>
                <w:color w:val="000000"/>
                <w:sz w:val="20"/>
              </w:rPr>
              <w:t xml:space="preserve">C, zabezpieczenie przed przegrzaniem z ręcznym resetem, lampkę kontrolną pracy  grzałki oraz izolowany uchwyt do unoszenia górnej </w:t>
            </w:r>
            <w:r>
              <w:rPr>
                <w:color w:val="000000"/>
                <w:sz w:val="20"/>
              </w:rPr>
              <w:lastRenderedPageBreak/>
              <w:t xml:space="preserve">płyty grzewczej. Na wyposażeniu widelec do zdejmowania gofrów </w:t>
            </w:r>
            <w:r w:rsidR="005F6AD5">
              <w:rPr>
                <w:color w:val="000000"/>
                <w:sz w:val="20"/>
              </w:rPr>
              <w:t xml:space="preserve">                     </w:t>
            </w:r>
            <w:r>
              <w:rPr>
                <w:color w:val="000000"/>
                <w:sz w:val="20"/>
              </w:rPr>
              <w:t xml:space="preserve">i tacka ociekowa na surowe ciasto montowana na tylnej obudowie. Możliwość upieczenia dwóch gofrów </w:t>
            </w:r>
            <w:r w:rsidR="005F6AD5">
              <w:rPr>
                <w:color w:val="000000"/>
                <w:sz w:val="20"/>
              </w:rPr>
              <w:t xml:space="preserve">             </w:t>
            </w:r>
            <w:r>
              <w:rPr>
                <w:color w:val="000000"/>
                <w:sz w:val="20"/>
              </w:rPr>
              <w:t>o wym. 105x170 mm każdy, o układzie kostek 4x6. Moc 1500 W, napięcie 230 V, wym. 320x470x225 mm.</w:t>
            </w:r>
          </w:p>
        </w:tc>
        <w:tc>
          <w:tcPr>
            <w:tcW w:w="1257" w:type="dxa"/>
            <w:vAlign w:val="center"/>
          </w:tcPr>
          <w:p w:rsidR="000F00FC" w:rsidRDefault="000F00FC" w:rsidP="006B1EB1">
            <w:pPr>
              <w:pStyle w:val="Zawartotabeli"/>
              <w:spacing w:line="254" w:lineRule="auto"/>
              <w:jc w:val="center"/>
              <w:rPr>
                <w:color w:val="000000"/>
              </w:rPr>
            </w:pPr>
            <w:r>
              <w:rPr>
                <w:color w:val="000000"/>
              </w:rPr>
              <w:lastRenderedPageBreak/>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7F377F">
              <w:rPr>
                <w:color w:val="000000"/>
                <w:u w:val="single"/>
              </w:rPr>
              <w:t>Naświetlacz do jaj</w:t>
            </w:r>
          </w:p>
          <w:p w:rsidR="000F00FC" w:rsidRPr="007F377F" w:rsidRDefault="000F00FC" w:rsidP="006B1EB1">
            <w:pPr>
              <w:pStyle w:val="Zawartotabeli"/>
              <w:spacing w:line="254" w:lineRule="auto"/>
              <w:rPr>
                <w:color w:val="000000"/>
                <w:sz w:val="20"/>
              </w:rPr>
            </w:pPr>
            <w:r>
              <w:rPr>
                <w:color w:val="000000"/>
                <w:sz w:val="20"/>
              </w:rPr>
              <w:t>Obudowa i kratka ze stali nierdzewnej, czas sterylizacji 150 s, jednorazowa dezynfekcja 30 szt. jaj.  Automatyczne wyłącznie lamp przy otwartej szufladzie oraz zabezpieczenie przed szkodliwym działaniem lamp UV, moc 78 W, napięcie 230 V, wym. 358x512x255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Garnek 10 l</w:t>
            </w:r>
          </w:p>
          <w:p w:rsidR="000F00FC" w:rsidRPr="003636BD" w:rsidRDefault="000F00FC" w:rsidP="006B1EB1">
            <w:pPr>
              <w:pStyle w:val="Zawartotabeli"/>
              <w:spacing w:line="254" w:lineRule="auto"/>
              <w:rPr>
                <w:color w:val="000000"/>
              </w:rPr>
            </w:pPr>
            <w:r w:rsidRPr="003636BD">
              <w:rPr>
                <w:color w:val="000000"/>
                <w:sz w:val="20"/>
              </w:rPr>
              <w:t>Wykonany ze stali nierdzewnej</w:t>
            </w:r>
            <w:r>
              <w:rPr>
                <w:color w:val="000000"/>
                <w:sz w:val="20"/>
              </w:rPr>
              <w:t xml:space="preserve">, kwasoodpornej, powierzchnia zewnętrzna satynowa z polerowanym rantem. Posiada wielowarstwowe dno, nienagrzewające się uchwyty oraz pokrywkę ze stali o grubości 1 mm </w:t>
            </w:r>
            <w:r w:rsidR="005F6AD5">
              <w:rPr>
                <w:color w:val="000000"/>
                <w:sz w:val="20"/>
              </w:rPr>
              <w:t xml:space="preserve">               z otworami </w:t>
            </w:r>
            <w:r>
              <w:rPr>
                <w:color w:val="000000"/>
                <w:sz w:val="20"/>
              </w:rPr>
              <w:t xml:space="preserve">do uwalniania pary. Grubość ścianki 0,7 mm, </w:t>
            </w:r>
            <w:r>
              <w:rPr>
                <w:rFonts w:cs="Times New Roman"/>
                <w:color w:val="000000"/>
                <w:sz w:val="20"/>
              </w:rPr>
              <w:t>Ø</w:t>
            </w:r>
            <w:r>
              <w:rPr>
                <w:color w:val="000000"/>
                <w:sz w:val="20"/>
              </w:rPr>
              <w:t xml:space="preserve"> 240 mm, wys. 220 mm, poj. 10 l.</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2</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9C2556">
              <w:rPr>
                <w:color w:val="000000"/>
                <w:u w:val="single"/>
              </w:rPr>
              <w:t>Zestaw garnków 9-elementowy</w:t>
            </w:r>
          </w:p>
          <w:p w:rsidR="000F00FC" w:rsidRPr="009C2556" w:rsidRDefault="000F00FC" w:rsidP="006B1EB1">
            <w:pPr>
              <w:pStyle w:val="Zawartotabeli"/>
              <w:spacing w:line="254" w:lineRule="auto"/>
              <w:rPr>
                <w:color w:val="000000"/>
                <w:sz w:val="20"/>
              </w:rPr>
            </w:pPr>
            <w:r>
              <w:rPr>
                <w:color w:val="000000"/>
                <w:sz w:val="20"/>
              </w:rPr>
              <w:t>Wykonane ze stali nierdzewnej, powier</w:t>
            </w:r>
            <w:r w:rsidR="005F6AD5">
              <w:rPr>
                <w:color w:val="000000"/>
                <w:sz w:val="20"/>
              </w:rPr>
              <w:t>zchnia satynowa</w:t>
            </w:r>
            <w:r>
              <w:rPr>
                <w:color w:val="000000"/>
                <w:sz w:val="20"/>
              </w:rPr>
              <w:t xml:space="preserve"> z polerowanym rantem. Posiadają kapsułowe dno wielowarstwowe (stal nierdzewna/aluminium/stal nierdzewna), nienagrzewające się uchwyty oraz pokrywki ze stali nierdzewnej z otworami do uwalniania pary. W zestawie: garnek z pokrywką </w:t>
            </w:r>
            <w:r>
              <w:rPr>
                <w:rFonts w:cs="Times New Roman"/>
                <w:color w:val="000000"/>
                <w:sz w:val="20"/>
              </w:rPr>
              <w:t>Ø</w:t>
            </w:r>
            <w:r>
              <w:rPr>
                <w:color w:val="000000"/>
                <w:sz w:val="20"/>
              </w:rPr>
              <w:t xml:space="preserve"> 190 mm, wys. 120 mm, poj. 3 l; garnek z pokrywką </w:t>
            </w:r>
            <w:r>
              <w:rPr>
                <w:rFonts w:cs="Times New Roman"/>
                <w:color w:val="000000"/>
                <w:sz w:val="20"/>
              </w:rPr>
              <w:t>Ø</w:t>
            </w:r>
            <w:r>
              <w:rPr>
                <w:color w:val="000000"/>
                <w:sz w:val="20"/>
              </w:rPr>
              <w:t xml:space="preserve"> 250 mm, wys. 120 mm, poj. </w:t>
            </w:r>
            <w:r w:rsidR="005F6AD5">
              <w:rPr>
                <w:color w:val="000000"/>
                <w:sz w:val="20"/>
              </w:rPr>
              <w:t xml:space="preserve">4,5 l; garnek </w:t>
            </w:r>
            <w:r>
              <w:rPr>
                <w:color w:val="000000"/>
                <w:sz w:val="20"/>
              </w:rPr>
              <w:t xml:space="preserve">z pokrywką </w:t>
            </w:r>
            <w:r>
              <w:rPr>
                <w:rFonts w:cs="Times New Roman"/>
                <w:color w:val="000000"/>
                <w:sz w:val="20"/>
              </w:rPr>
              <w:t>Ø</w:t>
            </w:r>
            <w:r>
              <w:rPr>
                <w:color w:val="000000"/>
                <w:sz w:val="20"/>
              </w:rPr>
              <w:t xml:space="preserve"> 230 mm, wys. 170 mm, poj.</w:t>
            </w:r>
            <w:r w:rsidR="005F6AD5">
              <w:rPr>
                <w:color w:val="000000"/>
                <w:sz w:val="20"/>
              </w:rPr>
              <w:t xml:space="preserve"> 6 l; rondel</w:t>
            </w:r>
            <w:r>
              <w:rPr>
                <w:color w:val="000000"/>
                <w:sz w:val="20"/>
              </w:rPr>
              <w:t xml:space="preserve"> z pokrywką </w:t>
            </w:r>
            <w:r>
              <w:rPr>
                <w:rFonts w:cs="Times New Roman"/>
                <w:color w:val="000000"/>
                <w:sz w:val="20"/>
              </w:rPr>
              <w:t>Ø</w:t>
            </w:r>
            <w:r>
              <w:rPr>
                <w:color w:val="000000"/>
                <w:sz w:val="20"/>
              </w:rPr>
              <w:t xml:space="preserve"> 170 mm, wys. 110 mm, poj. 2 l; patelnia bez pokrywki </w:t>
            </w:r>
            <w:r>
              <w:rPr>
                <w:rFonts w:cs="Times New Roman"/>
                <w:color w:val="000000"/>
                <w:sz w:val="20"/>
              </w:rPr>
              <w:t>Ø</w:t>
            </w:r>
            <w:r>
              <w:rPr>
                <w:color w:val="000000"/>
                <w:sz w:val="20"/>
              </w:rPr>
              <w:t xml:space="preserve"> 250 mm, wys. 60 mm, poj. 1 l.</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1C560B">
              <w:rPr>
                <w:color w:val="000000"/>
                <w:u w:val="single"/>
              </w:rPr>
              <w:t>Wyciskarka wolnoobrotowa</w:t>
            </w:r>
          </w:p>
          <w:p w:rsidR="000F00FC" w:rsidRPr="001C560B" w:rsidRDefault="000F00FC" w:rsidP="006B1EB1">
            <w:pPr>
              <w:pStyle w:val="Zawartotabeli"/>
              <w:spacing w:line="254" w:lineRule="auto"/>
              <w:rPr>
                <w:color w:val="000000"/>
                <w:sz w:val="20"/>
                <w:szCs w:val="20"/>
              </w:rPr>
            </w:pPr>
            <w:r>
              <w:rPr>
                <w:color w:val="000000"/>
                <w:sz w:val="20"/>
                <w:szCs w:val="20"/>
              </w:rPr>
              <w:t>Obudowa wykonana z satynowego aluminium oraz tworzywa ABS, wewnętrzne sito ze stali AISI 304, wałek ślimakowy, stelaż sita oraz elementy sita wykonane z TIRANU. Posiada    2 otwory wsadowe: duży</w:t>
            </w:r>
            <w:r w:rsidR="005F6AD5">
              <w:rPr>
                <w:color w:val="000000"/>
                <w:sz w:val="20"/>
                <w:szCs w:val="20"/>
              </w:rPr>
              <w:t xml:space="preserve">             </w:t>
            </w:r>
            <w:r>
              <w:rPr>
                <w:color w:val="000000"/>
                <w:sz w:val="20"/>
                <w:szCs w:val="20"/>
              </w:rPr>
              <w:t xml:space="preserve"> z mechanizmem zabezpieczającym przed włożeniem dłoni </w:t>
            </w:r>
            <w:r>
              <w:rPr>
                <w:rFonts w:cs="Times New Roman"/>
                <w:color w:val="000000"/>
                <w:sz w:val="20"/>
              </w:rPr>
              <w:t xml:space="preserve">Ø 83 mm </w:t>
            </w:r>
            <w:r w:rsidR="005F6AD5">
              <w:rPr>
                <w:rFonts w:cs="Times New Roman"/>
                <w:color w:val="000000"/>
                <w:sz w:val="20"/>
              </w:rPr>
              <w:t xml:space="preserve">                   </w:t>
            </w:r>
            <w:r>
              <w:rPr>
                <w:rFonts w:cs="Times New Roman"/>
                <w:color w:val="000000"/>
                <w:sz w:val="20"/>
              </w:rPr>
              <w:t xml:space="preserve">i mały Ø </w:t>
            </w:r>
            <w:r w:rsidR="005F6AD5">
              <w:rPr>
                <w:rFonts w:cs="Times New Roman"/>
                <w:color w:val="000000"/>
                <w:sz w:val="20"/>
              </w:rPr>
              <w:t xml:space="preserve">42 mm </w:t>
            </w:r>
            <w:r>
              <w:rPr>
                <w:rFonts w:cs="Times New Roman"/>
                <w:color w:val="000000"/>
                <w:sz w:val="20"/>
              </w:rPr>
              <w:t>z popychaczem;</w:t>
            </w:r>
            <w:r w:rsidR="005F6AD5">
              <w:rPr>
                <w:rFonts w:cs="Times New Roman"/>
                <w:color w:val="000000"/>
                <w:sz w:val="20"/>
              </w:rPr>
              <w:t xml:space="preserve">                </w:t>
            </w:r>
            <w:r>
              <w:rPr>
                <w:rFonts w:cs="Times New Roman"/>
                <w:color w:val="000000"/>
                <w:sz w:val="20"/>
              </w:rPr>
              <w:t xml:space="preserve"> 2 pojemniki z poliwęglanu na pulpę</w:t>
            </w:r>
            <w:r w:rsidR="005F6AD5">
              <w:rPr>
                <w:rFonts w:cs="Times New Roman"/>
                <w:color w:val="000000"/>
                <w:sz w:val="20"/>
              </w:rPr>
              <w:t xml:space="preserve">                 </w:t>
            </w:r>
            <w:r>
              <w:rPr>
                <w:rFonts w:cs="Times New Roman"/>
                <w:color w:val="000000"/>
                <w:sz w:val="20"/>
              </w:rPr>
              <w:t xml:space="preserve"> </w:t>
            </w:r>
            <w:r w:rsidR="005F6AD5">
              <w:rPr>
                <w:rFonts w:cs="Times New Roman"/>
                <w:color w:val="000000"/>
                <w:sz w:val="20"/>
              </w:rPr>
              <w:lastRenderedPageBreak/>
              <w:t xml:space="preserve">i sok </w:t>
            </w:r>
            <w:r>
              <w:rPr>
                <w:rFonts w:cs="Times New Roman"/>
                <w:color w:val="000000"/>
                <w:sz w:val="20"/>
              </w:rPr>
              <w:t xml:space="preserve">o poj. 850 ml każdy oraz spust do soku ze szczelnym zamknięciem. </w:t>
            </w:r>
            <w:r w:rsidR="005F6AD5">
              <w:rPr>
                <w:rFonts w:cs="Times New Roman"/>
                <w:color w:val="000000"/>
                <w:sz w:val="20"/>
              </w:rPr>
              <w:t xml:space="preserve">               </w:t>
            </w:r>
            <w:r>
              <w:rPr>
                <w:rFonts w:cs="Times New Roman"/>
                <w:color w:val="000000"/>
                <w:sz w:val="20"/>
              </w:rPr>
              <w:t>W zestawie szczoteczka z włosiem nylonowym do czyszczenia. Prędkość 45 obr./min., moc 250 W, napięcie 230 V, wym. 260x175x545 mm, waga 7,2 kg.</w:t>
            </w:r>
          </w:p>
        </w:tc>
        <w:tc>
          <w:tcPr>
            <w:tcW w:w="1257" w:type="dxa"/>
            <w:vAlign w:val="center"/>
          </w:tcPr>
          <w:p w:rsidR="000F00FC" w:rsidRDefault="000F00FC" w:rsidP="006B1EB1">
            <w:pPr>
              <w:pStyle w:val="Zawartotabeli"/>
              <w:spacing w:line="254" w:lineRule="auto"/>
              <w:jc w:val="center"/>
              <w:rPr>
                <w:color w:val="000000"/>
              </w:rPr>
            </w:pPr>
            <w:r>
              <w:rPr>
                <w:color w:val="000000"/>
              </w:rPr>
              <w:lastRenderedPageBreak/>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1847CD">
              <w:rPr>
                <w:color w:val="000000"/>
                <w:u w:val="single"/>
              </w:rPr>
              <w:t>Kubek</w:t>
            </w:r>
          </w:p>
          <w:p w:rsidR="000F00FC" w:rsidRPr="001847CD" w:rsidRDefault="000F00FC" w:rsidP="006B1EB1">
            <w:pPr>
              <w:pStyle w:val="Zawartotabeli"/>
              <w:spacing w:line="254" w:lineRule="auto"/>
              <w:rPr>
                <w:color w:val="000000"/>
                <w:sz w:val="20"/>
              </w:rPr>
            </w:pPr>
            <w:r>
              <w:rPr>
                <w:color w:val="000000"/>
                <w:sz w:val="20"/>
              </w:rPr>
              <w:t xml:space="preserve">Wykonany z trwałego materiału, </w:t>
            </w:r>
            <w:r w:rsidR="005F6AD5">
              <w:rPr>
                <w:color w:val="000000"/>
                <w:sz w:val="20"/>
                <w:szCs w:val="20"/>
              </w:rPr>
              <w:t xml:space="preserve">odporność na stłuczenia </w:t>
            </w:r>
            <w:r>
              <w:rPr>
                <w:color w:val="000000"/>
                <w:sz w:val="20"/>
                <w:szCs w:val="20"/>
              </w:rPr>
              <w:t>3-krotnie większa niż porcelany,</w:t>
            </w:r>
            <w:r>
              <w:rPr>
                <w:color w:val="000000"/>
                <w:sz w:val="20"/>
              </w:rPr>
              <w:t xml:space="preserve"> kolor biały, </w:t>
            </w:r>
            <w:r w:rsidR="005F6AD5">
              <w:rPr>
                <w:color w:val="000000"/>
                <w:sz w:val="20"/>
              </w:rPr>
              <w:t xml:space="preserve">            </w:t>
            </w:r>
            <w:r>
              <w:rPr>
                <w:rFonts w:cs="Times New Roman"/>
                <w:color w:val="000000"/>
                <w:sz w:val="20"/>
              </w:rPr>
              <w:t xml:space="preserve">Ø 82 mm, wys. 90 mm, </w:t>
            </w:r>
            <w:r>
              <w:rPr>
                <w:color w:val="000000"/>
                <w:sz w:val="20"/>
              </w:rPr>
              <w:t>poj. 290 ml.</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50</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W</w:t>
            </w:r>
            <w:r w:rsidRPr="001847CD">
              <w:rPr>
                <w:color w:val="000000"/>
                <w:u w:val="single"/>
              </w:rPr>
              <w:t>idelec stołowy</w:t>
            </w:r>
          </w:p>
          <w:p w:rsidR="000F00FC" w:rsidRPr="009D652C" w:rsidRDefault="000F00FC" w:rsidP="006B1EB1">
            <w:pPr>
              <w:pStyle w:val="Zawartotabeli"/>
              <w:spacing w:line="254" w:lineRule="auto"/>
              <w:rPr>
                <w:color w:val="000000"/>
                <w:sz w:val="20"/>
              </w:rPr>
            </w:pPr>
            <w:r>
              <w:rPr>
                <w:color w:val="000000"/>
                <w:sz w:val="20"/>
              </w:rPr>
              <w:t>Wykonany ze stali chromowo – niklowej, polerowany, dł. 197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50</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1847CD">
              <w:rPr>
                <w:color w:val="000000"/>
                <w:u w:val="single"/>
              </w:rPr>
              <w:t>Łyżka stołowa</w:t>
            </w:r>
          </w:p>
          <w:p w:rsidR="000F00FC" w:rsidRPr="001847CD" w:rsidRDefault="000F00FC" w:rsidP="006B1EB1">
            <w:pPr>
              <w:pStyle w:val="Zawartotabeli"/>
              <w:spacing w:line="254" w:lineRule="auto"/>
              <w:rPr>
                <w:color w:val="000000"/>
                <w:u w:val="single"/>
              </w:rPr>
            </w:pPr>
            <w:r>
              <w:rPr>
                <w:color w:val="000000"/>
                <w:sz w:val="20"/>
              </w:rPr>
              <w:t>Wykonana ze stali chromowo – niklowej, polerowana, dł. 197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50</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1847CD">
              <w:rPr>
                <w:color w:val="000000"/>
                <w:u w:val="single"/>
              </w:rPr>
              <w:t>Łyżeczka do herbaty</w:t>
            </w:r>
          </w:p>
          <w:p w:rsidR="000F00FC" w:rsidRPr="001847CD" w:rsidRDefault="000F00FC" w:rsidP="006B1EB1">
            <w:pPr>
              <w:pStyle w:val="Zawartotabeli"/>
              <w:spacing w:line="254" w:lineRule="auto"/>
              <w:rPr>
                <w:color w:val="000000"/>
                <w:sz w:val="20"/>
                <w:u w:val="single"/>
              </w:rPr>
            </w:pPr>
            <w:r>
              <w:rPr>
                <w:color w:val="000000"/>
                <w:sz w:val="20"/>
              </w:rPr>
              <w:t>Wykonana ze stali chromowo – niklowej, polerowana, dł. 145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50</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Taca do serwowania duża</w:t>
            </w:r>
          </w:p>
          <w:p w:rsidR="000F00FC" w:rsidRPr="00650F23" w:rsidRDefault="000F00FC" w:rsidP="006B1EB1">
            <w:pPr>
              <w:pStyle w:val="Zawartotabeli"/>
              <w:spacing w:line="254" w:lineRule="auto"/>
              <w:rPr>
                <w:color w:val="000000"/>
                <w:sz w:val="20"/>
              </w:rPr>
            </w:pPr>
            <w:r>
              <w:rPr>
                <w:color w:val="000000"/>
                <w:sz w:val="20"/>
              </w:rPr>
              <w:t>Wykonana z polipropylenu, powierzchnia antypoślizgowa na mokro i sucho, kolor czarny, prostokątna, wym. 255x355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2</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Taca do serwowania mała</w:t>
            </w:r>
          </w:p>
          <w:p w:rsidR="000F00FC" w:rsidRPr="002B6054" w:rsidRDefault="000F00FC" w:rsidP="006B1EB1">
            <w:pPr>
              <w:pStyle w:val="Zawartotabeli"/>
              <w:spacing w:line="254" w:lineRule="auto"/>
              <w:rPr>
                <w:color w:val="000000"/>
              </w:rPr>
            </w:pPr>
            <w:r w:rsidRPr="002B6054">
              <w:rPr>
                <w:color w:val="000000"/>
                <w:sz w:val="20"/>
              </w:rPr>
              <w:t>Wykonana z poliestru</w:t>
            </w:r>
            <w:r>
              <w:rPr>
                <w:color w:val="000000"/>
                <w:sz w:val="20"/>
              </w:rPr>
              <w:t xml:space="preserve"> wzmocnionego włóknem szklanym, powierzchnia antypoślizgowa na mokro i sucho, kolor czarny, prostokątna, wym. 200x280 mm.</w:t>
            </w:r>
          </w:p>
        </w:tc>
        <w:tc>
          <w:tcPr>
            <w:tcW w:w="1257" w:type="dxa"/>
            <w:vAlign w:val="center"/>
          </w:tcPr>
          <w:p w:rsidR="000F00FC" w:rsidRDefault="000F00FC" w:rsidP="006B1EB1">
            <w:pPr>
              <w:pStyle w:val="Zawartotabeli"/>
              <w:spacing w:line="254" w:lineRule="auto"/>
              <w:jc w:val="center"/>
              <w:rPr>
                <w:color w:val="000000"/>
              </w:rPr>
            </w:pPr>
            <w:r>
              <w:rPr>
                <w:color w:val="000000"/>
              </w:rPr>
              <w:t xml:space="preserve">szt. </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2</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2C5B73">
              <w:rPr>
                <w:color w:val="000000"/>
                <w:u w:val="single"/>
              </w:rPr>
              <w:t>Deska do krojenia</w:t>
            </w:r>
          </w:p>
          <w:p w:rsidR="000F00FC" w:rsidRPr="000E7C86" w:rsidRDefault="000F00FC" w:rsidP="006B1EB1">
            <w:pPr>
              <w:pStyle w:val="Zawartotabeli"/>
              <w:spacing w:line="254" w:lineRule="auto"/>
              <w:rPr>
                <w:color w:val="000000"/>
                <w:sz w:val="20"/>
              </w:rPr>
            </w:pPr>
            <w:r w:rsidRPr="000E7C86">
              <w:rPr>
                <w:color w:val="000000"/>
                <w:sz w:val="20"/>
              </w:rPr>
              <w:t xml:space="preserve">Wykonana z drewna bukowego, </w:t>
            </w:r>
            <w:r w:rsidR="005F6AD5">
              <w:rPr>
                <w:color w:val="000000"/>
                <w:sz w:val="20"/>
              </w:rPr>
              <w:t xml:space="preserve">           </w:t>
            </w:r>
            <w:r w:rsidRPr="000E7C86">
              <w:rPr>
                <w:color w:val="000000"/>
                <w:sz w:val="20"/>
              </w:rPr>
              <w:t>z wycięciem, wym. 390x230x16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2</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szCs w:val="20"/>
                <w:u w:val="single"/>
              </w:rPr>
            </w:pPr>
            <w:r w:rsidRPr="000E7C86">
              <w:rPr>
                <w:color w:val="000000"/>
                <w:szCs w:val="20"/>
                <w:u w:val="single"/>
              </w:rPr>
              <w:t>Miska kuchenna</w:t>
            </w:r>
          </w:p>
          <w:p w:rsidR="000F00FC" w:rsidRPr="000E7C86" w:rsidRDefault="000F00FC" w:rsidP="006B1EB1">
            <w:pPr>
              <w:pStyle w:val="Zawartotabeli"/>
              <w:spacing w:line="254" w:lineRule="auto"/>
              <w:rPr>
                <w:color w:val="000000"/>
                <w:sz w:val="20"/>
                <w:szCs w:val="20"/>
              </w:rPr>
            </w:pPr>
            <w:r>
              <w:rPr>
                <w:color w:val="000000"/>
                <w:sz w:val="20"/>
                <w:szCs w:val="20"/>
              </w:rPr>
              <w:t>Wykonana ze stali nierdzewnej,</w:t>
            </w:r>
            <w:r w:rsidR="005F6AD5">
              <w:rPr>
                <w:color w:val="000000"/>
                <w:sz w:val="20"/>
                <w:szCs w:val="20"/>
              </w:rPr>
              <w:t xml:space="preserve">            </w:t>
            </w:r>
            <w:r>
              <w:rPr>
                <w:color w:val="000000"/>
                <w:sz w:val="20"/>
                <w:szCs w:val="20"/>
              </w:rPr>
              <w:t xml:space="preserve"> z rantem, </w:t>
            </w:r>
            <w:r>
              <w:rPr>
                <w:rFonts w:cs="Times New Roman"/>
                <w:color w:val="000000"/>
                <w:sz w:val="20"/>
              </w:rPr>
              <w:t>Ø 280 mm, wys. 99 mm, poj. 3,1 l.</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3</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szCs w:val="20"/>
                <w:u w:val="single"/>
              </w:rPr>
            </w:pPr>
            <w:r w:rsidRPr="0081062A">
              <w:rPr>
                <w:color w:val="000000"/>
                <w:szCs w:val="20"/>
                <w:u w:val="single"/>
              </w:rPr>
              <w:t>Chochla</w:t>
            </w:r>
          </w:p>
          <w:p w:rsidR="000F00FC" w:rsidRPr="0081062A" w:rsidRDefault="000F00FC" w:rsidP="006B1EB1">
            <w:pPr>
              <w:pStyle w:val="Zawartotabeli"/>
              <w:spacing w:line="254" w:lineRule="auto"/>
              <w:rPr>
                <w:color w:val="000000"/>
                <w:sz w:val="20"/>
                <w:szCs w:val="20"/>
              </w:rPr>
            </w:pPr>
            <w:r>
              <w:rPr>
                <w:color w:val="000000"/>
                <w:sz w:val="20"/>
                <w:szCs w:val="20"/>
              </w:rPr>
              <w:t>Wykonana z jednego kawałka</w:t>
            </w:r>
            <w:r w:rsidRPr="0081062A">
              <w:rPr>
                <w:color w:val="000000"/>
                <w:sz w:val="20"/>
                <w:szCs w:val="20"/>
              </w:rPr>
              <w:t xml:space="preserve"> stali nierdzewnej</w:t>
            </w:r>
            <w:r>
              <w:rPr>
                <w:color w:val="000000"/>
                <w:sz w:val="20"/>
                <w:szCs w:val="20"/>
              </w:rPr>
              <w:t xml:space="preserve">, pozbawiona spawów i zagięć, wywinięty brzeg, </w:t>
            </w:r>
            <w:r>
              <w:rPr>
                <w:rFonts w:cs="Times New Roman"/>
                <w:color w:val="000000"/>
                <w:sz w:val="20"/>
              </w:rPr>
              <w:t>Ø 100x400 mm, poj. 0,25 l.</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2</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Szatkownica ręczna do warzyw</w:t>
            </w:r>
          </w:p>
          <w:p w:rsidR="000F00FC" w:rsidRPr="00D862CA" w:rsidRDefault="000F00FC" w:rsidP="006B1EB1">
            <w:pPr>
              <w:pStyle w:val="Zawartotabeli"/>
              <w:spacing w:line="254" w:lineRule="auto"/>
              <w:rPr>
                <w:color w:val="000000"/>
                <w:sz w:val="20"/>
              </w:rPr>
            </w:pPr>
            <w:r>
              <w:rPr>
                <w:color w:val="000000"/>
                <w:sz w:val="20"/>
              </w:rPr>
              <w:t>Wykonana z twardego tworzywa</w:t>
            </w:r>
            <w:r w:rsidR="005F6AD5">
              <w:rPr>
                <w:color w:val="000000"/>
                <w:sz w:val="20"/>
              </w:rPr>
              <w:t xml:space="preserve">               </w:t>
            </w:r>
            <w:r>
              <w:rPr>
                <w:color w:val="000000"/>
                <w:sz w:val="20"/>
              </w:rPr>
              <w:t xml:space="preserve"> w kolorze czarnym, noże ze stali nierdzewnej, główne otrze w kształcie litery V. Posiada składaną podpórkę </w:t>
            </w:r>
            <w:r w:rsidR="005F6AD5">
              <w:rPr>
                <w:color w:val="000000"/>
                <w:sz w:val="20"/>
              </w:rPr>
              <w:t xml:space="preserve">                </w:t>
            </w:r>
            <w:r>
              <w:rPr>
                <w:color w:val="000000"/>
                <w:sz w:val="20"/>
              </w:rPr>
              <w:t xml:space="preserve">z antypoślizgowymi nóżkami oraz element dociskowy z metalowymi bolcami do mocowania warzyw.            W zestawie 5 przystawek, możliwość regulowania grubości plastrów </w:t>
            </w:r>
            <w:r w:rsidR="005F6AD5">
              <w:rPr>
                <w:color w:val="000000"/>
                <w:sz w:val="20"/>
              </w:rPr>
              <w:t xml:space="preserve">                 </w:t>
            </w:r>
            <w:r>
              <w:rPr>
                <w:color w:val="000000"/>
                <w:sz w:val="20"/>
              </w:rPr>
              <w:t xml:space="preserve">od 1 mm do 9 mm oraz uzyskania </w:t>
            </w:r>
            <w:r>
              <w:rPr>
                <w:color w:val="000000"/>
                <w:sz w:val="20"/>
              </w:rPr>
              <w:lastRenderedPageBreak/>
              <w:t>dwóch grubości słupków 6 mm i 9 mm. Wym. 130x335x75 mm, wys. na rozłożonej podpórce 140 mm.</w:t>
            </w:r>
          </w:p>
        </w:tc>
        <w:tc>
          <w:tcPr>
            <w:tcW w:w="1257" w:type="dxa"/>
            <w:vAlign w:val="center"/>
          </w:tcPr>
          <w:p w:rsidR="000F00FC" w:rsidRDefault="000F00FC" w:rsidP="006B1EB1">
            <w:pPr>
              <w:pStyle w:val="Zawartotabeli"/>
              <w:spacing w:line="254" w:lineRule="auto"/>
              <w:jc w:val="center"/>
              <w:rPr>
                <w:color w:val="000000"/>
              </w:rPr>
            </w:pPr>
            <w:r>
              <w:rPr>
                <w:color w:val="000000"/>
              </w:rPr>
              <w:lastRenderedPageBreak/>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FB121B">
              <w:rPr>
                <w:color w:val="000000"/>
                <w:u w:val="single"/>
              </w:rPr>
              <w:t>Zestaw noży 9-elementowy</w:t>
            </w:r>
          </w:p>
          <w:p w:rsidR="000F00FC" w:rsidRPr="00FB121B" w:rsidRDefault="000F00FC" w:rsidP="006B1EB1">
            <w:pPr>
              <w:pStyle w:val="Zawartotabeli"/>
              <w:spacing w:line="254" w:lineRule="auto"/>
              <w:rPr>
                <w:color w:val="000000"/>
                <w:sz w:val="20"/>
                <w:u w:val="single"/>
              </w:rPr>
            </w:pPr>
            <w:r>
              <w:rPr>
                <w:color w:val="000000"/>
                <w:sz w:val="20"/>
              </w:rPr>
              <w:t>Wykonane z jednego kawałka stali nierdzewnej, uchwyty ze stali nierdzewnej z powłoką antypoślizgową gumowaną Zawiera 10 elementów: widelec do mięsa – 320 mm; ostrzałkę – 340 mm; nóż santoku – 336 mm; nóż kucharski 370 mm; nóż kucharski – 333 mm; nóż do szynki – 331 mm; nóż do chleba – 333 mm; nóż do oddzielania kości – 285 mm; nóż do obierania – 193 mm; etui.</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B606FE">
              <w:rPr>
                <w:color w:val="000000"/>
                <w:u w:val="single"/>
              </w:rPr>
              <w:t>Wózek kelnerski 3-półkowy</w:t>
            </w:r>
          </w:p>
          <w:p w:rsidR="000F00FC" w:rsidRPr="00B606FE" w:rsidRDefault="000F00FC" w:rsidP="006B1EB1">
            <w:pPr>
              <w:pStyle w:val="Zawartotabeli"/>
              <w:spacing w:line="254" w:lineRule="auto"/>
              <w:rPr>
                <w:color w:val="000000"/>
                <w:sz w:val="20"/>
              </w:rPr>
            </w:pPr>
            <w:r>
              <w:rPr>
                <w:color w:val="000000"/>
                <w:sz w:val="20"/>
              </w:rPr>
              <w:t>Wykonany ze stali nierdzewnej. Posiada wyprofilowane powierzchnie, gumowe kółka, 2 hamulce. Udźwig na jedną półkę 75 kg, łączna nośność statyczna 225 kg, wym. półek 800x450x30 mm, wym. całkowite 850x450x900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B41437">
              <w:rPr>
                <w:color w:val="000000"/>
                <w:u w:val="single"/>
              </w:rPr>
              <w:t>Mikser ręczny</w:t>
            </w:r>
          </w:p>
          <w:p w:rsidR="000F00FC" w:rsidRPr="00B41437" w:rsidRDefault="000F00FC" w:rsidP="006B1EB1">
            <w:pPr>
              <w:pStyle w:val="Zawartotabeli"/>
              <w:spacing w:line="254" w:lineRule="auto"/>
              <w:rPr>
                <w:color w:val="000000"/>
                <w:sz w:val="20"/>
              </w:rPr>
            </w:pPr>
            <w:r>
              <w:rPr>
                <w:color w:val="000000"/>
                <w:sz w:val="20"/>
              </w:rPr>
              <w:t>Obudowa wykonana z tworzywa ABS, ramię ze stali nierdzewnej o dł. 200 mm, ostrze krzyżykowe ze stali nierdzewnej z tytanem, elektroniczny pane</w:t>
            </w:r>
            <w:r w:rsidR="005F6AD5">
              <w:rPr>
                <w:color w:val="000000"/>
                <w:sz w:val="20"/>
              </w:rPr>
              <w:t xml:space="preserve">l sterowania </w:t>
            </w:r>
            <w:r>
              <w:rPr>
                <w:color w:val="000000"/>
                <w:sz w:val="20"/>
              </w:rPr>
              <w:t xml:space="preserve">z wyświetlaczem LCD – 6 prędkości. Przeznaczony </w:t>
            </w:r>
            <w:r w:rsidR="005F6AD5">
              <w:rPr>
                <w:color w:val="000000"/>
                <w:sz w:val="20"/>
              </w:rPr>
              <w:t xml:space="preserve">              </w:t>
            </w:r>
            <w:r>
              <w:rPr>
                <w:color w:val="000000"/>
                <w:sz w:val="20"/>
              </w:rPr>
              <w:t>do naczyń o poj. od 1 l do 4 l. Max. prędkość 16000 obr./min., moc 250 W, napięcie 230 V, wym. 71x71x444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szCs w:val="20"/>
                <w:u w:val="single"/>
              </w:rPr>
            </w:pPr>
            <w:r w:rsidRPr="00DC333D">
              <w:rPr>
                <w:color w:val="000000"/>
                <w:szCs w:val="20"/>
                <w:u w:val="single"/>
              </w:rPr>
              <w:t>Wanna cedzakowa</w:t>
            </w:r>
          </w:p>
          <w:p w:rsidR="000F00FC" w:rsidRPr="00DC333D" w:rsidRDefault="000F00FC" w:rsidP="006B1EB1">
            <w:pPr>
              <w:pStyle w:val="Zawartotabeli"/>
              <w:spacing w:line="254" w:lineRule="auto"/>
              <w:rPr>
                <w:color w:val="000000"/>
                <w:sz w:val="20"/>
                <w:szCs w:val="20"/>
              </w:rPr>
            </w:pPr>
            <w:r>
              <w:rPr>
                <w:color w:val="000000"/>
                <w:sz w:val="20"/>
                <w:szCs w:val="20"/>
              </w:rPr>
              <w:t>Wykonana ze stali nierdzewnej</w:t>
            </w:r>
            <w:r w:rsidR="005F6AD5">
              <w:rPr>
                <w:color w:val="000000"/>
                <w:sz w:val="20"/>
                <w:szCs w:val="20"/>
              </w:rPr>
              <w:t xml:space="preserve">. Posiada 2 uchwyty </w:t>
            </w:r>
            <w:r>
              <w:rPr>
                <w:color w:val="000000"/>
                <w:sz w:val="20"/>
                <w:szCs w:val="20"/>
              </w:rPr>
              <w:t xml:space="preserve">i podstawę. Wys. 135 mm, </w:t>
            </w:r>
            <w:r>
              <w:rPr>
                <w:rFonts w:cs="Times New Roman"/>
                <w:color w:val="000000"/>
                <w:sz w:val="20"/>
              </w:rPr>
              <w:t>Ø 280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2</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Waza na zupę</w:t>
            </w:r>
          </w:p>
          <w:p w:rsidR="000F00FC" w:rsidRPr="00E25142" w:rsidRDefault="000F00FC" w:rsidP="006B1EB1">
            <w:pPr>
              <w:pStyle w:val="Zawartotabeli"/>
              <w:spacing w:line="254" w:lineRule="auto"/>
              <w:rPr>
                <w:color w:val="000000"/>
                <w:sz w:val="20"/>
              </w:rPr>
            </w:pPr>
            <w:r>
              <w:rPr>
                <w:color w:val="000000"/>
                <w:sz w:val="20"/>
              </w:rPr>
              <w:t xml:space="preserve">Wykonana z białej porcelany, </w:t>
            </w:r>
            <w:r w:rsidR="005F6AD5">
              <w:rPr>
                <w:color w:val="000000"/>
                <w:sz w:val="20"/>
              </w:rPr>
              <w:t xml:space="preserve">                       </w:t>
            </w:r>
            <w:r>
              <w:rPr>
                <w:color w:val="000000"/>
                <w:sz w:val="20"/>
              </w:rPr>
              <w:t xml:space="preserve">z pokrywką, </w:t>
            </w:r>
            <w:r>
              <w:rPr>
                <w:rFonts w:cs="Times New Roman"/>
                <w:color w:val="000000"/>
                <w:sz w:val="20"/>
              </w:rPr>
              <w:t>Ø 290 mm, wys. 200 mm, poj. 3,2 l.</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2</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E25142">
              <w:rPr>
                <w:color w:val="000000"/>
                <w:u w:val="single"/>
              </w:rPr>
              <w:t>Czajnik</w:t>
            </w:r>
          </w:p>
          <w:p w:rsidR="000F00FC" w:rsidRPr="00A61CF0" w:rsidRDefault="000F00FC" w:rsidP="006B1EB1">
            <w:pPr>
              <w:pStyle w:val="Zawartotabeli"/>
              <w:spacing w:line="254" w:lineRule="auto"/>
              <w:rPr>
                <w:color w:val="000000"/>
                <w:sz w:val="20"/>
              </w:rPr>
            </w:pPr>
            <w:r>
              <w:rPr>
                <w:color w:val="000000"/>
                <w:sz w:val="20"/>
              </w:rPr>
              <w:t>Wykonany ze stali nierdzewnej,</w:t>
            </w:r>
            <w:r>
              <w:rPr>
                <w:rFonts w:cs="Times New Roman"/>
                <w:color w:val="000000"/>
                <w:sz w:val="20"/>
              </w:rPr>
              <w:t xml:space="preserve"> Ø 245 mm, poj. 6 l.</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E25142">
              <w:rPr>
                <w:color w:val="000000"/>
                <w:u w:val="single"/>
              </w:rPr>
              <w:t>Czajnik elektryczny</w:t>
            </w:r>
          </w:p>
          <w:p w:rsidR="000F00FC" w:rsidRPr="00A61CF0" w:rsidRDefault="000F00FC" w:rsidP="006B1EB1">
            <w:pPr>
              <w:pStyle w:val="Zawartotabeli"/>
              <w:spacing w:line="254" w:lineRule="auto"/>
              <w:rPr>
                <w:color w:val="000000"/>
                <w:sz w:val="20"/>
              </w:rPr>
            </w:pPr>
            <w:r w:rsidRPr="00A61CF0">
              <w:rPr>
                <w:color w:val="000000"/>
                <w:sz w:val="20"/>
              </w:rPr>
              <w:t>Obudowa oraz grzałka wykonane ze stali nierdzewnej</w:t>
            </w:r>
            <w:r>
              <w:rPr>
                <w:color w:val="000000"/>
                <w:sz w:val="20"/>
              </w:rPr>
              <w:t xml:space="preserve">, uchwyt, pokrywka oraz podstawa z polipropylenu, grzałka umieszczona pod dnem. Posiada lampkę kontrolną informującą </w:t>
            </w:r>
            <w:r w:rsidR="005F6AD5">
              <w:rPr>
                <w:color w:val="000000"/>
                <w:sz w:val="20"/>
              </w:rPr>
              <w:t xml:space="preserve">                       </w:t>
            </w:r>
            <w:r>
              <w:rPr>
                <w:color w:val="000000"/>
                <w:sz w:val="20"/>
              </w:rPr>
              <w:t xml:space="preserve">o włączeniu grzałki, zewnętrzny wskaźnik maksymalnego poziomu wody, podwójna ochronę przed włączeniem na sucho oraz automatyczne wyłączanie </w:t>
            </w:r>
            <w:r w:rsidR="005F6AD5">
              <w:rPr>
                <w:color w:val="000000"/>
                <w:sz w:val="20"/>
              </w:rPr>
              <w:t xml:space="preserve">                              </w:t>
            </w:r>
            <w:r>
              <w:rPr>
                <w:color w:val="000000"/>
                <w:sz w:val="20"/>
              </w:rPr>
              <w:lastRenderedPageBreak/>
              <w:t>po zagotowaniu wody. Moc 1800 W, napięcie 230 V, wym. 221x163x249 mm, poj. 1,8 l.</w:t>
            </w:r>
          </w:p>
        </w:tc>
        <w:tc>
          <w:tcPr>
            <w:tcW w:w="1257" w:type="dxa"/>
            <w:vAlign w:val="center"/>
          </w:tcPr>
          <w:p w:rsidR="000F00FC" w:rsidRDefault="000F00FC" w:rsidP="006B1EB1">
            <w:pPr>
              <w:pStyle w:val="Zawartotabeli"/>
              <w:spacing w:line="254" w:lineRule="auto"/>
              <w:jc w:val="center"/>
              <w:rPr>
                <w:color w:val="000000"/>
              </w:rPr>
            </w:pPr>
            <w:r>
              <w:rPr>
                <w:color w:val="000000"/>
              </w:rPr>
              <w:lastRenderedPageBreak/>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Pieprzniczka</w:t>
            </w:r>
          </w:p>
          <w:p w:rsidR="000F00FC" w:rsidRPr="000C7CF7" w:rsidRDefault="000F00FC" w:rsidP="006B1EB1">
            <w:pPr>
              <w:pStyle w:val="Zawartotabeli"/>
              <w:spacing w:line="254" w:lineRule="auto"/>
              <w:rPr>
                <w:color w:val="000000"/>
              </w:rPr>
            </w:pPr>
            <w:r w:rsidRPr="000C7CF7">
              <w:rPr>
                <w:color w:val="000000"/>
                <w:sz w:val="20"/>
              </w:rPr>
              <w:t xml:space="preserve">Wykonana z porcelany </w:t>
            </w:r>
            <w:r w:rsidR="005F6AD5">
              <w:rPr>
                <w:color w:val="000000"/>
                <w:sz w:val="20"/>
              </w:rPr>
              <w:t xml:space="preserve">                                   </w:t>
            </w:r>
            <w:r w:rsidRPr="000C7CF7">
              <w:rPr>
                <w:color w:val="000000"/>
                <w:sz w:val="20"/>
              </w:rPr>
              <w:t>o wzmocnionym szkliwie</w:t>
            </w:r>
            <w:r>
              <w:rPr>
                <w:color w:val="000000"/>
                <w:sz w:val="20"/>
              </w:rPr>
              <w:t>, kolor kości słoniowej. Posiada przetłoczenie.</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Solniczka</w:t>
            </w:r>
          </w:p>
          <w:p w:rsidR="000F00FC" w:rsidRDefault="000F00FC" w:rsidP="006B1EB1">
            <w:pPr>
              <w:pStyle w:val="Zawartotabeli"/>
              <w:spacing w:line="254" w:lineRule="auto"/>
              <w:rPr>
                <w:color w:val="000000"/>
                <w:u w:val="single"/>
              </w:rPr>
            </w:pPr>
            <w:r w:rsidRPr="000C7CF7">
              <w:rPr>
                <w:color w:val="000000"/>
                <w:sz w:val="20"/>
              </w:rPr>
              <w:t xml:space="preserve">Wykonana z porcelany </w:t>
            </w:r>
            <w:r w:rsidR="005F6AD5">
              <w:rPr>
                <w:color w:val="000000"/>
                <w:sz w:val="20"/>
              </w:rPr>
              <w:t xml:space="preserve">                                     </w:t>
            </w:r>
            <w:r w:rsidRPr="000C7CF7">
              <w:rPr>
                <w:color w:val="000000"/>
                <w:sz w:val="20"/>
              </w:rPr>
              <w:t>o wzmocnionym szkliwie</w:t>
            </w:r>
            <w:r>
              <w:rPr>
                <w:color w:val="000000"/>
                <w:sz w:val="20"/>
              </w:rPr>
              <w:t>, kolor kości słoniowej. Posiada przetłoczenie.</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Pr>
                <w:color w:val="000000"/>
                <w:u w:val="single"/>
              </w:rPr>
              <w:t>Szczypce uniwersalne</w:t>
            </w:r>
          </w:p>
          <w:p w:rsidR="000F00FC" w:rsidRPr="000F6C5C" w:rsidRDefault="000F00FC" w:rsidP="006B1EB1">
            <w:pPr>
              <w:pStyle w:val="Zawartotabeli"/>
              <w:spacing w:line="254" w:lineRule="auto"/>
              <w:rPr>
                <w:color w:val="000000"/>
              </w:rPr>
            </w:pPr>
            <w:r w:rsidRPr="000F6C5C">
              <w:rPr>
                <w:color w:val="000000"/>
                <w:sz w:val="20"/>
              </w:rPr>
              <w:t>Wykonane ze stali nierdzewnej, rączka powlekana</w:t>
            </w:r>
            <w:r>
              <w:rPr>
                <w:color w:val="000000"/>
                <w:sz w:val="20"/>
              </w:rPr>
              <w:t xml:space="preserve"> tworzywem PVC w kolorze czarnym, dł. 300 mm.</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r w:rsidR="000F00FC" w:rsidTr="005F6AD5">
        <w:tc>
          <w:tcPr>
            <w:tcW w:w="817" w:type="dxa"/>
          </w:tcPr>
          <w:p w:rsidR="000F00FC" w:rsidRPr="000F00FC" w:rsidRDefault="000F00FC" w:rsidP="000F00FC">
            <w:pPr>
              <w:pStyle w:val="Akapitzlist"/>
              <w:numPr>
                <w:ilvl w:val="0"/>
                <w:numId w:val="1"/>
              </w:numPr>
              <w:rPr>
                <w:rFonts w:ascii="Times New Roman" w:hAnsi="Times New Roman" w:cs="Times New Roman"/>
                <w:sz w:val="24"/>
              </w:rPr>
            </w:pPr>
          </w:p>
        </w:tc>
        <w:tc>
          <w:tcPr>
            <w:tcW w:w="3400" w:type="dxa"/>
          </w:tcPr>
          <w:p w:rsidR="000F00FC" w:rsidRDefault="000F00FC" w:rsidP="006B1EB1">
            <w:pPr>
              <w:pStyle w:val="Zawartotabeli"/>
              <w:spacing w:line="254" w:lineRule="auto"/>
              <w:rPr>
                <w:color w:val="000000"/>
                <w:u w:val="single"/>
              </w:rPr>
            </w:pPr>
            <w:r w:rsidRPr="00E25142">
              <w:rPr>
                <w:color w:val="000000"/>
                <w:u w:val="single"/>
              </w:rPr>
              <w:t>Tarka 4-stronna</w:t>
            </w:r>
          </w:p>
          <w:p w:rsidR="000F00FC" w:rsidRDefault="000F00FC" w:rsidP="006B1EB1">
            <w:pPr>
              <w:pStyle w:val="Zawartotabeli"/>
              <w:spacing w:line="254" w:lineRule="auto"/>
              <w:rPr>
                <w:color w:val="000000"/>
                <w:sz w:val="20"/>
              </w:rPr>
            </w:pPr>
            <w:r>
              <w:rPr>
                <w:color w:val="000000"/>
                <w:sz w:val="20"/>
              </w:rPr>
              <w:t>Wykonana ze stali nierdzewnej, wym. 90x65x200 mm.</w:t>
            </w:r>
          </w:p>
          <w:p w:rsidR="000F00FC" w:rsidRPr="000F6C5C" w:rsidRDefault="000F00FC" w:rsidP="006B1EB1">
            <w:pPr>
              <w:pStyle w:val="Zawartotabeli"/>
              <w:spacing w:line="254" w:lineRule="auto"/>
              <w:rPr>
                <w:color w:val="000000"/>
                <w:sz w:val="20"/>
              </w:rPr>
            </w:pPr>
            <w:r>
              <w:rPr>
                <w:color w:val="000000"/>
                <w:sz w:val="20"/>
              </w:rPr>
              <w:t>Możliwość tarcia na wiórki i plastry.</w:t>
            </w:r>
          </w:p>
        </w:tc>
        <w:tc>
          <w:tcPr>
            <w:tcW w:w="1257" w:type="dxa"/>
            <w:vAlign w:val="center"/>
          </w:tcPr>
          <w:p w:rsidR="000F00FC" w:rsidRDefault="000F00FC" w:rsidP="006B1EB1">
            <w:pPr>
              <w:pStyle w:val="Zawartotabeli"/>
              <w:spacing w:line="254" w:lineRule="auto"/>
              <w:jc w:val="center"/>
              <w:rPr>
                <w:color w:val="000000"/>
              </w:rPr>
            </w:pPr>
            <w:r>
              <w:rPr>
                <w:color w:val="000000"/>
              </w:rPr>
              <w:t>szt.</w:t>
            </w:r>
          </w:p>
        </w:tc>
        <w:tc>
          <w:tcPr>
            <w:tcW w:w="696" w:type="dxa"/>
            <w:vAlign w:val="center"/>
          </w:tcPr>
          <w:p w:rsidR="000F00FC" w:rsidRDefault="000F00FC" w:rsidP="006B1EB1">
            <w:pPr>
              <w:pStyle w:val="Zawartotabeli"/>
              <w:snapToGrid w:val="0"/>
              <w:spacing w:line="254" w:lineRule="auto"/>
              <w:jc w:val="center"/>
              <w:rPr>
                <w:color w:val="000000"/>
              </w:rPr>
            </w:pPr>
            <w:r>
              <w:rPr>
                <w:color w:val="000000"/>
              </w:rPr>
              <w:t>1</w:t>
            </w:r>
          </w:p>
        </w:tc>
        <w:tc>
          <w:tcPr>
            <w:tcW w:w="1550" w:type="dxa"/>
          </w:tcPr>
          <w:p w:rsidR="000F00FC" w:rsidRDefault="000F00FC"/>
        </w:tc>
        <w:tc>
          <w:tcPr>
            <w:tcW w:w="1744" w:type="dxa"/>
          </w:tcPr>
          <w:p w:rsidR="000F00FC" w:rsidRDefault="000F00FC"/>
        </w:tc>
      </w:tr>
    </w:tbl>
    <w:p w:rsidR="00D2608B" w:rsidRDefault="00D2608B" w:rsidP="00D2608B"/>
    <w:p w:rsidR="00D2608B" w:rsidRDefault="00D2608B" w:rsidP="00D2608B">
      <w:pPr>
        <w:spacing w:after="0"/>
        <w:jc w:val="right"/>
      </w:pPr>
      <w:r>
        <w:t>……………………………………………</w:t>
      </w:r>
    </w:p>
    <w:p w:rsidR="00D2608B" w:rsidRPr="0021338B" w:rsidRDefault="00D2608B" w:rsidP="00D2608B">
      <w:pPr>
        <w:spacing w:after="0"/>
        <w:ind w:left="4956" w:firstLine="708"/>
        <w:jc w:val="center"/>
        <w:rPr>
          <w:rFonts w:ascii="Times New Roman" w:hAnsi="Times New Roman" w:cs="Times New Roman"/>
          <w:sz w:val="18"/>
          <w:szCs w:val="20"/>
        </w:rPr>
      </w:pPr>
      <w:r w:rsidRPr="0021338B">
        <w:rPr>
          <w:rFonts w:ascii="Times New Roman" w:hAnsi="Times New Roman" w:cs="Times New Roman"/>
          <w:sz w:val="18"/>
          <w:szCs w:val="20"/>
        </w:rPr>
        <w:t>(podpis Wykonawcy)</w:t>
      </w:r>
    </w:p>
    <w:p w:rsidR="0068028A" w:rsidRDefault="0068028A"/>
    <w:sectPr w:rsidR="0068028A" w:rsidSect="006802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71DB9"/>
    <w:multiLevelType w:val="hybridMultilevel"/>
    <w:tmpl w:val="DA3CD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F00FC"/>
    <w:rsid w:val="000F00FC"/>
    <w:rsid w:val="005F6AD5"/>
    <w:rsid w:val="0068028A"/>
    <w:rsid w:val="00C72A74"/>
    <w:rsid w:val="00D2608B"/>
    <w:rsid w:val="00EF5171"/>
    <w:rsid w:val="00F552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0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F0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0F00FC"/>
    <w:pPr>
      <w:ind w:left="720"/>
      <w:contextualSpacing/>
    </w:pPr>
  </w:style>
  <w:style w:type="paragraph" w:customStyle="1" w:styleId="Zawartotabeli">
    <w:name w:val="Zawartość tabeli"/>
    <w:basedOn w:val="Normalny"/>
    <w:uiPriority w:val="99"/>
    <w:rsid w:val="000F00FC"/>
    <w:pPr>
      <w:widowControl w:val="0"/>
      <w:suppressLineNumbers/>
      <w:suppressAutoHyphens/>
      <w:spacing w:after="0" w:line="240" w:lineRule="auto"/>
    </w:pPr>
    <w:rPr>
      <w:rFonts w:ascii="Times New Roman" w:eastAsia="Arial Unicode MS" w:hAnsi="Times New Roman" w:cs="Mangal"/>
      <w:kern w:val="2"/>
      <w:sz w:val="24"/>
      <w:szCs w:val="24"/>
      <w:lang w:eastAsia="zh-CN" w:bidi="hi-IN"/>
    </w:rPr>
  </w:style>
  <w:style w:type="paragraph" w:styleId="NormalnyWeb">
    <w:name w:val="Normal (Web)"/>
    <w:basedOn w:val="Normalny"/>
    <w:uiPriority w:val="99"/>
    <w:unhideWhenUsed/>
    <w:rsid w:val="000F00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F00F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1623</Words>
  <Characters>9744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milena.przygoda</dc:creator>
  <cp:lastModifiedBy>milena.przygoda</cp:lastModifiedBy>
  <cp:revision>5</cp:revision>
  <dcterms:created xsi:type="dcterms:W3CDTF">2020-07-03T10:50:00Z</dcterms:created>
  <dcterms:modified xsi:type="dcterms:W3CDTF">2020-07-07T06:55:00Z</dcterms:modified>
</cp:coreProperties>
</file>