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B3" w:rsidRPr="00CC1BFE" w:rsidRDefault="005E09B3" w:rsidP="00CC1BFE">
      <w:pPr>
        <w:spacing w:after="0" w:line="240" w:lineRule="auto"/>
        <w:jc w:val="both"/>
        <w:rPr>
          <w:rFonts w:ascii="Times New Roman" w:hAnsi="Times New Roman"/>
          <w:sz w:val="28"/>
          <w:szCs w:val="28"/>
        </w:rPr>
      </w:pPr>
    </w:p>
    <w:p w:rsidR="005E09B3" w:rsidRPr="00CC1BFE" w:rsidRDefault="005E09B3" w:rsidP="00CC1BFE">
      <w:pPr>
        <w:spacing w:after="0" w:line="240" w:lineRule="auto"/>
        <w:jc w:val="right"/>
        <w:rPr>
          <w:rFonts w:ascii="Times New Roman" w:hAnsi="Times New Roman"/>
          <w:sz w:val="28"/>
          <w:szCs w:val="28"/>
        </w:rPr>
      </w:pPr>
    </w:p>
    <w:p w:rsidR="005E09B3" w:rsidRPr="00CC1BFE" w:rsidRDefault="005E09B3" w:rsidP="00CC1BFE">
      <w:pPr>
        <w:spacing w:after="0" w:line="240" w:lineRule="auto"/>
        <w:jc w:val="right"/>
        <w:rPr>
          <w:rFonts w:ascii="Times New Roman" w:hAnsi="Times New Roman"/>
          <w:sz w:val="28"/>
          <w:szCs w:val="28"/>
        </w:rPr>
      </w:pPr>
    </w:p>
    <w:p w:rsidR="005E09B3" w:rsidRPr="00CC1BFE" w:rsidRDefault="005E09B3" w:rsidP="00CC1BFE">
      <w:pPr>
        <w:rPr>
          <w:rFonts w:ascii="Times New Roman" w:hAnsi="Times New Roman"/>
          <w:sz w:val="24"/>
          <w:szCs w:val="24"/>
        </w:rPr>
      </w:pPr>
      <w:r w:rsidRPr="001758FE">
        <w:rPr>
          <w:rFonts w:ascii="Times New Roman" w:hAnsi="Times New Roman"/>
          <w:sz w:val="24"/>
          <w:szCs w:val="24"/>
        </w:rPr>
        <w:t>BGK.271</w:t>
      </w:r>
      <w:r>
        <w:rPr>
          <w:rFonts w:ascii="Times New Roman" w:hAnsi="Times New Roman"/>
          <w:sz w:val="24"/>
          <w:szCs w:val="24"/>
        </w:rPr>
        <w:t>.6.2020</w:t>
      </w:r>
    </w:p>
    <w:p w:rsidR="005E09B3" w:rsidRPr="00CC1BFE" w:rsidRDefault="007F63B1" w:rsidP="00CC1BFE">
      <w:pP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alt="Herb gotowy.jpg" style="position:absolute;left:0;text-align:left;margin-left:190.5pt;margin-top:-3.95pt;width:84.35pt;height:148.15pt;z-index:1;visibility:visible">
            <v:imagedata r:id="rId7" o:title=""/>
          </v:shape>
        </w:pict>
      </w:r>
    </w:p>
    <w:p w:rsidR="005E09B3" w:rsidRPr="00CC1BFE" w:rsidRDefault="005E09B3" w:rsidP="00CC1BFE">
      <w:pPr>
        <w:jc w:val="center"/>
      </w:pPr>
    </w:p>
    <w:p w:rsidR="005E09B3" w:rsidRPr="00CC1BFE" w:rsidRDefault="005E09B3" w:rsidP="00CC1BFE"/>
    <w:p w:rsidR="005E09B3" w:rsidRPr="00CC1BFE" w:rsidRDefault="005E09B3" w:rsidP="00CC1BFE"/>
    <w:p w:rsidR="005E09B3" w:rsidRPr="00CC1BFE" w:rsidRDefault="005E09B3" w:rsidP="00CC1BFE"/>
    <w:p w:rsidR="005E09B3" w:rsidRPr="00CC1BFE" w:rsidRDefault="005E09B3" w:rsidP="00CC1BFE"/>
    <w:p w:rsidR="005E09B3" w:rsidRPr="00CC1BFE" w:rsidRDefault="005E09B3" w:rsidP="00CC1BFE">
      <w:pPr>
        <w:jc w:val="center"/>
        <w:rPr>
          <w:rFonts w:ascii="Times New Roman" w:hAnsi="Times New Roman"/>
          <w:b/>
          <w:sz w:val="32"/>
          <w:szCs w:val="32"/>
          <w:u w:val="single"/>
        </w:rPr>
      </w:pPr>
      <w:r w:rsidRPr="00CC1BFE">
        <w:rPr>
          <w:rFonts w:ascii="Times New Roman" w:hAnsi="Times New Roman"/>
          <w:b/>
          <w:sz w:val="32"/>
          <w:szCs w:val="32"/>
          <w:u w:val="single"/>
        </w:rPr>
        <w:t>Gmina Wąchock</w:t>
      </w:r>
    </w:p>
    <w:p w:rsidR="005E09B3" w:rsidRPr="00CC1BFE" w:rsidRDefault="005E09B3" w:rsidP="00CC1BFE">
      <w:pPr>
        <w:jc w:val="center"/>
        <w:rPr>
          <w:rFonts w:ascii="Times New Roman" w:hAnsi="Times New Roman"/>
          <w:b/>
          <w:sz w:val="32"/>
          <w:szCs w:val="32"/>
        </w:rPr>
      </w:pPr>
    </w:p>
    <w:p w:rsidR="005E09B3" w:rsidRPr="00CC1BFE" w:rsidRDefault="005E09B3" w:rsidP="00CC1BFE">
      <w:pPr>
        <w:jc w:val="center"/>
        <w:rPr>
          <w:rFonts w:ascii="Times New Roman" w:hAnsi="Times New Roman"/>
          <w:b/>
          <w:sz w:val="32"/>
          <w:szCs w:val="32"/>
        </w:rPr>
      </w:pPr>
      <w:r w:rsidRPr="00CC1BFE">
        <w:rPr>
          <w:rFonts w:ascii="Times New Roman" w:hAnsi="Times New Roman"/>
          <w:b/>
          <w:sz w:val="32"/>
          <w:szCs w:val="32"/>
        </w:rPr>
        <w:t xml:space="preserve">SPECYFIKACJA ISTOTNYCH WARUNKÓW ZAMÓWIENIA </w:t>
      </w:r>
    </w:p>
    <w:p w:rsidR="005E09B3" w:rsidRPr="00CC1BFE" w:rsidRDefault="005E09B3" w:rsidP="00CC1BFE">
      <w:pPr>
        <w:autoSpaceDE w:val="0"/>
        <w:autoSpaceDN w:val="0"/>
        <w:adjustRightInd w:val="0"/>
        <w:jc w:val="center"/>
        <w:rPr>
          <w:rFonts w:ascii="Times New Roman" w:hAnsi="Times New Roman"/>
          <w:b/>
          <w:sz w:val="36"/>
          <w:szCs w:val="36"/>
        </w:rPr>
      </w:pPr>
      <w:r w:rsidRPr="00CC1BFE">
        <w:rPr>
          <w:rFonts w:ascii="Times New Roman" w:hAnsi="Times New Roman"/>
          <w:b/>
          <w:bCs/>
          <w:sz w:val="32"/>
          <w:szCs w:val="32"/>
        </w:rPr>
        <w:t>(SIWZ)</w:t>
      </w:r>
    </w:p>
    <w:p w:rsidR="005E09B3" w:rsidRPr="00CC1BFE" w:rsidRDefault="005E09B3" w:rsidP="00CC1BFE">
      <w:pPr>
        <w:spacing w:after="0" w:line="240" w:lineRule="auto"/>
        <w:jc w:val="both"/>
        <w:rPr>
          <w:rFonts w:ascii="Times New Roman" w:hAnsi="Times New Roman"/>
          <w:b/>
          <w:sz w:val="36"/>
          <w:szCs w:val="36"/>
        </w:rPr>
      </w:pPr>
      <w:r w:rsidRPr="00CC1BFE">
        <w:rPr>
          <w:rFonts w:ascii="Times New Roman" w:hAnsi="Times New Roman"/>
          <w:b/>
          <w:sz w:val="36"/>
          <w:szCs w:val="36"/>
        </w:rPr>
        <w:t>Postępowanie o udzielenie zamówienia publicznego w trybie przetargu nieograniczonego na wykonanie zadania pn. „</w:t>
      </w:r>
      <w:r>
        <w:rPr>
          <w:rFonts w:ascii="Times New Roman" w:hAnsi="Times New Roman"/>
          <w:b/>
          <w:sz w:val="36"/>
          <w:szCs w:val="36"/>
        </w:rPr>
        <w:t xml:space="preserve">Zimowe utrzymanie dróg gminnych na terenie Gminy Wąchock w okresie 2020 – </w:t>
      </w:r>
      <w:smartTag w:uri="urn:schemas-microsoft-com:office:smarttags" w:element="metricconverter">
        <w:smartTagPr>
          <w:attr w:name="ProductID" w:val="2022”"/>
        </w:smartTagPr>
        <w:r>
          <w:rPr>
            <w:rFonts w:ascii="Times New Roman" w:hAnsi="Times New Roman"/>
            <w:b/>
            <w:sz w:val="36"/>
            <w:szCs w:val="36"/>
          </w:rPr>
          <w:t>2022”</w:t>
        </w:r>
      </w:smartTag>
    </w:p>
    <w:p w:rsidR="005E09B3" w:rsidRPr="00CC1BFE" w:rsidRDefault="005E09B3" w:rsidP="00CC1BFE">
      <w:pPr>
        <w:spacing w:line="240" w:lineRule="auto"/>
        <w:jc w:val="both"/>
        <w:rPr>
          <w:rFonts w:ascii="Times New Roman" w:hAnsi="Times New Roman"/>
          <w:b/>
          <w:sz w:val="36"/>
          <w:szCs w:val="36"/>
        </w:rPr>
      </w:pPr>
    </w:p>
    <w:p w:rsidR="005E09B3" w:rsidRPr="00CC1BFE" w:rsidRDefault="005E09B3" w:rsidP="00CC1BFE">
      <w:pPr>
        <w:autoSpaceDE w:val="0"/>
        <w:autoSpaceDN w:val="0"/>
        <w:adjustRightInd w:val="0"/>
        <w:ind w:firstLine="708"/>
        <w:jc w:val="center"/>
        <w:rPr>
          <w:rFonts w:ascii="Times New Roman" w:hAnsi="Times New Roman"/>
          <w:b/>
          <w:sz w:val="28"/>
          <w:szCs w:val="28"/>
        </w:rPr>
      </w:pPr>
      <w:r w:rsidRPr="00CC1BFE">
        <w:rPr>
          <w:rFonts w:ascii="Times New Roman" w:hAnsi="Times New Roman"/>
          <w:sz w:val="28"/>
          <w:szCs w:val="28"/>
        </w:rPr>
        <w:t xml:space="preserve">Zamówienia o wartości szacunkowej mniejszej niż kwoty określone w przepisach wydanych na podstawie art. 11 ust. 8 ustawy z dnia 29 stycznia </w:t>
      </w:r>
      <w:r w:rsidRPr="00CC1BFE">
        <w:rPr>
          <w:rFonts w:ascii="Times New Roman" w:hAnsi="Times New Roman"/>
          <w:sz w:val="28"/>
          <w:szCs w:val="28"/>
        </w:rPr>
        <w:br/>
        <w:t>2004 r. Prawo zam</w:t>
      </w:r>
      <w:r>
        <w:rPr>
          <w:rFonts w:ascii="Times New Roman" w:hAnsi="Times New Roman"/>
          <w:sz w:val="28"/>
          <w:szCs w:val="28"/>
        </w:rPr>
        <w:t xml:space="preserve">ówień publicznych </w:t>
      </w:r>
      <w:r w:rsidRPr="009407D5">
        <w:rPr>
          <w:rFonts w:ascii="Times New Roman" w:hAnsi="Times New Roman"/>
          <w:sz w:val="28"/>
          <w:szCs w:val="28"/>
        </w:rPr>
        <w:t xml:space="preserve">( Dz. U. z 2019 r. poz. 1843 ) </w:t>
      </w:r>
      <w:r w:rsidRPr="00CC1BFE">
        <w:rPr>
          <w:rFonts w:ascii="Times New Roman" w:hAnsi="Times New Roman"/>
          <w:sz w:val="28"/>
          <w:szCs w:val="28"/>
        </w:rPr>
        <w:t>- tekst jednolity.</w:t>
      </w:r>
    </w:p>
    <w:p w:rsidR="005E09B3" w:rsidRPr="00CC1BFE" w:rsidRDefault="005E09B3" w:rsidP="00CC1BFE">
      <w:pPr>
        <w:autoSpaceDE w:val="0"/>
        <w:autoSpaceDN w:val="0"/>
        <w:adjustRightInd w:val="0"/>
        <w:ind w:firstLine="708"/>
        <w:rPr>
          <w:rFonts w:ascii="Times New Roman" w:hAnsi="Times New Roman"/>
          <w:b/>
          <w:sz w:val="28"/>
          <w:szCs w:val="28"/>
        </w:rPr>
      </w:pPr>
      <w:r w:rsidRPr="00CC1BFE">
        <w:rPr>
          <w:rFonts w:ascii="Times New Roman" w:hAnsi="Times New Roman"/>
          <w:b/>
          <w:sz w:val="28"/>
          <w:szCs w:val="28"/>
        </w:rPr>
        <w:t xml:space="preserve">                                                          Zatwierdzam</w:t>
      </w:r>
    </w:p>
    <w:p w:rsidR="005E09B3" w:rsidRPr="00CC1BFE" w:rsidRDefault="005E09B3" w:rsidP="00CC1BFE">
      <w:pPr>
        <w:autoSpaceDE w:val="0"/>
        <w:autoSpaceDN w:val="0"/>
        <w:adjustRightInd w:val="0"/>
        <w:ind w:firstLine="708"/>
        <w:rPr>
          <w:rFonts w:ascii="Times New Roman" w:hAnsi="Times New Roman"/>
          <w:b/>
          <w:sz w:val="28"/>
          <w:szCs w:val="28"/>
        </w:rPr>
      </w:pPr>
      <w:r w:rsidRPr="00CC1BFE">
        <w:rPr>
          <w:rFonts w:ascii="Times New Roman" w:hAnsi="Times New Roman"/>
          <w:b/>
          <w:sz w:val="28"/>
          <w:szCs w:val="28"/>
        </w:rPr>
        <w:t xml:space="preserve">                                      Burmistrz Miasta i Gminy Wąchock</w:t>
      </w:r>
    </w:p>
    <w:p w:rsidR="005E09B3" w:rsidRPr="00CC1BFE" w:rsidRDefault="005E09B3" w:rsidP="00CC1BFE">
      <w:pPr>
        <w:autoSpaceDE w:val="0"/>
        <w:autoSpaceDN w:val="0"/>
        <w:adjustRightInd w:val="0"/>
        <w:ind w:firstLine="708"/>
        <w:rPr>
          <w:rFonts w:ascii="Times New Roman" w:hAnsi="Times New Roman"/>
          <w:sz w:val="28"/>
          <w:szCs w:val="28"/>
        </w:rPr>
      </w:pPr>
      <w:r w:rsidRPr="00CC1BFE">
        <w:rPr>
          <w:rFonts w:ascii="Times New Roman" w:hAnsi="Times New Roman"/>
          <w:b/>
          <w:sz w:val="28"/>
          <w:szCs w:val="28"/>
        </w:rPr>
        <w:t xml:space="preserve">                                                      Jarosław </w:t>
      </w:r>
      <w:proofErr w:type="spellStart"/>
      <w:r w:rsidRPr="00CC1BFE">
        <w:rPr>
          <w:rFonts w:ascii="Times New Roman" w:hAnsi="Times New Roman"/>
          <w:b/>
          <w:sz w:val="28"/>
          <w:szCs w:val="28"/>
        </w:rPr>
        <w:t>Samela</w:t>
      </w:r>
      <w:proofErr w:type="spellEnd"/>
    </w:p>
    <w:p w:rsidR="005E09B3" w:rsidRPr="00CC1BFE" w:rsidRDefault="005E09B3" w:rsidP="00CC1BFE">
      <w:pPr>
        <w:autoSpaceDE w:val="0"/>
        <w:autoSpaceDN w:val="0"/>
        <w:adjustRightInd w:val="0"/>
        <w:ind w:firstLine="708"/>
        <w:rPr>
          <w:rFonts w:ascii="Times New Roman" w:hAnsi="Times New Roman"/>
          <w:sz w:val="28"/>
          <w:szCs w:val="28"/>
        </w:rPr>
      </w:pPr>
    </w:p>
    <w:p w:rsidR="005E09B3" w:rsidRPr="00CC1BFE" w:rsidRDefault="005E09B3" w:rsidP="00CC1BFE">
      <w:pPr>
        <w:autoSpaceDE w:val="0"/>
        <w:autoSpaceDN w:val="0"/>
        <w:adjustRightInd w:val="0"/>
        <w:ind w:firstLine="708"/>
        <w:jc w:val="right"/>
        <w:rPr>
          <w:rFonts w:ascii="Times New Roman" w:hAnsi="Times New Roman"/>
          <w:sz w:val="28"/>
          <w:szCs w:val="28"/>
        </w:rPr>
      </w:pPr>
      <w:r w:rsidRPr="00CC1BFE">
        <w:rPr>
          <w:rFonts w:ascii="Times New Roman" w:hAnsi="Times New Roman"/>
          <w:sz w:val="28"/>
          <w:szCs w:val="28"/>
        </w:rPr>
        <w:t xml:space="preserve">Wąchock </w:t>
      </w:r>
      <w:r w:rsidRPr="00AF2DEC">
        <w:rPr>
          <w:rFonts w:ascii="Times New Roman" w:hAnsi="Times New Roman"/>
          <w:sz w:val="28"/>
          <w:szCs w:val="28"/>
        </w:rPr>
        <w:t xml:space="preserve">dnia </w:t>
      </w:r>
      <w:r>
        <w:rPr>
          <w:rFonts w:ascii="Times New Roman" w:hAnsi="Times New Roman"/>
          <w:sz w:val="28"/>
          <w:szCs w:val="28"/>
        </w:rPr>
        <w:t>02.11.2020 r.</w:t>
      </w:r>
    </w:p>
    <w:p w:rsidR="005E09B3" w:rsidRPr="00CC1BFE" w:rsidRDefault="005E09B3" w:rsidP="00CC1BFE">
      <w:pPr>
        <w:numPr>
          <w:ilvl w:val="0"/>
          <w:numId w:val="1"/>
        </w:numPr>
        <w:spacing w:line="360" w:lineRule="auto"/>
        <w:ind w:left="709"/>
        <w:contextualSpacing/>
        <w:rPr>
          <w:rFonts w:ascii="Times New Roman" w:hAnsi="Times New Roman"/>
          <w:b/>
          <w:sz w:val="24"/>
          <w:szCs w:val="24"/>
        </w:rPr>
      </w:pPr>
      <w:r w:rsidRPr="00CC1BFE">
        <w:rPr>
          <w:rFonts w:ascii="Times New Roman" w:hAnsi="Times New Roman"/>
          <w:b/>
          <w:sz w:val="24"/>
          <w:szCs w:val="24"/>
        </w:rPr>
        <w:lastRenderedPageBreak/>
        <w:t>Zamawiający:</w:t>
      </w:r>
    </w:p>
    <w:p w:rsidR="005E09B3" w:rsidRPr="00CC1BFE" w:rsidRDefault="005E09B3" w:rsidP="00CC1BFE">
      <w:pPr>
        <w:widowControl w:val="0"/>
        <w:tabs>
          <w:tab w:val="left" w:pos="2835"/>
        </w:tabs>
        <w:autoSpaceDE w:val="0"/>
        <w:autoSpaceDN w:val="0"/>
        <w:adjustRightInd w:val="0"/>
        <w:spacing w:line="240" w:lineRule="auto"/>
        <w:ind w:right="3400"/>
        <w:contextualSpacing/>
        <w:rPr>
          <w:rFonts w:ascii="Times New Roman" w:hAnsi="Times New Roman"/>
          <w:spacing w:val="1"/>
          <w:w w:val="102"/>
          <w:sz w:val="24"/>
          <w:szCs w:val="24"/>
        </w:rPr>
      </w:pPr>
      <w:r w:rsidRPr="00CC1BFE">
        <w:rPr>
          <w:rFonts w:ascii="Times New Roman" w:hAnsi="Times New Roman"/>
          <w:spacing w:val="1"/>
          <w:sz w:val="24"/>
          <w:szCs w:val="24"/>
        </w:rPr>
        <w:t>Na</w:t>
      </w:r>
      <w:r w:rsidRPr="00CC1BFE">
        <w:rPr>
          <w:rFonts w:ascii="Times New Roman" w:hAnsi="Times New Roman"/>
          <w:spacing w:val="-2"/>
          <w:sz w:val="24"/>
          <w:szCs w:val="24"/>
        </w:rPr>
        <w:t>z</w:t>
      </w:r>
      <w:r w:rsidRPr="00CC1BFE">
        <w:rPr>
          <w:rFonts w:ascii="Times New Roman" w:hAnsi="Times New Roman"/>
          <w:spacing w:val="-4"/>
          <w:sz w:val="24"/>
          <w:szCs w:val="24"/>
        </w:rPr>
        <w:t>w</w:t>
      </w:r>
      <w:r w:rsidRPr="00CC1BFE">
        <w:rPr>
          <w:rFonts w:ascii="Times New Roman" w:hAnsi="Times New Roman"/>
          <w:sz w:val="24"/>
          <w:szCs w:val="24"/>
        </w:rPr>
        <w:t>a</w:t>
      </w:r>
      <w:r w:rsidRPr="00CC1BFE">
        <w:rPr>
          <w:rFonts w:ascii="Times New Roman" w:hAnsi="Times New Roman"/>
          <w:spacing w:val="8"/>
          <w:sz w:val="24"/>
          <w:szCs w:val="24"/>
        </w:rPr>
        <w:t xml:space="preserve"> </w:t>
      </w:r>
      <w:r w:rsidRPr="00CC1BFE">
        <w:rPr>
          <w:rFonts w:ascii="Times New Roman" w:hAnsi="Times New Roman"/>
          <w:spacing w:val="-2"/>
          <w:sz w:val="24"/>
          <w:szCs w:val="24"/>
        </w:rPr>
        <w:t>Z</w:t>
      </w:r>
      <w:r w:rsidRPr="00CC1BFE">
        <w:rPr>
          <w:rFonts w:ascii="Times New Roman" w:hAnsi="Times New Roman"/>
          <w:spacing w:val="1"/>
          <w:sz w:val="24"/>
          <w:szCs w:val="24"/>
        </w:rPr>
        <w:t>ama</w:t>
      </w:r>
      <w:r w:rsidRPr="00CC1BFE">
        <w:rPr>
          <w:rFonts w:ascii="Times New Roman" w:hAnsi="Times New Roman"/>
          <w:spacing w:val="-4"/>
          <w:sz w:val="24"/>
          <w:szCs w:val="24"/>
        </w:rPr>
        <w:t>w</w:t>
      </w:r>
      <w:r w:rsidRPr="00CC1BFE">
        <w:rPr>
          <w:rFonts w:ascii="Times New Roman" w:hAnsi="Times New Roman"/>
          <w:spacing w:val="3"/>
          <w:sz w:val="24"/>
          <w:szCs w:val="24"/>
        </w:rPr>
        <w:t>i</w:t>
      </w:r>
      <w:r w:rsidRPr="00CC1BFE">
        <w:rPr>
          <w:rFonts w:ascii="Times New Roman" w:hAnsi="Times New Roman"/>
          <w:spacing w:val="-2"/>
          <w:sz w:val="24"/>
          <w:szCs w:val="24"/>
        </w:rPr>
        <w:t>a</w:t>
      </w:r>
      <w:r w:rsidRPr="00CC1BFE">
        <w:rPr>
          <w:rFonts w:ascii="Times New Roman" w:hAnsi="Times New Roman"/>
          <w:spacing w:val="3"/>
          <w:sz w:val="24"/>
          <w:szCs w:val="24"/>
        </w:rPr>
        <w:t>j</w:t>
      </w:r>
      <w:r w:rsidRPr="00CC1BFE">
        <w:rPr>
          <w:rFonts w:ascii="Times New Roman" w:hAnsi="Times New Roman"/>
          <w:spacing w:val="1"/>
          <w:sz w:val="24"/>
          <w:szCs w:val="24"/>
        </w:rPr>
        <w:t>ą</w:t>
      </w:r>
      <w:r w:rsidRPr="00CC1BFE">
        <w:rPr>
          <w:rFonts w:ascii="Times New Roman" w:hAnsi="Times New Roman"/>
          <w:spacing w:val="-2"/>
          <w:sz w:val="24"/>
          <w:szCs w:val="24"/>
        </w:rPr>
        <w:t>c</w:t>
      </w:r>
      <w:r w:rsidRPr="00CC1BFE">
        <w:rPr>
          <w:rFonts w:ascii="Times New Roman" w:hAnsi="Times New Roman"/>
          <w:spacing w:val="1"/>
          <w:sz w:val="24"/>
          <w:szCs w:val="24"/>
        </w:rPr>
        <w:t>eg</w:t>
      </w:r>
      <w:r w:rsidRPr="00CC1BFE">
        <w:rPr>
          <w:rFonts w:ascii="Times New Roman" w:hAnsi="Times New Roman"/>
          <w:spacing w:val="-4"/>
          <w:sz w:val="24"/>
          <w:szCs w:val="24"/>
        </w:rPr>
        <w:t>o</w:t>
      </w:r>
      <w:r w:rsidRPr="00CC1BFE">
        <w:rPr>
          <w:rFonts w:ascii="Times New Roman" w:hAnsi="Times New Roman"/>
          <w:sz w:val="24"/>
          <w:szCs w:val="24"/>
        </w:rPr>
        <w:t>:</w:t>
      </w:r>
      <w:r w:rsidRPr="00CC1BFE">
        <w:rPr>
          <w:rFonts w:ascii="Times New Roman" w:hAnsi="Times New Roman"/>
          <w:spacing w:val="-53"/>
          <w:sz w:val="24"/>
          <w:szCs w:val="24"/>
        </w:rPr>
        <w:t xml:space="preserve"> </w:t>
      </w:r>
      <w:r w:rsidRPr="00CC1BFE">
        <w:rPr>
          <w:rFonts w:ascii="Times New Roman" w:hAnsi="Times New Roman"/>
          <w:sz w:val="24"/>
          <w:szCs w:val="24"/>
        </w:rPr>
        <w:tab/>
      </w:r>
      <w:r w:rsidRPr="00CC1BFE">
        <w:rPr>
          <w:rFonts w:ascii="Times New Roman" w:hAnsi="Times New Roman"/>
          <w:spacing w:val="-1"/>
          <w:sz w:val="24"/>
          <w:szCs w:val="24"/>
        </w:rPr>
        <w:t>G</w:t>
      </w:r>
      <w:r w:rsidRPr="00CC1BFE">
        <w:rPr>
          <w:rFonts w:ascii="Times New Roman" w:hAnsi="Times New Roman"/>
          <w:spacing w:val="1"/>
          <w:sz w:val="24"/>
          <w:szCs w:val="24"/>
        </w:rPr>
        <w:t>m</w:t>
      </w:r>
      <w:r w:rsidRPr="00CC1BFE">
        <w:rPr>
          <w:rFonts w:ascii="Times New Roman" w:hAnsi="Times New Roman"/>
          <w:sz w:val="24"/>
          <w:szCs w:val="24"/>
        </w:rPr>
        <w:t>i</w:t>
      </w:r>
      <w:r w:rsidRPr="00CC1BFE">
        <w:rPr>
          <w:rFonts w:ascii="Times New Roman" w:hAnsi="Times New Roman"/>
          <w:spacing w:val="1"/>
          <w:sz w:val="24"/>
          <w:szCs w:val="24"/>
        </w:rPr>
        <w:t>n</w:t>
      </w:r>
      <w:r w:rsidRPr="00CC1BFE">
        <w:rPr>
          <w:rFonts w:ascii="Times New Roman" w:hAnsi="Times New Roman"/>
          <w:sz w:val="24"/>
          <w:szCs w:val="24"/>
        </w:rPr>
        <w:t>a</w:t>
      </w:r>
      <w:r w:rsidRPr="00CC1BFE">
        <w:rPr>
          <w:rFonts w:ascii="Times New Roman" w:hAnsi="Times New Roman"/>
          <w:spacing w:val="1"/>
          <w:sz w:val="24"/>
          <w:szCs w:val="24"/>
        </w:rPr>
        <w:t xml:space="preserve"> </w:t>
      </w:r>
      <w:r w:rsidRPr="00CC1BFE">
        <w:rPr>
          <w:rFonts w:ascii="Times New Roman" w:hAnsi="Times New Roman"/>
          <w:spacing w:val="1"/>
          <w:w w:val="102"/>
          <w:sz w:val="24"/>
          <w:szCs w:val="24"/>
        </w:rPr>
        <w:t xml:space="preserve">Wąchock </w:t>
      </w:r>
    </w:p>
    <w:p w:rsidR="005E09B3" w:rsidRPr="00CC1BFE" w:rsidRDefault="005E09B3" w:rsidP="00CC1BFE">
      <w:pPr>
        <w:widowControl w:val="0"/>
        <w:tabs>
          <w:tab w:val="left" w:pos="2835"/>
        </w:tabs>
        <w:autoSpaceDE w:val="0"/>
        <w:autoSpaceDN w:val="0"/>
        <w:adjustRightInd w:val="0"/>
        <w:spacing w:line="240" w:lineRule="auto"/>
        <w:ind w:right="1982"/>
        <w:contextualSpacing/>
        <w:rPr>
          <w:rFonts w:ascii="Times New Roman" w:hAnsi="Times New Roman"/>
          <w:w w:val="102"/>
          <w:sz w:val="24"/>
          <w:szCs w:val="24"/>
        </w:rPr>
      </w:pPr>
      <w:r w:rsidRPr="00CC1BFE">
        <w:rPr>
          <w:rFonts w:ascii="Times New Roman" w:hAnsi="Times New Roman"/>
          <w:spacing w:val="3"/>
          <w:sz w:val="24"/>
          <w:szCs w:val="24"/>
        </w:rPr>
        <w:t>A</w:t>
      </w:r>
      <w:r w:rsidRPr="00CC1BFE">
        <w:rPr>
          <w:rFonts w:ascii="Times New Roman" w:hAnsi="Times New Roman"/>
          <w:spacing w:val="-2"/>
          <w:sz w:val="24"/>
          <w:szCs w:val="24"/>
        </w:rPr>
        <w:t>d</w:t>
      </w:r>
      <w:r w:rsidRPr="00CC1BFE">
        <w:rPr>
          <w:rFonts w:ascii="Times New Roman" w:hAnsi="Times New Roman"/>
          <w:sz w:val="24"/>
          <w:szCs w:val="24"/>
        </w:rPr>
        <w:t>r</w:t>
      </w:r>
      <w:r w:rsidRPr="00CC1BFE">
        <w:rPr>
          <w:rFonts w:ascii="Times New Roman" w:hAnsi="Times New Roman"/>
          <w:spacing w:val="-2"/>
          <w:sz w:val="24"/>
          <w:szCs w:val="24"/>
        </w:rPr>
        <w:t>e</w:t>
      </w:r>
      <w:r w:rsidRPr="00CC1BFE">
        <w:rPr>
          <w:rFonts w:ascii="Times New Roman" w:hAnsi="Times New Roman"/>
          <w:sz w:val="24"/>
          <w:szCs w:val="24"/>
        </w:rPr>
        <w:t xml:space="preserve">s </w:t>
      </w:r>
      <w:r w:rsidRPr="00CC1BFE">
        <w:rPr>
          <w:rFonts w:ascii="Times New Roman" w:hAnsi="Times New Roman"/>
          <w:spacing w:val="-2"/>
          <w:sz w:val="24"/>
          <w:szCs w:val="24"/>
        </w:rPr>
        <w:t>Za</w:t>
      </w:r>
      <w:r w:rsidRPr="00CC1BFE">
        <w:rPr>
          <w:rFonts w:ascii="Times New Roman" w:hAnsi="Times New Roman"/>
          <w:spacing w:val="3"/>
          <w:sz w:val="24"/>
          <w:szCs w:val="24"/>
        </w:rPr>
        <w:t>m</w:t>
      </w:r>
      <w:r w:rsidRPr="00CC1BFE">
        <w:rPr>
          <w:rFonts w:ascii="Times New Roman" w:hAnsi="Times New Roman"/>
          <w:spacing w:val="-2"/>
          <w:sz w:val="24"/>
          <w:szCs w:val="24"/>
        </w:rPr>
        <w:t>a</w:t>
      </w:r>
      <w:r w:rsidRPr="00CC1BFE">
        <w:rPr>
          <w:rFonts w:ascii="Times New Roman" w:hAnsi="Times New Roman"/>
          <w:spacing w:val="-4"/>
          <w:sz w:val="24"/>
          <w:szCs w:val="24"/>
        </w:rPr>
        <w:t>w</w:t>
      </w:r>
      <w:r w:rsidRPr="00CC1BFE">
        <w:rPr>
          <w:rFonts w:ascii="Times New Roman" w:hAnsi="Times New Roman"/>
          <w:spacing w:val="3"/>
          <w:sz w:val="24"/>
          <w:szCs w:val="24"/>
        </w:rPr>
        <w:t>i</w:t>
      </w:r>
      <w:r w:rsidRPr="00CC1BFE">
        <w:rPr>
          <w:rFonts w:ascii="Times New Roman" w:hAnsi="Times New Roman"/>
          <w:spacing w:val="1"/>
          <w:sz w:val="24"/>
          <w:szCs w:val="24"/>
        </w:rPr>
        <w:t>a</w:t>
      </w:r>
      <w:r w:rsidRPr="00CC1BFE">
        <w:rPr>
          <w:rFonts w:ascii="Times New Roman" w:hAnsi="Times New Roman"/>
          <w:sz w:val="24"/>
          <w:szCs w:val="24"/>
        </w:rPr>
        <w:t>j</w:t>
      </w:r>
      <w:r w:rsidRPr="00CC1BFE">
        <w:rPr>
          <w:rFonts w:ascii="Times New Roman" w:hAnsi="Times New Roman"/>
          <w:spacing w:val="1"/>
          <w:sz w:val="24"/>
          <w:szCs w:val="24"/>
        </w:rPr>
        <w:t>ą</w:t>
      </w:r>
      <w:r w:rsidRPr="00CC1BFE">
        <w:rPr>
          <w:rFonts w:ascii="Times New Roman" w:hAnsi="Times New Roman"/>
          <w:spacing w:val="-2"/>
          <w:sz w:val="24"/>
          <w:szCs w:val="24"/>
        </w:rPr>
        <w:t>c</w:t>
      </w:r>
      <w:r w:rsidRPr="00CC1BFE">
        <w:rPr>
          <w:rFonts w:ascii="Times New Roman" w:hAnsi="Times New Roman"/>
          <w:spacing w:val="1"/>
          <w:sz w:val="24"/>
          <w:szCs w:val="24"/>
        </w:rPr>
        <w:t>eg</w:t>
      </w:r>
      <w:r w:rsidRPr="00CC1BFE">
        <w:rPr>
          <w:rFonts w:ascii="Times New Roman" w:hAnsi="Times New Roman"/>
          <w:spacing w:val="-4"/>
          <w:sz w:val="24"/>
          <w:szCs w:val="24"/>
        </w:rPr>
        <w:t>o</w:t>
      </w:r>
      <w:r w:rsidRPr="00CC1BFE">
        <w:rPr>
          <w:rFonts w:ascii="Times New Roman" w:hAnsi="Times New Roman"/>
          <w:sz w:val="24"/>
          <w:szCs w:val="24"/>
        </w:rPr>
        <w:t>:</w:t>
      </w:r>
      <w:r w:rsidRPr="00CC1BFE">
        <w:rPr>
          <w:rFonts w:ascii="Times New Roman" w:hAnsi="Times New Roman"/>
          <w:spacing w:val="-53"/>
          <w:sz w:val="24"/>
          <w:szCs w:val="24"/>
        </w:rPr>
        <w:t xml:space="preserve"> </w:t>
      </w:r>
      <w:r w:rsidRPr="00CC1BFE">
        <w:rPr>
          <w:rFonts w:ascii="Times New Roman" w:hAnsi="Times New Roman"/>
          <w:sz w:val="24"/>
          <w:szCs w:val="24"/>
        </w:rPr>
        <w:tab/>
      </w:r>
      <w:r w:rsidRPr="00CC1BFE">
        <w:rPr>
          <w:rFonts w:ascii="Times New Roman" w:hAnsi="Times New Roman"/>
          <w:spacing w:val="-2"/>
          <w:sz w:val="24"/>
          <w:szCs w:val="24"/>
        </w:rPr>
        <w:t xml:space="preserve">ul. Wielkowiejska 1, </w:t>
      </w:r>
      <w:r w:rsidRPr="00CC1BFE">
        <w:rPr>
          <w:rFonts w:ascii="Times New Roman" w:hAnsi="Times New Roman"/>
          <w:sz w:val="24"/>
          <w:szCs w:val="24"/>
        </w:rPr>
        <w:t>27-215 Wąchock</w:t>
      </w:r>
    </w:p>
    <w:p w:rsidR="005E09B3" w:rsidRPr="00CC1BFE" w:rsidRDefault="005E09B3" w:rsidP="00CC1BFE">
      <w:pPr>
        <w:widowControl w:val="0"/>
        <w:tabs>
          <w:tab w:val="left" w:pos="2835"/>
        </w:tabs>
        <w:autoSpaceDE w:val="0"/>
        <w:autoSpaceDN w:val="0"/>
        <w:adjustRightInd w:val="0"/>
        <w:spacing w:line="240" w:lineRule="auto"/>
        <w:ind w:right="4580"/>
        <w:contextualSpacing/>
        <w:rPr>
          <w:rFonts w:ascii="Times New Roman" w:hAnsi="Times New Roman"/>
          <w:sz w:val="24"/>
          <w:szCs w:val="24"/>
        </w:rPr>
      </w:pPr>
      <w:r w:rsidRPr="00CC1BFE">
        <w:rPr>
          <w:rFonts w:ascii="Times New Roman" w:hAnsi="Times New Roman"/>
          <w:spacing w:val="3"/>
          <w:sz w:val="24"/>
          <w:szCs w:val="24"/>
        </w:rPr>
        <w:t>T</w:t>
      </w:r>
      <w:r w:rsidRPr="00CC1BFE">
        <w:rPr>
          <w:rFonts w:ascii="Times New Roman" w:hAnsi="Times New Roman"/>
          <w:spacing w:val="-4"/>
          <w:sz w:val="24"/>
          <w:szCs w:val="24"/>
        </w:rPr>
        <w:t>e</w:t>
      </w:r>
      <w:r w:rsidRPr="00CC1BFE">
        <w:rPr>
          <w:rFonts w:ascii="Times New Roman" w:hAnsi="Times New Roman"/>
          <w:spacing w:val="3"/>
          <w:sz w:val="24"/>
          <w:szCs w:val="24"/>
        </w:rPr>
        <w:t>l</w:t>
      </w:r>
      <w:r w:rsidRPr="00CC1BFE">
        <w:rPr>
          <w:rFonts w:ascii="Times New Roman" w:hAnsi="Times New Roman"/>
          <w:spacing w:val="-2"/>
          <w:sz w:val="24"/>
          <w:szCs w:val="24"/>
        </w:rPr>
        <w:t>e</w:t>
      </w:r>
      <w:r w:rsidRPr="00CC1BFE">
        <w:rPr>
          <w:rFonts w:ascii="Times New Roman" w:hAnsi="Times New Roman"/>
          <w:spacing w:val="3"/>
          <w:sz w:val="24"/>
          <w:szCs w:val="24"/>
        </w:rPr>
        <w:t>f</w:t>
      </w:r>
      <w:r w:rsidRPr="00CC1BFE">
        <w:rPr>
          <w:rFonts w:ascii="Times New Roman" w:hAnsi="Times New Roman"/>
          <w:spacing w:val="-2"/>
          <w:sz w:val="24"/>
          <w:szCs w:val="24"/>
        </w:rPr>
        <w:t>on</w:t>
      </w:r>
      <w:r w:rsidRPr="00CC1BFE">
        <w:rPr>
          <w:rFonts w:ascii="Times New Roman" w:hAnsi="Times New Roman"/>
          <w:sz w:val="24"/>
          <w:szCs w:val="24"/>
        </w:rPr>
        <w:t>:</w:t>
      </w:r>
      <w:r w:rsidRPr="00CC1BFE">
        <w:rPr>
          <w:rFonts w:ascii="Times New Roman" w:hAnsi="Times New Roman"/>
          <w:sz w:val="24"/>
          <w:szCs w:val="24"/>
        </w:rPr>
        <w:tab/>
      </w:r>
      <w:r w:rsidRPr="00CC1BFE">
        <w:rPr>
          <w:rFonts w:ascii="Times New Roman" w:hAnsi="Times New Roman"/>
          <w:spacing w:val="-2"/>
          <w:sz w:val="24"/>
          <w:szCs w:val="24"/>
        </w:rPr>
        <w:t>41 27 36 130</w:t>
      </w:r>
    </w:p>
    <w:p w:rsidR="005E09B3" w:rsidRPr="00CC1BFE" w:rsidRDefault="005E09B3" w:rsidP="00CC1BFE">
      <w:pPr>
        <w:widowControl w:val="0"/>
        <w:tabs>
          <w:tab w:val="left" w:pos="2835"/>
        </w:tabs>
        <w:autoSpaceDE w:val="0"/>
        <w:autoSpaceDN w:val="0"/>
        <w:adjustRightInd w:val="0"/>
        <w:spacing w:before="1" w:line="240" w:lineRule="auto"/>
        <w:contextualSpacing/>
        <w:rPr>
          <w:rFonts w:ascii="Times New Roman" w:hAnsi="Times New Roman"/>
          <w:sz w:val="24"/>
          <w:szCs w:val="24"/>
        </w:rPr>
      </w:pPr>
      <w:r w:rsidRPr="00CC1BFE">
        <w:rPr>
          <w:rFonts w:ascii="Times New Roman" w:hAnsi="Times New Roman"/>
          <w:spacing w:val="3"/>
          <w:sz w:val="24"/>
          <w:szCs w:val="24"/>
        </w:rPr>
        <w:t>F</w:t>
      </w:r>
      <w:r w:rsidRPr="00CC1BFE">
        <w:rPr>
          <w:rFonts w:ascii="Times New Roman" w:hAnsi="Times New Roman"/>
          <w:spacing w:val="-4"/>
          <w:sz w:val="24"/>
          <w:szCs w:val="24"/>
        </w:rPr>
        <w:t>a</w:t>
      </w:r>
      <w:r w:rsidRPr="00CC1BFE">
        <w:rPr>
          <w:rFonts w:ascii="Times New Roman" w:hAnsi="Times New Roman"/>
          <w:spacing w:val="3"/>
          <w:sz w:val="24"/>
          <w:szCs w:val="24"/>
        </w:rPr>
        <w:t>k</w:t>
      </w:r>
      <w:r w:rsidRPr="00CC1BFE">
        <w:rPr>
          <w:rFonts w:ascii="Times New Roman" w:hAnsi="Times New Roman"/>
          <w:spacing w:val="-2"/>
          <w:sz w:val="24"/>
          <w:szCs w:val="24"/>
        </w:rPr>
        <w:t>s</w:t>
      </w:r>
      <w:r w:rsidRPr="00CC1BFE">
        <w:rPr>
          <w:rFonts w:ascii="Times New Roman" w:hAnsi="Times New Roman"/>
          <w:sz w:val="24"/>
          <w:szCs w:val="24"/>
        </w:rPr>
        <w:t>:</w:t>
      </w:r>
      <w:r w:rsidRPr="00CC1BFE">
        <w:rPr>
          <w:rFonts w:ascii="Times New Roman" w:hAnsi="Times New Roman"/>
          <w:spacing w:val="-53"/>
          <w:sz w:val="24"/>
          <w:szCs w:val="24"/>
        </w:rPr>
        <w:t xml:space="preserve"> </w:t>
      </w:r>
      <w:r w:rsidRPr="00CC1BFE">
        <w:rPr>
          <w:rFonts w:ascii="Times New Roman" w:hAnsi="Times New Roman"/>
          <w:sz w:val="24"/>
          <w:szCs w:val="24"/>
        </w:rPr>
        <w:tab/>
      </w:r>
      <w:r w:rsidRPr="00CC1BFE">
        <w:rPr>
          <w:rFonts w:ascii="Times New Roman" w:hAnsi="Times New Roman"/>
          <w:spacing w:val="-2"/>
          <w:sz w:val="24"/>
          <w:szCs w:val="24"/>
        </w:rPr>
        <w:t>41 27 36 159</w:t>
      </w:r>
    </w:p>
    <w:p w:rsidR="005E09B3" w:rsidRPr="00CC1BFE" w:rsidRDefault="005E09B3" w:rsidP="00CC1BFE">
      <w:pPr>
        <w:widowControl w:val="0"/>
        <w:tabs>
          <w:tab w:val="left" w:pos="2835"/>
        </w:tabs>
        <w:autoSpaceDE w:val="0"/>
        <w:autoSpaceDN w:val="0"/>
        <w:adjustRightInd w:val="0"/>
        <w:spacing w:before="3" w:line="240" w:lineRule="auto"/>
        <w:ind w:right="2833"/>
        <w:contextualSpacing/>
        <w:rPr>
          <w:rFonts w:ascii="Times New Roman" w:hAnsi="Times New Roman"/>
          <w:sz w:val="24"/>
          <w:szCs w:val="24"/>
        </w:rPr>
      </w:pPr>
      <w:r w:rsidRPr="00CC1BFE">
        <w:rPr>
          <w:rFonts w:ascii="Times New Roman" w:hAnsi="Times New Roman"/>
          <w:spacing w:val="3"/>
          <w:sz w:val="24"/>
          <w:szCs w:val="24"/>
        </w:rPr>
        <w:t>A</w:t>
      </w:r>
      <w:r w:rsidRPr="00CC1BFE">
        <w:rPr>
          <w:rFonts w:ascii="Times New Roman" w:hAnsi="Times New Roman"/>
          <w:spacing w:val="-2"/>
          <w:sz w:val="24"/>
          <w:szCs w:val="24"/>
        </w:rPr>
        <w:t>d</w:t>
      </w:r>
      <w:r w:rsidRPr="00CC1BFE">
        <w:rPr>
          <w:rFonts w:ascii="Times New Roman" w:hAnsi="Times New Roman"/>
          <w:sz w:val="24"/>
          <w:szCs w:val="24"/>
        </w:rPr>
        <w:t>r</w:t>
      </w:r>
      <w:r w:rsidRPr="00CC1BFE">
        <w:rPr>
          <w:rFonts w:ascii="Times New Roman" w:hAnsi="Times New Roman"/>
          <w:spacing w:val="-2"/>
          <w:sz w:val="24"/>
          <w:szCs w:val="24"/>
        </w:rPr>
        <w:t>e</w:t>
      </w:r>
      <w:r w:rsidRPr="00CC1BFE">
        <w:rPr>
          <w:rFonts w:ascii="Times New Roman" w:hAnsi="Times New Roman"/>
          <w:sz w:val="24"/>
          <w:szCs w:val="24"/>
        </w:rPr>
        <w:t>s</w:t>
      </w:r>
      <w:r w:rsidRPr="00CC1BFE">
        <w:rPr>
          <w:rFonts w:ascii="Times New Roman" w:hAnsi="Times New Roman"/>
          <w:spacing w:val="5"/>
          <w:sz w:val="24"/>
          <w:szCs w:val="24"/>
        </w:rPr>
        <w:t xml:space="preserve"> </w:t>
      </w:r>
      <w:proofErr w:type="spellStart"/>
      <w:r w:rsidRPr="00CC1BFE">
        <w:rPr>
          <w:rFonts w:ascii="Times New Roman" w:hAnsi="Times New Roman"/>
          <w:spacing w:val="-2"/>
          <w:sz w:val="24"/>
          <w:szCs w:val="24"/>
        </w:rPr>
        <w:t>bip</w:t>
      </w:r>
      <w:proofErr w:type="spellEnd"/>
      <w:r w:rsidRPr="00CC1BFE">
        <w:rPr>
          <w:rFonts w:ascii="Times New Roman" w:hAnsi="Times New Roman"/>
          <w:sz w:val="24"/>
          <w:szCs w:val="24"/>
        </w:rPr>
        <w:t>:</w:t>
      </w:r>
      <w:r w:rsidRPr="00CC1BFE">
        <w:rPr>
          <w:rFonts w:ascii="Times New Roman" w:hAnsi="Times New Roman"/>
          <w:spacing w:val="-55"/>
          <w:sz w:val="24"/>
          <w:szCs w:val="24"/>
        </w:rPr>
        <w:t xml:space="preserve"> </w:t>
      </w:r>
      <w:r w:rsidRPr="00CC1BFE">
        <w:rPr>
          <w:rFonts w:ascii="Times New Roman" w:hAnsi="Times New Roman"/>
          <w:sz w:val="24"/>
          <w:szCs w:val="24"/>
        </w:rPr>
        <w:t xml:space="preserve">     </w:t>
      </w:r>
      <w:r w:rsidRPr="00CC1BFE">
        <w:rPr>
          <w:rFonts w:ascii="Times New Roman" w:hAnsi="Times New Roman"/>
          <w:sz w:val="24"/>
          <w:szCs w:val="24"/>
        </w:rPr>
        <w:tab/>
      </w:r>
      <w:proofErr w:type="spellStart"/>
      <w:r w:rsidRPr="00CC1BFE">
        <w:rPr>
          <w:rFonts w:ascii="Times New Roman" w:hAnsi="Times New Roman"/>
          <w:sz w:val="24"/>
          <w:szCs w:val="24"/>
        </w:rPr>
        <w:t>gmina.wachock.sisco.info</w:t>
      </w:r>
      <w:proofErr w:type="spellEnd"/>
    </w:p>
    <w:p w:rsidR="005E09B3" w:rsidRPr="00CC1BFE" w:rsidRDefault="005E09B3" w:rsidP="00CC1BFE">
      <w:pPr>
        <w:widowControl w:val="0"/>
        <w:tabs>
          <w:tab w:val="left" w:pos="2835"/>
        </w:tabs>
        <w:autoSpaceDE w:val="0"/>
        <w:autoSpaceDN w:val="0"/>
        <w:adjustRightInd w:val="0"/>
        <w:spacing w:before="3" w:line="240" w:lineRule="auto"/>
        <w:ind w:right="2833"/>
        <w:contextualSpacing/>
        <w:rPr>
          <w:rFonts w:ascii="Times New Roman" w:hAnsi="Times New Roman"/>
          <w:sz w:val="24"/>
          <w:szCs w:val="24"/>
        </w:rPr>
      </w:pPr>
      <w:r w:rsidRPr="00CC1BFE">
        <w:rPr>
          <w:rFonts w:ascii="Times New Roman" w:hAnsi="Times New Roman"/>
          <w:sz w:val="24"/>
          <w:szCs w:val="24"/>
        </w:rPr>
        <w:t>Adres poczty elektronicznej:</w:t>
      </w:r>
      <w:r w:rsidRPr="00CC1BFE">
        <w:rPr>
          <w:rFonts w:ascii="Times New Roman" w:hAnsi="Times New Roman"/>
          <w:sz w:val="24"/>
          <w:szCs w:val="24"/>
        </w:rPr>
        <w:tab/>
        <w:t>sekretariat@wachock.pl</w:t>
      </w:r>
    </w:p>
    <w:p w:rsidR="005E09B3" w:rsidRPr="00CC1BFE" w:rsidRDefault="005E09B3" w:rsidP="00CC1BFE">
      <w:pPr>
        <w:tabs>
          <w:tab w:val="left" w:pos="2835"/>
        </w:tabs>
        <w:spacing w:line="240" w:lineRule="auto"/>
        <w:contextualSpacing/>
        <w:jc w:val="both"/>
        <w:rPr>
          <w:rFonts w:ascii="Times New Roman" w:hAnsi="Times New Roman"/>
          <w:sz w:val="24"/>
          <w:szCs w:val="24"/>
        </w:rPr>
      </w:pPr>
      <w:r w:rsidRPr="00CC1BFE">
        <w:rPr>
          <w:rFonts w:ascii="Times New Roman" w:hAnsi="Times New Roman"/>
          <w:color w:val="000000"/>
          <w:spacing w:val="1"/>
          <w:sz w:val="24"/>
          <w:szCs w:val="24"/>
        </w:rPr>
        <w:t>God</w:t>
      </w:r>
      <w:r w:rsidRPr="00CC1BFE">
        <w:rPr>
          <w:rFonts w:ascii="Times New Roman" w:hAnsi="Times New Roman"/>
          <w:color w:val="000000"/>
          <w:spacing w:val="-4"/>
          <w:sz w:val="24"/>
          <w:szCs w:val="24"/>
        </w:rPr>
        <w:t>z</w:t>
      </w:r>
      <w:r w:rsidRPr="00CC1BFE">
        <w:rPr>
          <w:rFonts w:ascii="Times New Roman" w:hAnsi="Times New Roman"/>
          <w:color w:val="000000"/>
          <w:spacing w:val="3"/>
          <w:sz w:val="24"/>
          <w:szCs w:val="24"/>
        </w:rPr>
        <w:t>i</w:t>
      </w:r>
      <w:r w:rsidRPr="00CC1BFE">
        <w:rPr>
          <w:rFonts w:ascii="Times New Roman" w:hAnsi="Times New Roman"/>
          <w:color w:val="000000"/>
          <w:spacing w:val="1"/>
          <w:sz w:val="24"/>
          <w:szCs w:val="24"/>
        </w:rPr>
        <w:t>n</w:t>
      </w:r>
      <w:r w:rsidRPr="00CC1BFE">
        <w:rPr>
          <w:rFonts w:ascii="Times New Roman" w:hAnsi="Times New Roman"/>
          <w:color w:val="000000"/>
          <w:sz w:val="24"/>
          <w:szCs w:val="24"/>
        </w:rPr>
        <w:t>y</w:t>
      </w:r>
      <w:r w:rsidRPr="00CC1BFE">
        <w:rPr>
          <w:rFonts w:ascii="Times New Roman" w:hAnsi="Times New Roman"/>
          <w:color w:val="000000"/>
          <w:spacing w:val="-2"/>
          <w:sz w:val="24"/>
          <w:szCs w:val="24"/>
        </w:rPr>
        <w:t xml:space="preserve"> u</w:t>
      </w:r>
      <w:r w:rsidRPr="00CC1BFE">
        <w:rPr>
          <w:rFonts w:ascii="Times New Roman" w:hAnsi="Times New Roman"/>
          <w:color w:val="000000"/>
          <w:sz w:val="24"/>
          <w:szCs w:val="24"/>
        </w:rPr>
        <w:t>r</w:t>
      </w:r>
      <w:r w:rsidRPr="00CC1BFE">
        <w:rPr>
          <w:rFonts w:ascii="Times New Roman" w:hAnsi="Times New Roman"/>
          <w:color w:val="000000"/>
          <w:spacing w:val="-2"/>
          <w:sz w:val="24"/>
          <w:szCs w:val="24"/>
        </w:rPr>
        <w:t>z</w:t>
      </w:r>
      <w:r w:rsidRPr="00CC1BFE">
        <w:rPr>
          <w:rFonts w:ascii="Times New Roman" w:hAnsi="Times New Roman"/>
          <w:color w:val="000000"/>
          <w:spacing w:val="1"/>
          <w:sz w:val="24"/>
          <w:szCs w:val="24"/>
        </w:rPr>
        <w:t>ędo</w:t>
      </w:r>
      <w:r w:rsidRPr="00CC1BFE">
        <w:rPr>
          <w:rFonts w:ascii="Times New Roman" w:hAnsi="Times New Roman"/>
          <w:color w:val="000000"/>
          <w:spacing w:val="-4"/>
          <w:sz w:val="24"/>
          <w:szCs w:val="24"/>
        </w:rPr>
        <w:t>w</w:t>
      </w:r>
      <w:r w:rsidRPr="00CC1BFE">
        <w:rPr>
          <w:rFonts w:ascii="Times New Roman" w:hAnsi="Times New Roman"/>
          <w:color w:val="000000"/>
          <w:spacing w:val="1"/>
          <w:sz w:val="24"/>
          <w:szCs w:val="24"/>
        </w:rPr>
        <w:t>an</w:t>
      </w:r>
      <w:r w:rsidRPr="00CC1BFE">
        <w:rPr>
          <w:rFonts w:ascii="Times New Roman" w:hAnsi="Times New Roman"/>
          <w:color w:val="000000"/>
          <w:sz w:val="24"/>
          <w:szCs w:val="24"/>
        </w:rPr>
        <w:t>i</w:t>
      </w:r>
      <w:r w:rsidRPr="00CC1BFE">
        <w:rPr>
          <w:rFonts w:ascii="Times New Roman" w:hAnsi="Times New Roman"/>
          <w:color w:val="000000"/>
          <w:spacing w:val="1"/>
          <w:sz w:val="24"/>
          <w:szCs w:val="24"/>
        </w:rPr>
        <w:t>a</w:t>
      </w:r>
      <w:r w:rsidRPr="00CC1BFE">
        <w:rPr>
          <w:rFonts w:ascii="Times New Roman" w:hAnsi="Times New Roman"/>
          <w:color w:val="000000"/>
          <w:sz w:val="24"/>
          <w:szCs w:val="24"/>
        </w:rPr>
        <w:t>:</w:t>
      </w:r>
      <w:r w:rsidRPr="00CC1BFE">
        <w:rPr>
          <w:rFonts w:ascii="Times New Roman" w:hAnsi="Times New Roman"/>
          <w:color w:val="000000"/>
          <w:spacing w:val="-53"/>
          <w:sz w:val="24"/>
          <w:szCs w:val="24"/>
        </w:rPr>
        <w:t xml:space="preserve"> </w:t>
      </w:r>
      <w:r w:rsidRPr="00CC1BFE">
        <w:rPr>
          <w:rFonts w:ascii="Times New Roman" w:hAnsi="Times New Roman"/>
          <w:color w:val="000000"/>
          <w:sz w:val="24"/>
          <w:szCs w:val="24"/>
        </w:rPr>
        <w:tab/>
      </w:r>
      <w:r w:rsidRPr="00CC1BFE">
        <w:rPr>
          <w:rFonts w:ascii="Times New Roman" w:hAnsi="Times New Roman"/>
          <w:sz w:val="24"/>
          <w:szCs w:val="24"/>
        </w:rPr>
        <w:t>poniedziałek, wtorek, czwartek 7</w:t>
      </w:r>
      <w:r w:rsidRPr="00CC1BFE">
        <w:rPr>
          <w:rFonts w:ascii="Times New Roman" w:hAnsi="Times New Roman"/>
          <w:sz w:val="24"/>
          <w:szCs w:val="24"/>
          <w:vertAlign w:val="superscript"/>
        </w:rPr>
        <w:t>30</w:t>
      </w:r>
      <w:r w:rsidRPr="00CC1BFE">
        <w:rPr>
          <w:rFonts w:ascii="Times New Roman" w:hAnsi="Times New Roman"/>
          <w:sz w:val="24"/>
          <w:szCs w:val="24"/>
        </w:rPr>
        <w:t xml:space="preserve"> – 15</w:t>
      </w:r>
      <w:r w:rsidRPr="00CC1BFE">
        <w:rPr>
          <w:rFonts w:ascii="Times New Roman" w:hAnsi="Times New Roman"/>
          <w:sz w:val="24"/>
          <w:szCs w:val="24"/>
          <w:vertAlign w:val="superscript"/>
        </w:rPr>
        <w:t>30</w:t>
      </w:r>
      <w:r w:rsidRPr="00CC1BFE">
        <w:rPr>
          <w:rFonts w:ascii="Times New Roman" w:hAnsi="Times New Roman"/>
          <w:sz w:val="24"/>
          <w:szCs w:val="24"/>
        </w:rPr>
        <w:t>, środa 7</w:t>
      </w:r>
      <w:r w:rsidRPr="00CC1BFE">
        <w:rPr>
          <w:rFonts w:ascii="Times New Roman" w:hAnsi="Times New Roman"/>
          <w:sz w:val="24"/>
          <w:szCs w:val="24"/>
          <w:vertAlign w:val="superscript"/>
        </w:rPr>
        <w:t>30</w:t>
      </w:r>
      <w:r w:rsidRPr="00CC1BFE">
        <w:rPr>
          <w:rFonts w:ascii="Times New Roman" w:hAnsi="Times New Roman"/>
          <w:sz w:val="24"/>
          <w:szCs w:val="24"/>
        </w:rPr>
        <w:t xml:space="preserve"> – 17</w:t>
      </w:r>
      <w:r w:rsidRPr="00CC1BFE">
        <w:rPr>
          <w:rFonts w:ascii="Times New Roman" w:hAnsi="Times New Roman"/>
          <w:sz w:val="24"/>
          <w:szCs w:val="24"/>
          <w:vertAlign w:val="superscript"/>
        </w:rPr>
        <w:t>00</w:t>
      </w:r>
    </w:p>
    <w:p w:rsidR="005E09B3" w:rsidRDefault="005E09B3" w:rsidP="00CC1BFE">
      <w:pPr>
        <w:spacing w:line="240" w:lineRule="auto"/>
        <w:contextualSpacing/>
        <w:jc w:val="both"/>
        <w:rPr>
          <w:rFonts w:ascii="Times New Roman" w:hAnsi="Times New Roman"/>
          <w:sz w:val="24"/>
          <w:szCs w:val="24"/>
        </w:rPr>
      </w:pPr>
      <w:r w:rsidRPr="00CC1BFE">
        <w:rPr>
          <w:rFonts w:ascii="Times New Roman" w:hAnsi="Times New Roman"/>
          <w:sz w:val="24"/>
          <w:szCs w:val="24"/>
          <w:vertAlign w:val="superscript"/>
        </w:rPr>
        <w:tab/>
      </w:r>
      <w:r w:rsidRPr="00CC1BFE">
        <w:rPr>
          <w:rFonts w:ascii="Times New Roman" w:hAnsi="Times New Roman"/>
          <w:sz w:val="24"/>
          <w:szCs w:val="24"/>
        </w:rPr>
        <w:t>piątek 7</w:t>
      </w:r>
      <w:r w:rsidRPr="00CC1BFE">
        <w:rPr>
          <w:rFonts w:ascii="Times New Roman" w:hAnsi="Times New Roman"/>
          <w:sz w:val="24"/>
          <w:szCs w:val="24"/>
          <w:vertAlign w:val="superscript"/>
        </w:rPr>
        <w:t>30</w:t>
      </w:r>
      <w:r w:rsidRPr="00CC1BFE">
        <w:rPr>
          <w:rFonts w:ascii="Times New Roman" w:hAnsi="Times New Roman"/>
          <w:sz w:val="24"/>
          <w:szCs w:val="24"/>
        </w:rPr>
        <w:t xml:space="preserve"> – 14</w:t>
      </w:r>
      <w:r w:rsidRPr="00CC1BFE">
        <w:rPr>
          <w:rFonts w:ascii="Times New Roman" w:hAnsi="Times New Roman"/>
          <w:sz w:val="24"/>
          <w:szCs w:val="24"/>
          <w:vertAlign w:val="superscript"/>
        </w:rPr>
        <w:t>00</w:t>
      </w:r>
    </w:p>
    <w:p w:rsidR="005E09B3" w:rsidRPr="00CE0121" w:rsidRDefault="005E09B3" w:rsidP="00CC1BFE">
      <w:pPr>
        <w:spacing w:line="240" w:lineRule="auto"/>
        <w:contextualSpacing/>
        <w:jc w:val="both"/>
        <w:rPr>
          <w:rFonts w:ascii="Times New Roman" w:hAnsi="Times New Roman"/>
          <w:sz w:val="24"/>
          <w:szCs w:val="24"/>
        </w:rPr>
      </w:pPr>
    </w:p>
    <w:p w:rsidR="005E09B3" w:rsidRPr="00CC1BFE" w:rsidRDefault="005E09B3" w:rsidP="00CC1BFE">
      <w:pPr>
        <w:numPr>
          <w:ilvl w:val="0"/>
          <w:numId w:val="1"/>
        </w:numPr>
        <w:spacing w:line="240" w:lineRule="auto"/>
        <w:ind w:left="709"/>
        <w:contextualSpacing/>
        <w:rPr>
          <w:rFonts w:ascii="Times New Roman" w:hAnsi="Times New Roman"/>
          <w:b/>
          <w:sz w:val="24"/>
          <w:szCs w:val="24"/>
        </w:rPr>
      </w:pPr>
      <w:r w:rsidRPr="00CC1BFE">
        <w:rPr>
          <w:rFonts w:ascii="Times New Roman" w:hAnsi="Times New Roman"/>
          <w:b/>
          <w:sz w:val="24"/>
          <w:szCs w:val="24"/>
        </w:rPr>
        <w:t>Tryb postępowania:</w:t>
      </w:r>
    </w:p>
    <w:p w:rsidR="005E09B3" w:rsidRPr="00CC1BFE" w:rsidRDefault="005E09B3" w:rsidP="002C7E13">
      <w:pPr>
        <w:autoSpaceDE w:val="0"/>
        <w:autoSpaceDN w:val="0"/>
        <w:adjustRightInd w:val="0"/>
        <w:ind w:firstLine="708"/>
        <w:jc w:val="both"/>
        <w:rPr>
          <w:rFonts w:ascii="Times New Roman" w:hAnsi="Times New Roman"/>
          <w:sz w:val="24"/>
          <w:szCs w:val="24"/>
        </w:rPr>
      </w:pPr>
      <w:r w:rsidRPr="00CC1BFE">
        <w:rPr>
          <w:rFonts w:ascii="Times New Roman" w:hAnsi="Times New Roman"/>
          <w:sz w:val="24"/>
          <w:szCs w:val="24"/>
        </w:rPr>
        <w:t>Postępowanie o udzieleniu zamówienia prowadzone jest w trybie przetargu nieograniczonego z zachowaniem zasad określonych ustawą z dnia 29 stycznia 2004 roku  Prawo Zamówień Publiczn</w:t>
      </w:r>
      <w:r>
        <w:rPr>
          <w:rFonts w:ascii="Times New Roman" w:hAnsi="Times New Roman"/>
          <w:sz w:val="24"/>
          <w:szCs w:val="24"/>
        </w:rPr>
        <w:t xml:space="preserve">ych </w:t>
      </w:r>
      <w:r w:rsidRPr="002C7E13">
        <w:rPr>
          <w:rFonts w:ascii="Times New Roman" w:hAnsi="Times New Roman"/>
          <w:sz w:val="24"/>
          <w:szCs w:val="24"/>
        </w:rPr>
        <w:t>(Dz. U. z 2019 r. poz. 1843 ) - tekst jednolity</w:t>
      </w:r>
      <w:r>
        <w:rPr>
          <w:rFonts w:ascii="Times New Roman" w:hAnsi="Times New Roman"/>
          <w:sz w:val="24"/>
          <w:szCs w:val="24"/>
        </w:rPr>
        <w:t xml:space="preserve"> </w:t>
      </w:r>
      <w:r w:rsidRPr="00CC1BFE">
        <w:rPr>
          <w:rFonts w:ascii="Times New Roman" w:hAnsi="Times New Roman"/>
          <w:sz w:val="24"/>
          <w:szCs w:val="24"/>
        </w:rPr>
        <w:t>zwanej dalej „ustawą” i aktów wykonawczych do ww. ustawy.</w:t>
      </w:r>
    </w:p>
    <w:p w:rsidR="005E09B3" w:rsidRPr="00CC1BFE" w:rsidRDefault="005E09B3" w:rsidP="00CE0121">
      <w:pPr>
        <w:numPr>
          <w:ilvl w:val="0"/>
          <w:numId w:val="1"/>
        </w:numPr>
        <w:spacing w:after="0" w:line="360" w:lineRule="auto"/>
        <w:ind w:left="709" w:hanging="709"/>
        <w:contextualSpacing/>
        <w:rPr>
          <w:rFonts w:ascii="Times New Roman" w:hAnsi="Times New Roman"/>
          <w:b/>
          <w:sz w:val="24"/>
          <w:szCs w:val="24"/>
        </w:rPr>
      </w:pPr>
      <w:r w:rsidRPr="00CC1BFE">
        <w:rPr>
          <w:rFonts w:ascii="Times New Roman" w:hAnsi="Times New Roman"/>
          <w:b/>
          <w:sz w:val="24"/>
          <w:szCs w:val="24"/>
        </w:rPr>
        <w:t>Opis przedmiotu zamówienia:</w:t>
      </w:r>
    </w:p>
    <w:p w:rsidR="005E09B3" w:rsidRPr="007F3964" w:rsidRDefault="005E09B3" w:rsidP="008F7BF6">
      <w:pPr>
        <w:pStyle w:val="Akapitzlist"/>
        <w:numPr>
          <w:ilvl w:val="0"/>
          <w:numId w:val="36"/>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Przedmiotem zamówienia jest usługa związana z kompleksowym, zimowym utrzyman</w:t>
      </w:r>
      <w:r>
        <w:rPr>
          <w:rFonts w:ascii="Times New Roman" w:hAnsi="Times New Roman"/>
          <w:bCs/>
          <w:iCs/>
          <w:sz w:val="24"/>
          <w:szCs w:val="24"/>
        </w:rPr>
        <w:t>iem dróg gminnych w okresie 2020 – 2022</w:t>
      </w:r>
      <w:r w:rsidRPr="007F3964">
        <w:rPr>
          <w:rFonts w:ascii="Times New Roman" w:hAnsi="Times New Roman"/>
          <w:bCs/>
          <w:iCs/>
          <w:sz w:val="24"/>
          <w:szCs w:val="24"/>
        </w:rPr>
        <w:t>.</w:t>
      </w:r>
    </w:p>
    <w:p w:rsidR="005E09B3" w:rsidRPr="0091154A" w:rsidRDefault="005E09B3" w:rsidP="0091154A">
      <w:pPr>
        <w:autoSpaceDE w:val="0"/>
        <w:autoSpaceDN w:val="0"/>
        <w:adjustRightInd w:val="0"/>
        <w:spacing w:after="0" w:line="240" w:lineRule="auto"/>
        <w:jc w:val="both"/>
        <w:rPr>
          <w:rFonts w:ascii="Times New Roman" w:hAnsi="Times New Roman"/>
          <w:bCs/>
          <w:iCs/>
          <w:sz w:val="24"/>
          <w:szCs w:val="24"/>
        </w:rPr>
      </w:pPr>
    </w:p>
    <w:p w:rsidR="005E09B3" w:rsidRPr="0091154A" w:rsidRDefault="005E09B3" w:rsidP="0091154A">
      <w:pPr>
        <w:autoSpaceDE w:val="0"/>
        <w:autoSpaceDN w:val="0"/>
        <w:adjustRightInd w:val="0"/>
        <w:spacing w:after="0" w:line="240" w:lineRule="auto"/>
        <w:jc w:val="both"/>
        <w:rPr>
          <w:rFonts w:ascii="Times New Roman" w:hAnsi="Times New Roman"/>
          <w:b/>
          <w:bCs/>
          <w:iCs/>
          <w:sz w:val="24"/>
          <w:szCs w:val="24"/>
        </w:rPr>
      </w:pPr>
      <w:r w:rsidRPr="0091154A">
        <w:rPr>
          <w:rFonts w:ascii="Times New Roman" w:hAnsi="Times New Roman"/>
          <w:b/>
          <w:bCs/>
          <w:iCs/>
          <w:sz w:val="24"/>
          <w:szCs w:val="24"/>
        </w:rPr>
        <w:t xml:space="preserve">Szczegółowy zakres robót określony został specyfikacji technicznej wykonania i odbioru robót obejmującej również wykaz dróg i ich standardy </w:t>
      </w:r>
      <w:r w:rsidRPr="00AA0BD5">
        <w:rPr>
          <w:rFonts w:ascii="Times New Roman" w:hAnsi="Times New Roman"/>
          <w:b/>
          <w:bCs/>
          <w:iCs/>
          <w:sz w:val="24"/>
          <w:szCs w:val="24"/>
        </w:rPr>
        <w:t xml:space="preserve">stanowiącej </w:t>
      </w:r>
      <w:r>
        <w:rPr>
          <w:rFonts w:ascii="Times New Roman" w:hAnsi="Times New Roman"/>
          <w:b/>
          <w:bCs/>
          <w:iCs/>
          <w:sz w:val="24"/>
          <w:szCs w:val="24"/>
        </w:rPr>
        <w:t xml:space="preserve">załącznik nr 10 </w:t>
      </w:r>
      <w:r w:rsidRPr="0091154A">
        <w:rPr>
          <w:rFonts w:ascii="Times New Roman" w:hAnsi="Times New Roman"/>
          <w:b/>
          <w:bCs/>
          <w:iCs/>
          <w:sz w:val="24"/>
          <w:szCs w:val="24"/>
        </w:rPr>
        <w:t>SIW</w:t>
      </w:r>
      <w:r>
        <w:rPr>
          <w:rFonts w:ascii="Times New Roman" w:hAnsi="Times New Roman"/>
          <w:b/>
          <w:bCs/>
          <w:iCs/>
          <w:sz w:val="24"/>
          <w:szCs w:val="24"/>
        </w:rPr>
        <w:t>Z oraz w kosztorysie ofertowym.</w:t>
      </w:r>
    </w:p>
    <w:p w:rsidR="005E09B3" w:rsidRPr="007F3964" w:rsidRDefault="005E09B3" w:rsidP="008F7BF6">
      <w:pPr>
        <w:pStyle w:val="Akapitzlist"/>
        <w:numPr>
          <w:ilvl w:val="1"/>
          <w:numId w:val="35"/>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 xml:space="preserve">Utrzymanie gotowości do realizacji zlecenia (ryczałt naliczany w przypadku mniej niż pięciu wyjazdów Wykonawcy w ciągu miesiąca kalendarzowego). W przypadku niepełnego miesiąca ryczałt wypłacany będzie proporcjonalnie do ilości dni kalendarzowych. </w:t>
      </w:r>
    </w:p>
    <w:p w:rsidR="005E09B3" w:rsidRPr="007F3964" w:rsidRDefault="005E09B3" w:rsidP="008F7BF6">
      <w:pPr>
        <w:pStyle w:val="Akapitzlist"/>
        <w:numPr>
          <w:ilvl w:val="1"/>
          <w:numId w:val="35"/>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 xml:space="preserve">Zamawiający zastrzega sobie prawo do natychmiastowego wezwania Wykonawcy do wykonania przedmiotu zamówienia w przypadku zaistnienia szczególnych okoliczności. </w:t>
      </w:r>
    </w:p>
    <w:p w:rsidR="005E09B3" w:rsidRPr="007F3964" w:rsidRDefault="005E09B3" w:rsidP="008F7BF6">
      <w:pPr>
        <w:pStyle w:val="Akapitzlist"/>
        <w:numPr>
          <w:ilvl w:val="1"/>
          <w:numId w:val="35"/>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Wszelkie prace lub czynności niezbędne do właściwego wykonania zamówienia, a nie opisane w szczegółowym zakresie robót, należy traktować jako oczywiste, objęte kosztami i terminami przedmiotu zamówienia.</w:t>
      </w:r>
    </w:p>
    <w:p w:rsidR="005E09B3" w:rsidRPr="007F3964" w:rsidRDefault="005E09B3" w:rsidP="008F7BF6">
      <w:pPr>
        <w:pStyle w:val="Akapitzlist"/>
        <w:numPr>
          <w:ilvl w:val="1"/>
          <w:numId w:val="35"/>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Wykonawca jest odpowiedzialny za jakość, zgodność z warunkami technicznymi i jakościowymi opisanymi dla przedmiotu zamówienia. Wymagana jest należyta staranność realizacji zobowiązań umowy.</w:t>
      </w:r>
    </w:p>
    <w:p w:rsidR="005E09B3" w:rsidRPr="007F3964" w:rsidRDefault="005E09B3" w:rsidP="008F7BF6">
      <w:pPr>
        <w:pStyle w:val="Akapitzlist"/>
        <w:numPr>
          <w:ilvl w:val="1"/>
          <w:numId w:val="35"/>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 xml:space="preserve">Ustalenia i decyzje dotyczące wykonywania zamówienia uzgadniane będą przez </w:t>
      </w:r>
      <w:r>
        <w:rPr>
          <w:rFonts w:ascii="Times New Roman" w:hAnsi="Times New Roman"/>
          <w:bCs/>
          <w:iCs/>
          <w:sz w:val="24"/>
          <w:szCs w:val="24"/>
        </w:rPr>
        <w:t>z</w:t>
      </w:r>
      <w:r w:rsidRPr="007F3964">
        <w:rPr>
          <w:rFonts w:ascii="Times New Roman" w:hAnsi="Times New Roman"/>
          <w:bCs/>
          <w:iCs/>
          <w:sz w:val="24"/>
          <w:szCs w:val="24"/>
        </w:rPr>
        <w:t xml:space="preserve">amawiającego z ustanowionym przedstawicielem </w:t>
      </w:r>
      <w:r>
        <w:rPr>
          <w:rFonts w:ascii="Times New Roman" w:hAnsi="Times New Roman"/>
          <w:bCs/>
          <w:iCs/>
          <w:sz w:val="24"/>
          <w:szCs w:val="24"/>
        </w:rPr>
        <w:t>w</w:t>
      </w:r>
      <w:r w:rsidRPr="007F3964">
        <w:rPr>
          <w:rFonts w:ascii="Times New Roman" w:hAnsi="Times New Roman"/>
          <w:bCs/>
          <w:iCs/>
          <w:sz w:val="24"/>
          <w:szCs w:val="24"/>
        </w:rPr>
        <w:t>ykonawcy.</w:t>
      </w:r>
    </w:p>
    <w:p w:rsidR="005E09B3" w:rsidRPr="007F3964" w:rsidRDefault="005E09B3" w:rsidP="008F7BF6">
      <w:pPr>
        <w:pStyle w:val="Akapitzlist"/>
        <w:numPr>
          <w:ilvl w:val="1"/>
          <w:numId w:val="35"/>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Wykonaw</w:t>
      </w:r>
      <w:r>
        <w:rPr>
          <w:rFonts w:ascii="Times New Roman" w:hAnsi="Times New Roman"/>
          <w:bCs/>
          <w:iCs/>
          <w:sz w:val="24"/>
          <w:szCs w:val="24"/>
        </w:rPr>
        <w:t>ca określi telefony kontaktowe,</w:t>
      </w:r>
      <w:r w:rsidRPr="007F3964">
        <w:rPr>
          <w:rFonts w:ascii="Times New Roman" w:hAnsi="Times New Roman"/>
          <w:bCs/>
          <w:iCs/>
          <w:sz w:val="24"/>
          <w:szCs w:val="24"/>
        </w:rPr>
        <w:t xml:space="preserve"> numery fax.</w:t>
      </w:r>
      <w:r>
        <w:rPr>
          <w:rFonts w:ascii="Times New Roman" w:hAnsi="Times New Roman"/>
          <w:bCs/>
          <w:iCs/>
          <w:sz w:val="24"/>
          <w:szCs w:val="24"/>
        </w:rPr>
        <w:t>, adres e-mail</w:t>
      </w:r>
      <w:r w:rsidRPr="007F3964">
        <w:rPr>
          <w:rFonts w:ascii="Times New Roman" w:hAnsi="Times New Roman"/>
          <w:bCs/>
          <w:iCs/>
          <w:sz w:val="24"/>
          <w:szCs w:val="24"/>
        </w:rPr>
        <w:t xml:space="preserve"> oraz inne ustalenia niezbędne dla sprawnego i terminowego wykonania zamówienia.</w:t>
      </w:r>
    </w:p>
    <w:p w:rsidR="005E09B3" w:rsidRPr="00AA0BD5" w:rsidRDefault="005E09B3" w:rsidP="008F7BF6">
      <w:pPr>
        <w:pStyle w:val="Akapitzlist"/>
        <w:numPr>
          <w:ilvl w:val="1"/>
          <w:numId w:val="35"/>
        </w:numPr>
        <w:spacing w:after="0" w:line="240" w:lineRule="auto"/>
        <w:ind w:left="0" w:firstLine="0"/>
        <w:jc w:val="both"/>
        <w:rPr>
          <w:rFonts w:ascii="Times New Roman" w:hAnsi="Times New Roman"/>
          <w:sz w:val="24"/>
          <w:szCs w:val="24"/>
        </w:rPr>
      </w:pPr>
      <w:r w:rsidRPr="007F3964">
        <w:rPr>
          <w:rFonts w:ascii="Times New Roman" w:hAnsi="Times New Roman"/>
          <w:sz w:val="24"/>
          <w:szCs w:val="24"/>
        </w:rPr>
        <w:t xml:space="preserve">Wykonawca ponosi pełną odpowiedzialność prawną i finansową za zniszczenie własności prywatnej, samorządowej i państwowej spowodowane działaniem lub niedopatrzeniem </w:t>
      </w:r>
      <w:r>
        <w:rPr>
          <w:rFonts w:ascii="Times New Roman" w:hAnsi="Times New Roman"/>
          <w:sz w:val="24"/>
          <w:szCs w:val="24"/>
        </w:rPr>
        <w:t>w</w:t>
      </w:r>
      <w:r w:rsidRPr="007F3964">
        <w:rPr>
          <w:rFonts w:ascii="Times New Roman" w:hAnsi="Times New Roman"/>
          <w:sz w:val="24"/>
          <w:szCs w:val="24"/>
        </w:rPr>
        <w:t>ykon</w:t>
      </w:r>
      <w:r>
        <w:rPr>
          <w:rFonts w:ascii="Times New Roman" w:hAnsi="Times New Roman"/>
          <w:sz w:val="24"/>
          <w:szCs w:val="24"/>
        </w:rPr>
        <w:t>awcy przy realizacji zamówienia</w:t>
      </w:r>
    </w:p>
    <w:p w:rsidR="005E09B3" w:rsidRPr="007F3964" w:rsidRDefault="005E09B3" w:rsidP="008F7BF6">
      <w:pPr>
        <w:pStyle w:val="Akapitzlist"/>
        <w:numPr>
          <w:ilvl w:val="0"/>
          <w:numId w:val="35"/>
        </w:numPr>
        <w:suppressAutoHyphens/>
        <w:spacing w:after="0" w:line="240" w:lineRule="auto"/>
        <w:ind w:left="0" w:firstLine="0"/>
        <w:jc w:val="both"/>
        <w:rPr>
          <w:rFonts w:ascii="Times New Roman" w:hAnsi="Times New Roman"/>
          <w:sz w:val="24"/>
          <w:szCs w:val="24"/>
        </w:rPr>
      </w:pPr>
      <w:r w:rsidRPr="007F3964">
        <w:rPr>
          <w:rFonts w:ascii="Times New Roman" w:hAnsi="Times New Roman"/>
          <w:sz w:val="24"/>
          <w:szCs w:val="24"/>
        </w:rPr>
        <w:t>Wymagania, o których mowa w art. 29 ust. 3a Prawa zamówień publicznych.</w:t>
      </w:r>
    </w:p>
    <w:p w:rsidR="005E09B3" w:rsidRPr="00CC1BFE" w:rsidRDefault="005E09B3" w:rsidP="00CC1BFE">
      <w:pPr>
        <w:spacing w:line="240" w:lineRule="auto"/>
        <w:ind w:hanging="218"/>
        <w:jc w:val="both"/>
        <w:rPr>
          <w:rFonts w:ascii="Times New Roman" w:hAnsi="Times New Roman"/>
          <w:sz w:val="24"/>
          <w:szCs w:val="24"/>
        </w:rPr>
      </w:pPr>
      <w:r w:rsidRPr="00CC1BFE">
        <w:rPr>
          <w:rFonts w:ascii="Times New Roman" w:hAnsi="Times New Roman"/>
          <w:sz w:val="24"/>
          <w:szCs w:val="24"/>
        </w:rPr>
        <w:t xml:space="preserve">    Na podstawie art. 29 ust. 3a. </w:t>
      </w:r>
      <w:r>
        <w:rPr>
          <w:rFonts w:ascii="Times New Roman" w:hAnsi="Times New Roman"/>
          <w:sz w:val="24"/>
          <w:szCs w:val="24"/>
        </w:rPr>
        <w:t>z</w:t>
      </w:r>
      <w:r w:rsidRPr="00CC1BFE">
        <w:rPr>
          <w:rFonts w:ascii="Times New Roman" w:hAnsi="Times New Roman"/>
          <w:sz w:val="24"/>
          <w:szCs w:val="24"/>
        </w:rPr>
        <w:t xml:space="preserve">amawiający wymaga zatrudnienia przez </w:t>
      </w:r>
      <w:r>
        <w:rPr>
          <w:rFonts w:ascii="Times New Roman" w:hAnsi="Times New Roman"/>
          <w:sz w:val="24"/>
          <w:szCs w:val="24"/>
        </w:rPr>
        <w:t>w</w:t>
      </w:r>
      <w:r w:rsidRPr="00CC1BFE">
        <w:rPr>
          <w:rFonts w:ascii="Times New Roman" w:hAnsi="Times New Roman"/>
          <w:sz w:val="24"/>
          <w:szCs w:val="24"/>
        </w:rPr>
        <w:t xml:space="preserve">ykonawcę, </w:t>
      </w:r>
      <w:r>
        <w:rPr>
          <w:rFonts w:ascii="Times New Roman" w:hAnsi="Times New Roman"/>
          <w:sz w:val="24"/>
          <w:szCs w:val="24"/>
        </w:rPr>
        <w:t>p</w:t>
      </w:r>
      <w:r w:rsidRPr="00CC1BFE">
        <w:rPr>
          <w:rFonts w:ascii="Times New Roman" w:hAnsi="Times New Roman"/>
          <w:sz w:val="24"/>
          <w:szCs w:val="24"/>
        </w:rPr>
        <w:t xml:space="preserve">odwykonawcę lub dalszego </w:t>
      </w:r>
      <w:r>
        <w:rPr>
          <w:rFonts w:ascii="Times New Roman" w:hAnsi="Times New Roman"/>
          <w:sz w:val="24"/>
          <w:szCs w:val="24"/>
        </w:rPr>
        <w:t>p</w:t>
      </w:r>
      <w:r w:rsidRPr="00CC1BFE">
        <w:rPr>
          <w:rFonts w:ascii="Times New Roman" w:hAnsi="Times New Roman"/>
          <w:sz w:val="24"/>
          <w:szCs w:val="24"/>
        </w:rPr>
        <w:t>odwykonawcę osób wykonujących wszelkie czynności wchodzące w tzw. koszty bezpośrednie na  podstawie umowy o pracę</w:t>
      </w:r>
      <w:r w:rsidRPr="00CC1BFE">
        <w:rPr>
          <w:rFonts w:ascii="Times New Roman" w:eastAsia="Batang" w:hAnsi="Times New Roman"/>
          <w:color w:val="000000"/>
          <w:sz w:val="24"/>
          <w:szCs w:val="24"/>
        </w:rPr>
        <w:t xml:space="preserve"> jeżeli wykonanie tych czynności polega na wykonywaniu pracy w sposób określony w art.22 § 1 ustawy z dnia 26 czerwca 1974 r. - Kodeks Pracy ( </w:t>
      </w:r>
      <w:proofErr w:type="spellStart"/>
      <w:r w:rsidRPr="00CC1BFE">
        <w:rPr>
          <w:rFonts w:ascii="Times New Roman" w:eastAsia="Batang" w:hAnsi="Times New Roman"/>
          <w:color w:val="000000"/>
          <w:sz w:val="24"/>
          <w:szCs w:val="24"/>
        </w:rPr>
        <w:t>Dz</w:t>
      </w:r>
      <w:r>
        <w:rPr>
          <w:rFonts w:ascii="Times New Roman" w:eastAsia="Batang" w:hAnsi="Times New Roman"/>
          <w:color w:val="000000"/>
          <w:sz w:val="24"/>
          <w:szCs w:val="24"/>
        </w:rPr>
        <w:t>.U</w:t>
      </w:r>
      <w:proofErr w:type="spellEnd"/>
      <w:r>
        <w:rPr>
          <w:rFonts w:ascii="Times New Roman" w:eastAsia="Batang" w:hAnsi="Times New Roman"/>
          <w:color w:val="000000"/>
          <w:sz w:val="24"/>
          <w:szCs w:val="24"/>
        </w:rPr>
        <w:t xml:space="preserve"> z 2020r. poz. 1320</w:t>
      </w:r>
      <w:r w:rsidRPr="00CC1BFE">
        <w:rPr>
          <w:rFonts w:ascii="Times New Roman" w:eastAsia="Batang" w:hAnsi="Times New Roman"/>
          <w:color w:val="000000"/>
          <w:sz w:val="24"/>
          <w:szCs w:val="24"/>
        </w:rPr>
        <w:t>)</w:t>
      </w:r>
      <w:r w:rsidRPr="00CC1BFE">
        <w:rPr>
          <w:rFonts w:ascii="Times New Roman" w:hAnsi="Times New Roman"/>
          <w:sz w:val="24"/>
          <w:szCs w:val="24"/>
        </w:rPr>
        <w:t xml:space="preserve">.  Tak więc wymóg ten dotyczy osób, które wykonują czynności bezpośrednio związane w wykonywaniem </w:t>
      </w:r>
      <w:r>
        <w:rPr>
          <w:rFonts w:ascii="Times New Roman" w:hAnsi="Times New Roman"/>
          <w:sz w:val="24"/>
          <w:szCs w:val="24"/>
        </w:rPr>
        <w:t>usługi</w:t>
      </w:r>
      <w:r w:rsidRPr="00CC1BFE">
        <w:rPr>
          <w:rFonts w:ascii="Times New Roman" w:hAnsi="Times New Roman"/>
          <w:sz w:val="24"/>
          <w:szCs w:val="24"/>
        </w:rPr>
        <w:t xml:space="preserve">, czyli tzw. pracowników fizycznych. </w:t>
      </w:r>
    </w:p>
    <w:p w:rsidR="005E09B3" w:rsidRPr="00CC1BFE" w:rsidRDefault="005E09B3" w:rsidP="00535073">
      <w:pPr>
        <w:numPr>
          <w:ilvl w:val="1"/>
          <w:numId w:val="2"/>
        </w:numPr>
        <w:autoSpaceDE w:val="0"/>
        <w:autoSpaceDN w:val="0"/>
        <w:adjustRightInd w:val="0"/>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lastRenderedPageBreak/>
        <w:t>z</w:t>
      </w:r>
      <w:r w:rsidRPr="00CC1BFE">
        <w:rPr>
          <w:rFonts w:ascii="Times New Roman" w:hAnsi="Times New Roman"/>
          <w:sz w:val="24"/>
          <w:szCs w:val="24"/>
          <w:lang w:eastAsia="pl-PL"/>
        </w:rPr>
        <w:t xml:space="preserve">amawiający zastrzega sobie prawo na każdym etapie realizacji zamówienia do żądania złożenia przez </w:t>
      </w:r>
      <w:r>
        <w:rPr>
          <w:rFonts w:ascii="Times New Roman" w:hAnsi="Times New Roman"/>
          <w:sz w:val="24"/>
          <w:szCs w:val="24"/>
          <w:lang w:eastAsia="pl-PL"/>
        </w:rPr>
        <w:t>w</w:t>
      </w:r>
      <w:r w:rsidRPr="00CC1BFE">
        <w:rPr>
          <w:rFonts w:ascii="Times New Roman" w:hAnsi="Times New Roman"/>
          <w:sz w:val="24"/>
          <w:szCs w:val="24"/>
          <w:lang w:eastAsia="pl-PL"/>
        </w:rPr>
        <w:t xml:space="preserve">ykonawcę, w terminie wskazanym przez </w:t>
      </w:r>
      <w:r>
        <w:rPr>
          <w:rFonts w:ascii="Times New Roman" w:hAnsi="Times New Roman"/>
          <w:sz w:val="24"/>
          <w:szCs w:val="24"/>
          <w:lang w:eastAsia="pl-PL"/>
        </w:rPr>
        <w:t>z</w:t>
      </w:r>
      <w:r w:rsidRPr="00CC1BFE">
        <w:rPr>
          <w:rFonts w:ascii="Times New Roman" w:hAnsi="Times New Roman"/>
          <w:sz w:val="24"/>
          <w:szCs w:val="24"/>
          <w:lang w:eastAsia="pl-PL"/>
        </w:rPr>
        <w:t>amawiającego:</w:t>
      </w:r>
    </w:p>
    <w:p w:rsidR="005E09B3" w:rsidRPr="00CC1BFE" w:rsidRDefault="005E09B3" w:rsidP="00CC1BFE">
      <w:pPr>
        <w:autoSpaceDE w:val="0"/>
        <w:autoSpaceDN w:val="0"/>
        <w:adjustRightInd w:val="0"/>
        <w:spacing w:after="0" w:line="240" w:lineRule="auto"/>
        <w:jc w:val="both"/>
        <w:rPr>
          <w:rFonts w:ascii="Times New Roman" w:hAnsi="Times New Roman"/>
          <w:sz w:val="24"/>
          <w:szCs w:val="24"/>
          <w:lang w:eastAsia="pl-PL"/>
        </w:rPr>
      </w:pPr>
      <w:r w:rsidRPr="00CC1BFE">
        <w:rPr>
          <w:rFonts w:ascii="Times New Roman" w:hAnsi="Times New Roman"/>
          <w:sz w:val="24"/>
          <w:szCs w:val="24"/>
          <w:lang w:eastAsia="pl-PL"/>
        </w:rPr>
        <w:t xml:space="preserve">-  oświadczenia </w:t>
      </w:r>
      <w:r>
        <w:rPr>
          <w:rFonts w:ascii="Times New Roman" w:hAnsi="Times New Roman"/>
          <w:sz w:val="24"/>
          <w:szCs w:val="24"/>
          <w:lang w:eastAsia="pl-PL"/>
        </w:rPr>
        <w:t>w</w:t>
      </w:r>
      <w:r w:rsidRPr="00CC1BFE">
        <w:rPr>
          <w:rFonts w:ascii="Times New Roman" w:hAnsi="Times New Roman"/>
          <w:sz w:val="24"/>
          <w:szCs w:val="24"/>
          <w:lang w:eastAsia="pl-PL"/>
        </w:rPr>
        <w:t xml:space="preserve">ykonawcy lub </w:t>
      </w:r>
      <w:r>
        <w:rPr>
          <w:rFonts w:ascii="Times New Roman" w:hAnsi="Times New Roman"/>
          <w:sz w:val="24"/>
          <w:szCs w:val="24"/>
          <w:lang w:eastAsia="pl-PL"/>
        </w:rPr>
        <w:t>p</w:t>
      </w:r>
      <w:r w:rsidRPr="00CC1BFE">
        <w:rPr>
          <w:rFonts w:ascii="Times New Roman" w:hAnsi="Times New Roman"/>
          <w:sz w:val="24"/>
          <w:szCs w:val="24"/>
          <w:lang w:eastAsia="pl-PL"/>
        </w:rPr>
        <w:t xml:space="preserve">odwykonawcy o zatrudnieniu na podstawie umowy o pracę osób wykonujących czynności, których dotyczy wezwanie </w:t>
      </w:r>
      <w:r>
        <w:rPr>
          <w:rFonts w:ascii="Times New Roman" w:hAnsi="Times New Roman"/>
          <w:sz w:val="24"/>
          <w:szCs w:val="24"/>
          <w:lang w:eastAsia="pl-PL"/>
        </w:rPr>
        <w:t>z</w:t>
      </w:r>
      <w:r w:rsidRPr="00CC1BFE">
        <w:rPr>
          <w:rFonts w:ascii="Times New Roman" w:hAnsi="Times New Roman"/>
          <w:sz w:val="24"/>
          <w:szCs w:val="24"/>
          <w:lang w:eastAsia="pl-PL"/>
        </w:rPr>
        <w:t>amawiającego, tj. pracowników fizycznych.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załącznik nr 1 do umowy</w:t>
      </w:r>
    </w:p>
    <w:p w:rsidR="005E09B3" w:rsidRPr="00CC1BFE" w:rsidRDefault="005E09B3" w:rsidP="00CC1BFE">
      <w:pPr>
        <w:autoSpaceDE w:val="0"/>
        <w:autoSpaceDN w:val="0"/>
        <w:adjustRightInd w:val="0"/>
        <w:spacing w:after="0" w:line="240" w:lineRule="auto"/>
        <w:jc w:val="both"/>
        <w:rPr>
          <w:rFonts w:ascii="Times New Roman" w:hAnsi="Times New Roman"/>
          <w:sz w:val="24"/>
          <w:szCs w:val="24"/>
          <w:lang w:eastAsia="pl-PL"/>
        </w:rPr>
      </w:pPr>
      <w:r w:rsidRPr="00CC1BFE">
        <w:rPr>
          <w:rFonts w:ascii="Times New Roman" w:hAnsi="Times New Roman"/>
          <w:sz w:val="24"/>
          <w:szCs w:val="24"/>
          <w:lang w:eastAsia="pl-PL"/>
        </w:rPr>
        <w:t xml:space="preserve">- poświadczoną za zgodność z oryginałem odpowiednio przez </w:t>
      </w:r>
      <w:r>
        <w:rPr>
          <w:rFonts w:ascii="Times New Roman" w:hAnsi="Times New Roman"/>
          <w:sz w:val="24"/>
          <w:szCs w:val="24"/>
          <w:lang w:eastAsia="pl-PL"/>
        </w:rPr>
        <w:t>w</w:t>
      </w:r>
      <w:r w:rsidRPr="00CC1BFE">
        <w:rPr>
          <w:rFonts w:ascii="Times New Roman" w:hAnsi="Times New Roman"/>
          <w:sz w:val="24"/>
          <w:szCs w:val="24"/>
          <w:lang w:eastAsia="pl-PL"/>
        </w:rPr>
        <w:t xml:space="preserve">ykonawcę lub </w:t>
      </w:r>
      <w:r>
        <w:rPr>
          <w:rFonts w:ascii="Times New Roman" w:hAnsi="Times New Roman"/>
          <w:sz w:val="24"/>
          <w:szCs w:val="24"/>
          <w:lang w:eastAsia="pl-PL"/>
        </w:rPr>
        <w:t>p</w:t>
      </w:r>
      <w:r w:rsidRPr="00CC1BFE">
        <w:rPr>
          <w:rFonts w:ascii="Times New Roman" w:hAnsi="Times New Roman"/>
          <w:sz w:val="24"/>
          <w:szCs w:val="24"/>
          <w:lang w:eastAsia="pl-PL"/>
        </w:rPr>
        <w:t xml:space="preserve">odwykonawcę kopię dowodu potwierdzającego zgłoszenie pracownika przez pracodawcę do ubezpieczeń, </w:t>
      </w:r>
      <w:proofErr w:type="spellStart"/>
      <w:r w:rsidRPr="00CC1BFE">
        <w:rPr>
          <w:rFonts w:ascii="Times New Roman" w:hAnsi="Times New Roman"/>
          <w:sz w:val="24"/>
          <w:szCs w:val="24"/>
          <w:lang w:eastAsia="pl-PL"/>
        </w:rPr>
        <w:t>zanonimizowaną</w:t>
      </w:r>
      <w:proofErr w:type="spellEnd"/>
      <w:r w:rsidRPr="00CC1BFE">
        <w:rPr>
          <w:rFonts w:ascii="Times New Roman" w:hAnsi="Times New Roman"/>
          <w:sz w:val="24"/>
          <w:szCs w:val="24"/>
          <w:lang w:eastAsia="pl-PL"/>
        </w:rPr>
        <w:t xml:space="preserve"> w sposób zapewniający ochronę danych osobowych pracowników, zgodnie z przepisami ustawy z dnia 29 sierpnia 1997 r. o ochronie danych osobowych,</w:t>
      </w:r>
    </w:p>
    <w:p w:rsidR="005E09B3" w:rsidRDefault="005E09B3" w:rsidP="00CE0121">
      <w:pPr>
        <w:spacing w:after="0" w:line="240" w:lineRule="auto"/>
        <w:jc w:val="both"/>
        <w:rPr>
          <w:rFonts w:ascii="Times New Roman" w:hAnsi="Times New Roman"/>
          <w:sz w:val="24"/>
          <w:szCs w:val="24"/>
        </w:rPr>
      </w:pPr>
      <w:r w:rsidRPr="00CC1BFE">
        <w:t xml:space="preserve">- </w:t>
      </w:r>
      <w:r w:rsidRPr="00CC1BFE">
        <w:rPr>
          <w:rFonts w:ascii="Times New Roman" w:hAnsi="Times New Roman"/>
          <w:sz w:val="24"/>
          <w:szCs w:val="24"/>
        </w:rPr>
        <w:t xml:space="preserve">poświadczoną za zgodność z oryginałem odpowiednio przez </w:t>
      </w:r>
      <w:r>
        <w:rPr>
          <w:rFonts w:ascii="Times New Roman" w:hAnsi="Times New Roman"/>
          <w:sz w:val="24"/>
          <w:szCs w:val="24"/>
        </w:rPr>
        <w:t>w</w:t>
      </w:r>
      <w:r w:rsidRPr="00CC1BFE">
        <w:rPr>
          <w:rFonts w:ascii="Times New Roman" w:hAnsi="Times New Roman"/>
          <w:sz w:val="24"/>
          <w:szCs w:val="24"/>
        </w:rPr>
        <w:t xml:space="preserve">ykonawcę lub </w:t>
      </w:r>
      <w:r>
        <w:rPr>
          <w:rFonts w:ascii="Times New Roman" w:hAnsi="Times New Roman"/>
          <w:sz w:val="24"/>
          <w:szCs w:val="24"/>
        </w:rPr>
        <w:t>p</w:t>
      </w:r>
      <w:r w:rsidRPr="00CC1BFE">
        <w:rPr>
          <w:rFonts w:ascii="Times New Roman" w:hAnsi="Times New Roman"/>
          <w:sz w:val="24"/>
          <w:szCs w:val="24"/>
        </w:rPr>
        <w:t xml:space="preserve">odwykonawcę kopię umowy/umów o pracę osób wykonujących w trakcie realizacji zamówienia czynności, których dotyczy ww. oświadczenie </w:t>
      </w:r>
      <w:r>
        <w:rPr>
          <w:rFonts w:ascii="Times New Roman" w:hAnsi="Times New Roman"/>
          <w:sz w:val="24"/>
          <w:szCs w:val="24"/>
        </w:rPr>
        <w:t>w</w:t>
      </w:r>
      <w:r w:rsidRPr="00CC1BFE">
        <w:rPr>
          <w:rFonts w:ascii="Times New Roman" w:hAnsi="Times New Roman"/>
          <w:sz w:val="24"/>
          <w:szCs w:val="24"/>
        </w:rPr>
        <w:t xml:space="preserve">ykonawcy lub </w:t>
      </w:r>
      <w:r>
        <w:rPr>
          <w:rFonts w:ascii="Times New Roman" w:hAnsi="Times New Roman"/>
          <w:sz w:val="24"/>
          <w:szCs w:val="24"/>
        </w:rPr>
        <w:t>p</w:t>
      </w:r>
      <w:r w:rsidRPr="00CC1BFE">
        <w:rPr>
          <w:rFonts w:ascii="Times New Roman" w:hAnsi="Times New Roman"/>
          <w:sz w:val="24"/>
          <w:szCs w:val="24"/>
        </w:rPr>
        <w:t xml:space="preserve">odwykonawcy (wraz z dokumentem regulującym zakres obowiązków, jeżeli został sporządzony). Kopia umowy/umów powinna zostać </w:t>
      </w:r>
      <w:proofErr w:type="spellStart"/>
      <w:r w:rsidRPr="00CC1BFE">
        <w:rPr>
          <w:rFonts w:ascii="Times New Roman" w:hAnsi="Times New Roman"/>
          <w:sz w:val="24"/>
          <w:szCs w:val="24"/>
        </w:rPr>
        <w:t>zanonimizowana</w:t>
      </w:r>
      <w:proofErr w:type="spellEnd"/>
      <w:r w:rsidRPr="00CC1BFE">
        <w:rPr>
          <w:rFonts w:ascii="Times New Roman" w:hAnsi="Times New Roman"/>
          <w:sz w:val="24"/>
          <w:szCs w:val="24"/>
        </w:rPr>
        <w:t xml:space="preserve">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5E09B3" w:rsidRPr="00CC1BFE" w:rsidRDefault="005E09B3" w:rsidP="00CE0121">
      <w:pPr>
        <w:spacing w:after="0" w:line="240" w:lineRule="auto"/>
        <w:jc w:val="both"/>
        <w:rPr>
          <w:rFonts w:ascii="Times New Roman" w:hAnsi="Times New Roman"/>
          <w:sz w:val="24"/>
          <w:szCs w:val="24"/>
        </w:rPr>
      </w:pPr>
      <w:r w:rsidRPr="00CC1BFE">
        <w:t xml:space="preserve">- </w:t>
      </w:r>
      <w:r w:rsidRPr="00CC1BFE">
        <w:rPr>
          <w:rFonts w:ascii="Times New Roman" w:hAnsi="Times New Roman"/>
          <w:sz w:val="24"/>
          <w:szCs w:val="24"/>
        </w:rPr>
        <w:t xml:space="preserve">zaświadczenie właściwego oddziału ZUS, potwierdzające opłacanie przez </w:t>
      </w:r>
      <w:r>
        <w:rPr>
          <w:rFonts w:ascii="Times New Roman" w:hAnsi="Times New Roman"/>
          <w:sz w:val="24"/>
          <w:szCs w:val="24"/>
        </w:rPr>
        <w:t>w</w:t>
      </w:r>
      <w:r w:rsidRPr="00CC1BFE">
        <w:rPr>
          <w:rFonts w:ascii="Times New Roman" w:hAnsi="Times New Roman"/>
          <w:sz w:val="24"/>
          <w:szCs w:val="24"/>
        </w:rPr>
        <w:t xml:space="preserve">ykonawcę lub </w:t>
      </w:r>
      <w:r>
        <w:rPr>
          <w:rFonts w:ascii="Times New Roman" w:hAnsi="Times New Roman"/>
          <w:sz w:val="24"/>
          <w:szCs w:val="24"/>
        </w:rPr>
        <w:t>p</w:t>
      </w:r>
      <w:r w:rsidRPr="00CC1BFE">
        <w:rPr>
          <w:rFonts w:ascii="Times New Roman" w:hAnsi="Times New Roman"/>
          <w:sz w:val="24"/>
          <w:szCs w:val="24"/>
        </w:rPr>
        <w:t>odwykonawcę składek na ubezpieczenia społeczne i zdrowotne z tytułu zatrudnienia na podstawie umów o pracę za ostatni okres rozliczeniowy.</w:t>
      </w:r>
    </w:p>
    <w:p w:rsidR="005E09B3" w:rsidRPr="00CC1BFE" w:rsidRDefault="005E09B3" w:rsidP="00535073">
      <w:pPr>
        <w:widowControl w:val="0"/>
        <w:numPr>
          <w:ilvl w:val="1"/>
          <w:numId w:val="2"/>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w</w:t>
      </w:r>
      <w:r w:rsidRPr="00CC1BFE">
        <w:rPr>
          <w:rFonts w:ascii="Times New Roman" w:hAnsi="Times New Roman"/>
          <w:sz w:val="24"/>
          <w:szCs w:val="24"/>
        </w:rPr>
        <w:t xml:space="preserve"> trakcie realizacji zamówienia </w:t>
      </w:r>
      <w:r>
        <w:rPr>
          <w:rFonts w:ascii="Times New Roman" w:hAnsi="Times New Roman"/>
          <w:sz w:val="24"/>
          <w:szCs w:val="24"/>
        </w:rPr>
        <w:t>z</w:t>
      </w:r>
      <w:r w:rsidRPr="00CC1BFE">
        <w:rPr>
          <w:rFonts w:ascii="Times New Roman" w:hAnsi="Times New Roman"/>
          <w:sz w:val="24"/>
          <w:szCs w:val="24"/>
        </w:rPr>
        <w:t xml:space="preserve">amawiający uprawniony jest do wykonywania czynności kontrolnych wobec </w:t>
      </w:r>
      <w:r>
        <w:rPr>
          <w:rFonts w:ascii="Times New Roman" w:hAnsi="Times New Roman"/>
          <w:sz w:val="24"/>
          <w:szCs w:val="24"/>
        </w:rPr>
        <w:t>w</w:t>
      </w:r>
      <w:r w:rsidRPr="00CC1BFE">
        <w:rPr>
          <w:rFonts w:ascii="Times New Roman" w:hAnsi="Times New Roman"/>
          <w:sz w:val="24"/>
          <w:szCs w:val="24"/>
        </w:rPr>
        <w:t>ykonawcy odnośnie spełniania ww. wymagań, a w szczególności do:</w:t>
      </w:r>
    </w:p>
    <w:p w:rsidR="005E09B3" w:rsidRPr="00CC1BFE" w:rsidRDefault="005E09B3" w:rsidP="00AA0BD5">
      <w:pPr>
        <w:widowControl w:val="0"/>
        <w:suppressAutoHyphens/>
        <w:spacing w:after="0" w:line="240" w:lineRule="auto"/>
        <w:jc w:val="both"/>
        <w:rPr>
          <w:rFonts w:ascii="Times New Roman" w:hAnsi="Times New Roman"/>
          <w:sz w:val="24"/>
          <w:szCs w:val="24"/>
        </w:rPr>
      </w:pPr>
      <w:r w:rsidRPr="00CC1BFE">
        <w:rPr>
          <w:rFonts w:ascii="Times New Roman" w:hAnsi="Times New Roman"/>
          <w:sz w:val="24"/>
          <w:szCs w:val="24"/>
        </w:rPr>
        <w:t xml:space="preserve">- </w:t>
      </w:r>
      <w:r w:rsidRPr="00CC1BFE">
        <w:rPr>
          <w:rFonts w:ascii="Times New Roman" w:hAnsi="Times New Roman"/>
          <w:sz w:val="24"/>
          <w:szCs w:val="24"/>
        </w:rPr>
        <w:tab/>
        <w:t>żądania oświadczeń i dokumentów w zakresie potwierdzenia spełniania ww. wymogów i dokonywania ich oceny,</w:t>
      </w:r>
    </w:p>
    <w:p w:rsidR="005E09B3" w:rsidRPr="00CC1BFE" w:rsidRDefault="005E09B3" w:rsidP="00AA0BD5">
      <w:pPr>
        <w:widowControl w:val="0"/>
        <w:suppressAutoHyphens/>
        <w:spacing w:after="0" w:line="240" w:lineRule="auto"/>
        <w:jc w:val="both"/>
        <w:rPr>
          <w:rFonts w:ascii="Times New Roman" w:hAnsi="Times New Roman"/>
          <w:sz w:val="24"/>
          <w:szCs w:val="24"/>
        </w:rPr>
      </w:pPr>
      <w:r w:rsidRPr="00CC1BFE">
        <w:rPr>
          <w:rFonts w:ascii="Times New Roman" w:hAnsi="Times New Roman"/>
          <w:sz w:val="24"/>
          <w:szCs w:val="24"/>
        </w:rPr>
        <w:t xml:space="preserve">- </w:t>
      </w:r>
      <w:r w:rsidRPr="00CC1BFE">
        <w:rPr>
          <w:rFonts w:ascii="Times New Roman" w:hAnsi="Times New Roman"/>
          <w:sz w:val="24"/>
          <w:szCs w:val="24"/>
        </w:rPr>
        <w:tab/>
        <w:t>żądania wyjaśnień w przypadku wątpliwości w zakresie potwierdzenia spełniania ww. wymogów,</w:t>
      </w:r>
    </w:p>
    <w:p w:rsidR="005E09B3" w:rsidRDefault="005E09B3" w:rsidP="00CE0121">
      <w:pPr>
        <w:widowControl w:val="0"/>
        <w:suppressAutoHyphens/>
        <w:spacing w:after="0" w:line="240" w:lineRule="auto"/>
        <w:jc w:val="both"/>
        <w:rPr>
          <w:rFonts w:ascii="Times New Roman" w:hAnsi="Times New Roman"/>
          <w:sz w:val="24"/>
          <w:szCs w:val="24"/>
        </w:rPr>
      </w:pPr>
      <w:r w:rsidRPr="00CC1BFE">
        <w:rPr>
          <w:rFonts w:ascii="Times New Roman" w:hAnsi="Times New Roman"/>
          <w:sz w:val="24"/>
          <w:szCs w:val="24"/>
        </w:rPr>
        <w:t xml:space="preserve">- </w:t>
      </w:r>
      <w:r w:rsidRPr="00CC1BFE">
        <w:rPr>
          <w:rFonts w:ascii="Times New Roman" w:hAnsi="Times New Roman"/>
          <w:sz w:val="24"/>
          <w:szCs w:val="24"/>
        </w:rPr>
        <w:tab/>
        <w:t>przeprowadzania kontroli na miejscu wykonywania świadczeń.</w:t>
      </w:r>
    </w:p>
    <w:p w:rsidR="005E09B3" w:rsidRDefault="005E09B3" w:rsidP="00CE0121">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c) w przypadku nie przedstawienia w wyznaczonym terminie dokumentów, o których mowa w ust. 2 pkt. a i b SIWZ, Wykonawca zapłaci Zamawiającemu karę umowną w wysokości 100,00 zł za każdy dzień zwłoki,</w:t>
      </w:r>
    </w:p>
    <w:p w:rsidR="005E09B3" w:rsidRPr="000D6102" w:rsidRDefault="005E09B3" w:rsidP="000D6102">
      <w:pPr>
        <w:autoSpaceDE w:val="0"/>
        <w:autoSpaceDN w:val="0"/>
        <w:adjustRightInd w:val="0"/>
        <w:spacing w:after="0" w:line="240" w:lineRule="auto"/>
        <w:jc w:val="both"/>
        <w:rPr>
          <w:rFonts w:ascii="Times New Roman" w:hAnsi="Times New Roman"/>
          <w:sz w:val="24"/>
          <w:szCs w:val="24"/>
        </w:rPr>
      </w:pPr>
      <w:r w:rsidRPr="000D6102">
        <w:rPr>
          <w:rFonts w:ascii="Times New Roman" w:hAnsi="Times New Roman"/>
          <w:sz w:val="24"/>
          <w:szCs w:val="24"/>
        </w:rPr>
        <w:t>d) Za niespełnienie przez Wykonawcę lub Podwykonawcę wymogu zatrudnienia na podstawie umowy o pracę osób wykonujących wskazane w §2 pkt. 26 czynności w wysokości 500 zł za każdy stwierdzony przypadek (kara może być nakładana wielokrotnie). Kara nakładana na Wykonawcę dotyczy także osób świadczących czynności na rzecz Podwykonawcy,</w:t>
      </w:r>
    </w:p>
    <w:p w:rsidR="005E09B3" w:rsidRPr="000D6102" w:rsidRDefault="005E09B3" w:rsidP="000D6102">
      <w:pPr>
        <w:autoSpaceDE w:val="0"/>
        <w:autoSpaceDN w:val="0"/>
        <w:adjustRightInd w:val="0"/>
        <w:spacing w:after="0" w:line="240" w:lineRule="auto"/>
        <w:jc w:val="both"/>
        <w:rPr>
          <w:rFonts w:ascii="Times New Roman" w:hAnsi="Times New Roman"/>
          <w:sz w:val="24"/>
          <w:szCs w:val="24"/>
          <w:highlight w:val="yellow"/>
          <w:lang w:eastAsia="pl-PL"/>
        </w:rPr>
      </w:pPr>
      <w:r w:rsidRPr="000D6102">
        <w:rPr>
          <w:rFonts w:ascii="Times New Roman" w:hAnsi="Times New Roman"/>
          <w:sz w:val="24"/>
          <w:szCs w:val="24"/>
        </w:rPr>
        <w:t>e) w przypadku dwukrotnego nie wywiązania się Wykonawcy lub Podwykonawcy z obowiązków wskazanych w ust. 2 pkt. a i b Zamawiający ma prawo odstąpić od umowy.</w:t>
      </w:r>
    </w:p>
    <w:p w:rsidR="005E09B3" w:rsidRPr="00CC1BFE" w:rsidRDefault="005E09B3" w:rsidP="00CC1BFE">
      <w:pPr>
        <w:autoSpaceDE w:val="0"/>
        <w:autoSpaceDN w:val="0"/>
        <w:adjustRightInd w:val="0"/>
        <w:spacing w:after="0" w:line="240" w:lineRule="auto"/>
        <w:ind w:left="720"/>
        <w:jc w:val="both"/>
        <w:rPr>
          <w:rFonts w:ascii="Times New Roman" w:hAnsi="Times New Roman"/>
          <w:sz w:val="24"/>
          <w:szCs w:val="24"/>
          <w:lang w:eastAsia="pl-PL"/>
        </w:rPr>
      </w:pPr>
    </w:p>
    <w:p w:rsidR="005E09B3" w:rsidRPr="007F3964" w:rsidRDefault="005E09B3" w:rsidP="008F7BF6">
      <w:pPr>
        <w:pStyle w:val="Akapitzlist"/>
        <w:numPr>
          <w:ilvl w:val="0"/>
          <w:numId w:val="35"/>
        </w:numPr>
        <w:autoSpaceDE w:val="0"/>
        <w:autoSpaceDN w:val="0"/>
        <w:adjustRightInd w:val="0"/>
        <w:spacing w:after="0" w:line="240" w:lineRule="auto"/>
        <w:ind w:left="0" w:firstLine="0"/>
        <w:rPr>
          <w:rFonts w:ascii="Times New Roman" w:hAnsi="Times New Roman"/>
          <w:b/>
          <w:bCs/>
          <w:i/>
          <w:sz w:val="28"/>
          <w:szCs w:val="28"/>
          <w:lang w:eastAsia="pl-PL"/>
        </w:rPr>
      </w:pPr>
      <w:r w:rsidRPr="007F3964">
        <w:rPr>
          <w:rFonts w:ascii="Times New Roman" w:hAnsi="Times New Roman"/>
          <w:b/>
          <w:sz w:val="24"/>
          <w:szCs w:val="24"/>
        </w:rPr>
        <w:t>Nazwy i kody we wspólnym słowniku zamówień (CPV)</w:t>
      </w:r>
      <w:r w:rsidRPr="007F3964">
        <w:rPr>
          <w:rFonts w:ascii="Times New Roman" w:hAnsi="Times New Roman"/>
          <w:sz w:val="24"/>
          <w:szCs w:val="24"/>
        </w:rPr>
        <w:t xml:space="preserve">  </w:t>
      </w:r>
    </w:p>
    <w:p w:rsidR="005E09B3" w:rsidRDefault="005E09B3" w:rsidP="007F3964">
      <w:pPr>
        <w:pStyle w:val="Akapitzlist"/>
        <w:autoSpaceDE w:val="0"/>
        <w:autoSpaceDN w:val="0"/>
        <w:adjustRightInd w:val="0"/>
        <w:spacing w:after="0" w:line="240" w:lineRule="auto"/>
        <w:ind w:left="0"/>
        <w:rPr>
          <w:rFonts w:ascii="Times New Roman" w:hAnsi="Times New Roman"/>
          <w:b/>
          <w:bCs/>
          <w:i/>
          <w:sz w:val="28"/>
          <w:szCs w:val="28"/>
          <w:lang w:eastAsia="pl-PL"/>
        </w:rPr>
      </w:pPr>
    </w:p>
    <w:p w:rsidR="005E09B3" w:rsidRPr="000240FA" w:rsidRDefault="005E09B3" w:rsidP="007F3964">
      <w:pPr>
        <w:pStyle w:val="Akapitzlist"/>
        <w:autoSpaceDE w:val="0"/>
        <w:autoSpaceDN w:val="0"/>
        <w:adjustRightInd w:val="0"/>
        <w:spacing w:after="0" w:line="240" w:lineRule="auto"/>
        <w:ind w:left="0"/>
        <w:rPr>
          <w:rFonts w:ascii="Times New Roman" w:hAnsi="Times New Roman"/>
          <w:b/>
          <w:bCs/>
          <w:i/>
          <w:sz w:val="24"/>
          <w:szCs w:val="24"/>
          <w:lang w:eastAsia="pl-PL"/>
        </w:rPr>
      </w:pPr>
      <w:r>
        <w:rPr>
          <w:rFonts w:ascii="Times New Roman" w:hAnsi="Times New Roman"/>
          <w:sz w:val="24"/>
          <w:szCs w:val="24"/>
        </w:rPr>
        <w:t xml:space="preserve"> </w:t>
      </w:r>
      <w:r w:rsidRPr="000240FA">
        <w:rPr>
          <w:rFonts w:ascii="Times New Roman" w:hAnsi="Times New Roman"/>
          <w:bCs/>
          <w:sz w:val="24"/>
          <w:szCs w:val="24"/>
          <w:lang w:eastAsia="pl-PL"/>
        </w:rPr>
        <w:t>90620000-9 usługi odśnieżania</w:t>
      </w:r>
    </w:p>
    <w:p w:rsidR="005E09B3" w:rsidRPr="000240FA" w:rsidRDefault="005E09B3" w:rsidP="007F3964">
      <w:pPr>
        <w:autoSpaceDE w:val="0"/>
        <w:autoSpaceDN w:val="0"/>
        <w:adjustRightInd w:val="0"/>
        <w:spacing w:after="0" w:line="240" w:lineRule="auto"/>
        <w:rPr>
          <w:rFonts w:ascii="Times New Roman" w:hAnsi="Times New Roman"/>
          <w:bCs/>
          <w:sz w:val="24"/>
          <w:szCs w:val="24"/>
          <w:lang w:eastAsia="pl-PL"/>
        </w:rPr>
      </w:pPr>
      <w:r w:rsidRPr="000240FA">
        <w:rPr>
          <w:rFonts w:ascii="Times New Roman" w:hAnsi="Times New Roman"/>
          <w:bCs/>
          <w:sz w:val="24"/>
          <w:szCs w:val="24"/>
          <w:lang w:eastAsia="pl-PL"/>
        </w:rPr>
        <w:t>90630000-2 usługi usuwania oblodzeni</w:t>
      </w:r>
    </w:p>
    <w:p w:rsidR="005E09B3" w:rsidRPr="007F3964" w:rsidRDefault="005E09B3" w:rsidP="007F3964">
      <w:pPr>
        <w:autoSpaceDE w:val="0"/>
        <w:autoSpaceDN w:val="0"/>
        <w:adjustRightInd w:val="0"/>
        <w:spacing w:after="0" w:line="240" w:lineRule="auto"/>
        <w:rPr>
          <w:rFonts w:ascii="Times New Roman" w:hAnsi="Times New Roman"/>
          <w:bCs/>
          <w:sz w:val="28"/>
          <w:szCs w:val="28"/>
          <w:lang w:eastAsia="pl-PL"/>
        </w:rPr>
      </w:pPr>
    </w:p>
    <w:p w:rsidR="005E09B3" w:rsidRPr="007F3964" w:rsidRDefault="005E09B3" w:rsidP="007F3964">
      <w:pPr>
        <w:pStyle w:val="Akapitzlist"/>
        <w:numPr>
          <w:ilvl w:val="0"/>
          <w:numId w:val="1"/>
        </w:numPr>
        <w:autoSpaceDE w:val="0"/>
        <w:autoSpaceDN w:val="0"/>
        <w:adjustRightInd w:val="0"/>
        <w:ind w:left="0" w:firstLine="0"/>
        <w:rPr>
          <w:rFonts w:ascii="Times New Roman" w:hAnsi="Times New Roman"/>
          <w:b/>
          <w:sz w:val="24"/>
          <w:szCs w:val="24"/>
        </w:rPr>
      </w:pPr>
      <w:r w:rsidRPr="007F3964">
        <w:rPr>
          <w:rFonts w:ascii="Times New Roman" w:hAnsi="Times New Roman"/>
          <w:b/>
          <w:sz w:val="24"/>
          <w:szCs w:val="24"/>
        </w:rPr>
        <w:lastRenderedPageBreak/>
        <w:t>Termin wykonania zamówienia</w:t>
      </w:r>
    </w:p>
    <w:p w:rsidR="005E09B3" w:rsidRDefault="005E09B3" w:rsidP="00DB1F1B">
      <w:pPr>
        <w:shd w:val="clear" w:color="auto" w:fill="FFFFFF"/>
        <w:autoSpaceDE w:val="0"/>
        <w:autoSpaceDN w:val="0"/>
        <w:adjustRightInd w:val="0"/>
        <w:spacing w:after="0" w:line="240" w:lineRule="auto"/>
        <w:rPr>
          <w:rFonts w:ascii="Times New Roman" w:hAnsi="Times New Roman"/>
          <w:b/>
          <w:bCs/>
          <w:sz w:val="24"/>
          <w:szCs w:val="24"/>
          <w:lang w:eastAsia="pl-PL"/>
        </w:rPr>
      </w:pPr>
      <w:r w:rsidRPr="00DB1F1B">
        <w:rPr>
          <w:rFonts w:ascii="Times New Roman" w:hAnsi="Times New Roman"/>
          <w:bCs/>
          <w:iCs/>
          <w:sz w:val="24"/>
          <w:szCs w:val="24"/>
          <w:lang w:eastAsia="pl-PL"/>
        </w:rPr>
        <w:t xml:space="preserve">Zamówienie należy wykonać </w:t>
      </w:r>
      <w:r w:rsidRPr="00612A42">
        <w:rPr>
          <w:rFonts w:ascii="Times New Roman" w:hAnsi="Times New Roman"/>
          <w:bCs/>
          <w:iCs/>
          <w:sz w:val="24"/>
          <w:szCs w:val="24"/>
          <w:lang w:eastAsia="pl-PL"/>
        </w:rPr>
        <w:t xml:space="preserve">w terminie </w:t>
      </w:r>
      <w:r w:rsidRPr="00612A42">
        <w:rPr>
          <w:rFonts w:ascii="Times New Roman" w:hAnsi="Times New Roman"/>
          <w:b/>
          <w:bCs/>
          <w:sz w:val="24"/>
          <w:szCs w:val="24"/>
          <w:lang w:eastAsia="pl-PL"/>
        </w:rPr>
        <w:t xml:space="preserve">01.12.2020 r. – 31.03.2021 r. </w:t>
      </w:r>
      <w:r w:rsidRPr="00612A42">
        <w:rPr>
          <w:rFonts w:ascii="Times New Roman" w:hAnsi="Times New Roman"/>
          <w:bCs/>
          <w:sz w:val="24"/>
          <w:szCs w:val="24"/>
          <w:lang w:eastAsia="pl-PL"/>
        </w:rPr>
        <w:t xml:space="preserve">oraz </w:t>
      </w:r>
      <w:r w:rsidRPr="00612A42">
        <w:rPr>
          <w:rFonts w:ascii="Times New Roman" w:hAnsi="Times New Roman"/>
          <w:b/>
          <w:bCs/>
          <w:sz w:val="24"/>
          <w:szCs w:val="24"/>
          <w:lang w:eastAsia="pl-PL"/>
        </w:rPr>
        <w:t>16.11.2021 r. – 31.03.2022 r.</w:t>
      </w:r>
    </w:p>
    <w:p w:rsidR="005E09B3" w:rsidRPr="00DB1F1B" w:rsidRDefault="005E09B3" w:rsidP="00DB1F1B">
      <w:pPr>
        <w:shd w:val="clear" w:color="auto" w:fill="FFFFFF"/>
        <w:autoSpaceDE w:val="0"/>
        <w:autoSpaceDN w:val="0"/>
        <w:adjustRightInd w:val="0"/>
        <w:spacing w:after="0" w:line="240" w:lineRule="auto"/>
        <w:rPr>
          <w:rFonts w:ascii="Times New Roman" w:hAnsi="Times New Roman"/>
          <w:bCs/>
          <w:iCs/>
          <w:sz w:val="24"/>
          <w:szCs w:val="24"/>
          <w:lang w:eastAsia="pl-PL"/>
        </w:rPr>
      </w:pPr>
    </w:p>
    <w:p w:rsidR="005E09B3" w:rsidRPr="00DB1F1B" w:rsidRDefault="005E09B3" w:rsidP="00CE0121">
      <w:pPr>
        <w:pStyle w:val="Akapitzlist"/>
        <w:numPr>
          <w:ilvl w:val="0"/>
          <w:numId w:val="1"/>
        </w:numPr>
        <w:spacing w:after="0" w:line="240" w:lineRule="auto"/>
        <w:ind w:left="0" w:firstLine="0"/>
        <w:jc w:val="both"/>
        <w:rPr>
          <w:rFonts w:ascii="Times New Roman" w:hAnsi="Times New Roman"/>
          <w:b/>
          <w:sz w:val="24"/>
          <w:szCs w:val="24"/>
          <w:lang w:eastAsia="pl-PL"/>
        </w:rPr>
      </w:pPr>
      <w:r w:rsidRPr="00DB1F1B">
        <w:rPr>
          <w:rFonts w:ascii="Times New Roman" w:hAnsi="Times New Roman"/>
          <w:b/>
          <w:sz w:val="24"/>
          <w:szCs w:val="24"/>
          <w:lang w:eastAsia="pl-PL"/>
        </w:rPr>
        <w:t>Opis warunków udziału w postępowaniu oraz opis sposobu dokonywania oceny spełnienia tych warunków:</w:t>
      </w:r>
    </w:p>
    <w:p w:rsidR="005E09B3" w:rsidRPr="00DB1F1B" w:rsidRDefault="005E09B3" w:rsidP="00DB1F1B">
      <w:pPr>
        <w:spacing w:after="0" w:line="240" w:lineRule="auto"/>
        <w:jc w:val="both"/>
        <w:rPr>
          <w:rFonts w:ascii="Times New Roman" w:hAnsi="Times New Roman"/>
          <w:b/>
          <w:sz w:val="24"/>
          <w:szCs w:val="24"/>
          <w:lang w:eastAsia="pl-PL"/>
        </w:rPr>
      </w:pPr>
    </w:p>
    <w:p w:rsidR="005E09B3" w:rsidRPr="00CC1BFE" w:rsidRDefault="005E09B3" w:rsidP="00535073">
      <w:pPr>
        <w:numPr>
          <w:ilvl w:val="0"/>
          <w:numId w:val="4"/>
        </w:numPr>
        <w:suppressAutoHyphens/>
        <w:ind w:left="0" w:firstLine="0"/>
        <w:contextualSpacing/>
        <w:jc w:val="both"/>
        <w:rPr>
          <w:lang w:eastAsia="ar-SA"/>
        </w:rPr>
      </w:pPr>
      <w:r w:rsidRPr="00CC1BFE">
        <w:rPr>
          <w:rFonts w:ascii="Times New Roman" w:hAnsi="Times New Roman"/>
          <w:b/>
          <w:sz w:val="24"/>
          <w:szCs w:val="24"/>
          <w:lang w:eastAsia="ar-SA"/>
        </w:rPr>
        <w:t xml:space="preserve">O udzielenie zamówienia mogą ubiegać się </w:t>
      </w:r>
      <w:r>
        <w:rPr>
          <w:rFonts w:ascii="Times New Roman" w:hAnsi="Times New Roman"/>
          <w:b/>
          <w:sz w:val="24"/>
          <w:szCs w:val="24"/>
          <w:lang w:eastAsia="ar-SA"/>
        </w:rPr>
        <w:t>w</w:t>
      </w:r>
      <w:r w:rsidRPr="00CC1BFE">
        <w:rPr>
          <w:rFonts w:ascii="Times New Roman" w:hAnsi="Times New Roman"/>
          <w:b/>
          <w:sz w:val="24"/>
          <w:szCs w:val="24"/>
          <w:lang w:eastAsia="ar-SA"/>
        </w:rPr>
        <w:t>ykonawcy, którzy</w:t>
      </w:r>
      <w:r w:rsidRPr="00CC1BFE">
        <w:rPr>
          <w:rFonts w:ascii="Times New Roman" w:hAnsi="Times New Roman"/>
          <w:sz w:val="24"/>
          <w:szCs w:val="24"/>
          <w:lang w:eastAsia="ar-SA"/>
        </w:rPr>
        <w:t xml:space="preserve">:                                             a)  nie podlegają wykluczeniu na podstawie art. 24 ust. 1 ustawy </w:t>
      </w:r>
      <w:proofErr w:type="spellStart"/>
      <w:r w:rsidRPr="00CC1BFE">
        <w:rPr>
          <w:rFonts w:ascii="Times New Roman" w:hAnsi="Times New Roman"/>
          <w:sz w:val="24"/>
          <w:szCs w:val="24"/>
          <w:lang w:eastAsia="ar-SA"/>
        </w:rPr>
        <w:t>Pzp</w:t>
      </w:r>
      <w:proofErr w:type="spellEnd"/>
      <w:r w:rsidRPr="00CC1BFE">
        <w:rPr>
          <w:rFonts w:ascii="Times New Roman" w:hAnsi="Times New Roman"/>
          <w:sz w:val="24"/>
          <w:szCs w:val="24"/>
          <w:lang w:eastAsia="ar-SA"/>
        </w:rPr>
        <w:t xml:space="preserve">,                                       b)        nie podlegają wykluczeniu na podstawie art. 24 ust. 5 pkt. 1, 2, 4, 8 ustawy </w:t>
      </w:r>
      <w:proofErr w:type="spellStart"/>
      <w:r w:rsidRPr="00CC1BFE">
        <w:rPr>
          <w:rFonts w:ascii="Times New Roman" w:hAnsi="Times New Roman"/>
          <w:sz w:val="24"/>
          <w:szCs w:val="24"/>
          <w:lang w:eastAsia="ar-SA"/>
        </w:rPr>
        <w:t>Pzp</w:t>
      </w:r>
      <w:proofErr w:type="spellEnd"/>
      <w:r w:rsidRPr="00CC1BFE">
        <w:rPr>
          <w:lang w:eastAsia="ar-SA"/>
        </w:rPr>
        <w:t>,</w:t>
      </w:r>
    </w:p>
    <w:p w:rsidR="005E09B3" w:rsidRPr="00DB1F1B" w:rsidRDefault="005E09B3" w:rsidP="00535073">
      <w:pPr>
        <w:numPr>
          <w:ilvl w:val="0"/>
          <w:numId w:val="4"/>
        </w:numPr>
        <w:spacing w:after="0" w:line="240" w:lineRule="auto"/>
        <w:ind w:left="0" w:firstLine="0"/>
        <w:rPr>
          <w:rFonts w:ascii="Times New Roman" w:hAnsi="Times New Roman"/>
          <w:b/>
          <w:sz w:val="24"/>
          <w:szCs w:val="24"/>
          <w:lang w:eastAsia="ar-SA"/>
        </w:rPr>
      </w:pPr>
      <w:r w:rsidRPr="00CC1BFE">
        <w:rPr>
          <w:rFonts w:ascii="Times New Roman" w:hAnsi="Times New Roman"/>
          <w:b/>
          <w:sz w:val="24"/>
          <w:szCs w:val="24"/>
          <w:lang w:eastAsia="ar-SA"/>
        </w:rPr>
        <w:t xml:space="preserve">O udzielenie zamówienia mogą ubiegać się </w:t>
      </w:r>
      <w:r>
        <w:rPr>
          <w:rFonts w:ascii="Times New Roman" w:hAnsi="Times New Roman"/>
          <w:b/>
          <w:sz w:val="24"/>
          <w:szCs w:val="24"/>
          <w:lang w:eastAsia="ar-SA"/>
        </w:rPr>
        <w:t>w</w:t>
      </w:r>
      <w:r w:rsidRPr="00CC1BFE">
        <w:rPr>
          <w:rFonts w:ascii="Times New Roman" w:hAnsi="Times New Roman"/>
          <w:b/>
          <w:sz w:val="24"/>
          <w:szCs w:val="24"/>
          <w:lang w:eastAsia="ar-SA"/>
        </w:rPr>
        <w:t>ykonawcy spełniający nw. warunki udziału w postępowaniu:</w:t>
      </w:r>
    </w:p>
    <w:p w:rsidR="005E09B3" w:rsidRPr="00CC1BFE" w:rsidRDefault="005E09B3" w:rsidP="00535073">
      <w:pPr>
        <w:numPr>
          <w:ilvl w:val="0"/>
          <w:numId w:val="3"/>
        </w:numPr>
        <w:spacing w:after="0" w:line="240" w:lineRule="auto"/>
        <w:ind w:left="0" w:firstLine="0"/>
        <w:jc w:val="both"/>
        <w:rPr>
          <w:rFonts w:ascii="Times New Roman" w:hAnsi="Times New Roman"/>
          <w:sz w:val="24"/>
          <w:szCs w:val="24"/>
          <w:lang w:eastAsia="ar-SA"/>
        </w:rPr>
      </w:pPr>
      <w:r w:rsidRPr="00CC1BFE">
        <w:rPr>
          <w:rFonts w:ascii="Times New Roman" w:hAnsi="Times New Roman"/>
          <w:sz w:val="24"/>
          <w:szCs w:val="24"/>
          <w:lang w:eastAsia="ar-SA"/>
        </w:rPr>
        <w:t>Kompetencje lub uprawnienia do prowadzenia określonej działalności zawodowej,                    o ile wynika to z odrębnych przepisów – nie dotyczy.</w:t>
      </w:r>
    </w:p>
    <w:p w:rsidR="005E09B3" w:rsidRPr="00CC1BFE" w:rsidRDefault="005E09B3" w:rsidP="00535073">
      <w:pPr>
        <w:numPr>
          <w:ilvl w:val="0"/>
          <w:numId w:val="3"/>
        </w:numPr>
        <w:spacing w:line="240" w:lineRule="auto"/>
        <w:ind w:left="0" w:firstLine="0"/>
        <w:contextualSpacing/>
        <w:jc w:val="both"/>
        <w:rPr>
          <w:rFonts w:ascii="Times New Roman" w:hAnsi="Times New Roman"/>
          <w:sz w:val="24"/>
          <w:szCs w:val="24"/>
          <w:lang w:eastAsia="ar-SA"/>
        </w:rPr>
      </w:pPr>
      <w:r w:rsidRPr="00CC1BFE">
        <w:rPr>
          <w:rFonts w:ascii="Times New Roman" w:hAnsi="Times New Roman"/>
          <w:sz w:val="24"/>
          <w:szCs w:val="24"/>
          <w:lang w:eastAsia="ar-SA"/>
        </w:rPr>
        <w:t>Sytuacja finansowa lub ekonomiczna</w:t>
      </w:r>
      <w:r>
        <w:rPr>
          <w:rFonts w:ascii="Times New Roman" w:hAnsi="Times New Roman"/>
          <w:sz w:val="24"/>
          <w:szCs w:val="24"/>
          <w:lang w:eastAsia="ar-SA"/>
        </w:rPr>
        <w:t xml:space="preserve"> – nie dotyczy.</w:t>
      </w:r>
      <w:r w:rsidRPr="00CC1BFE">
        <w:rPr>
          <w:color w:val="000000"/>
          <w:sz w:val="24"/>
          <w:lang w:eastAsia="pl-PL"/>
        </w:rPr>
        <w:t xml:space="preserve"> </w:t>
      </w:r>
    </w:p>
    <w:p w:rsidR="005E09B3" w:rsidRPr="00CC1BFE" w:rsidRDefault="005E09B3" w:rsidP="00535073">
      <w:pPr>
        <w:numPr>
          <w:ilvl w:val="0"/>
          <w:numId w:val="3"/>
        </w:numPr>
        <w:spacing w:after="0" w:line="240" w:lineRule="auto"/>
        <w:rPr>
          <w:rFonts w:ascii="Times New Roman" w:hAnsi="Times New Roman"/>
          <w:sz w:val="24"/>
          <w:szCs w:val="24"/>
          <w:lang w:eastAsia="ar-SA"/>
        </w:rPr>
      </w:pPr>
      <w:r w:rsidRPr="00CC1BFE">
        <w:rPr>
          <w:rFonts w:ascii="Times New Roman" w:hAnsi="Times New Roman"/>
          <w:sz w:val="24"/>
          <w:szCs w:val="24"/>
          <w:lang w:eastAsia="ar-SA"/>
        </w:rPr>
        <w:t>Zdolność techniczna lub zawodowa.</w:t>
      </w:r>
    </w:p>
    <w:p w:rsidR="005E09B3" w:rsidRPr="00CC1BFE" w:rsidRDefault="005E09B3" w:rsidP="00CE0121">
      <w:pPr>
        <w:tabs>
          <w:tab w:val="left" w:pos="0"/>
        </w:tabs>
        <w:spacing w:after="0" w:line="240" w:lineRule="auto"/>
        <w:jc w:val="both"/>
        <w:rPr>
          <w:rFonts w:ascii="Times New Roman" w:hAnsi="Times New Roman"/>
          <w:sz w:val="24"/>
          <w:szCs w:val="24"/>
        </w:rPr>
      </w:pPr>
      <w:r w:rsidRPr="00CC1BFE">
        <w:rPr>
          <w:rFonts w:ascii="Times New Roman" w:hAnsi="Times New Roman"/>
          <w:sz w:val="24"/>
          <w:szCs w:val="24"/>
        </w:rPr>
        <w:t xml:space="preserve">Warunek ten będzie spełniony przez </w:t>
      </w:r>
      <w:r>
        <w:rPr>
          <w:rFonts w:ascii="Times New Roman" w:hAnsi="Times New Roman"/>
          <w:sz w:val="24"/>
          <w:szCs w:val="24"/>
        </w:rPr>
        <w:t>w</w:t>
      </w:r>
      <w:r w:rsidRPr="00CC1BFE">
        <w:rPr>
          <w:rFonts w:ascii="Times New Roman" w:hAnsi="Times New Roman"/>
          <w:sz w:val="24"/>
          <w:szCs w:val="24"/>
        </w:rPr>
        <w:t>ykonawcę, który:</w:t>
      </w:r>
    </w:p>
    <w:p w:rsidR="005E09B3" w:rsidRPr="00DD78E0" w:rsidRDefault="005E09B3" w:rsidP="00CE0121">
      <w:pPr>
        <w:spacing w:after="0"/>
        <w:jc w:val="both"/>
        <w:rPr>
          <w:rFonts w:ascii="Arial" w:hAnsi="Arial" w:cs="Arial"/>
          <w:sz w:val="25"/>
          <w:szCs w:val="25"/>
          <w:lang w:eastAsia="pl-PL"/>
        </w:rPr>
      </w:pPr>
      <w:r w:rsidRPr="00CC1BFE">
        <w:rPr>
          <w:rFonts w:ascii="Times New Roman" w:hAnsi="Times New Roman"/>
          <w:sz w:val="24"/>
          <w:szCs w:val="24"/>
        </w:rPr>
        <w:t xml:space="preserve">a) </w:t>
      </w:r>
      <w:r w:rsidRPr="00C45D1E">
        <w:rPr>
          <w:rFonts w:ascii="Times New Roman" w:hAnsi="Times New Roman"/>
          <w:sz w:val="24"/>
          <w:szCs w:val="24"/>
        </w:rPr>
        <w:t xml:space="preserve"> </w:t>
      </w:r>
      <w:r w:rsidRPr="00C45D1E">
        <w:rPr>
          <w:rFonts w:ascii="Times New Roman" w:hAnsi="Times New Roman"/>
          <w:sz w:val="24"/>
          <w:szCs w:val="24"/>
          <w:lang w:eastAsia="pl-PL"/>
        </w:rPr>
        <w:t>wyka</w:t>
      </w:r>
      <w:r>
        <w:rPr>
          <w:rFonts w:ascii="Times New Roman" w:hAnsi="Times New Roman"/>
          <w:sz w:val="24"/>
          <w:szCs w:val="24"/>
          <w:lang w:eastAsia="pl-PL"/>
        </w:rPr>
        <w:t xml:space="preserve">że dwie </w:t>
      </w:r>
      <w:r w:rsidRPr="00C45D1E">
        <w:rPr>
          <w:rFonts w:ascii="Times New Roman" w:hAnsi="Times New Roman"/>
          <w:sz w:val="24"/>
          <w:szCs w:val="24"/>
          <w:lang w:eastAsia="pl-PL"/>
        </w:rPr>
        <w:t>usług</w:t>
      </w:r>
      <w:r>
        <w:rPr>
          <w:rFonts w:ascii="Times New Roman" w:hAnsi="Times New Roman"/>
          <w:sz w:val="24"/>
          <w:szCs w:val="24"/>
          <w:lang w:eastAsia="pl-PL"/>
        </w:rPr>
        <w:t>i o podobnym charakterze</w:t>
      </w:r>
      <w:r w:rsidRPr="00C45D1E">
        <w:rPr>
          <w:rFonts w:ascii="Times New Roman" w:hAnsi="Times New Roman"/>
          <w:sz w:val="24"/>
          <w:szCs w:val="24"/>
          <w:lang w:eastAsia="pl-PL"/>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w:t>
      </w:r>
      <w:r>
        <w:rPr>
          <w:rFonts w:ascii="Times New Roman" w:hAnsi="Times New Roman"/>
          <w:sz w:val="24"/>
          <w:szCs w:val="24"/>
          <w:lang w:eastAsia="pl-PL"/>
        </w:rPr>
        <w:t>tości, przed</w:t>
      </w:r>
      <w:r w:rsidRPr="00C45D1E">
        <w:rPr>
          <w:rFonts w:ascii="Times New Roman" w:hAnsi="Times New Roman"/>
          <w:sz w:val="24"/>
          <w:szCs w:val="24"/>
          <w:lang w:eastAsia="pl-PL"/>
        </w:rPr>
        <w:t>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C45D1E">
        <w:rPr>
          <w:rFonts w:ascii="Arial" w:hAnsi="Arial" w:cs="Arial"/>
          <w:sz w:val="25"/>
          <w:szCs w:val="25"/>
          <w:lang w:eastAsia="pl-PL"/>
        </w:rPr>
        <w:t xml:space="preserve"> </w:t>
      </w:r>
    </w:p>
    <w:p w:rsidR="005E09B3" w:rsidRDefault="005E09B3" w:rsidP="00CE0121">
      <w:pPr>
        <w:spacing w:after="0"/>
        <w:jc w:val="both"/>
        <w:rPr>
          <w:rFonts w:ascii="Times New Roman" w:hAnsi="Times New Roman"/>
          <w:sz w:val="24"/>
          <w:szCs w:val="24"/>
          <w:lang w:eastAsia="pl-PL"/>
        </w:rPr>
      </w:pPr>
      <w:r>
        <w:rPr>
          <w:rFonts w:ascii="Times New Roman" w:hAnsi="Times New Roman"/>
          <w:sz w:val="24"/>
          <w:szCs w:val="24"/>
        </w:rPr>
        <w:t xml:space="preserve">b) </w:t>
      </w:r>
      <w:r w:rsidRPr="00DD78E0">
        <w:rPr>
          <w:rFonts w:ascii="Times New Roman" w:hAnsi="Times New Roman"/>
          <w:sz w:val="24"/>
          <w:szCs w:val="24"/>
        </w:rPr>
        <w:t xml:space="preserve"> w</w:t>
      </w:r>
      <w:r w:rsidRPr="00DD78E0">
        <w:rPr>
          <w:rFonts w:ascii="Times New Roman" w:hAnsi="Times New Roman"/>
          <w:sz w:val="24"/>
          <w:szCs w:val="24"/>
          <w:lang w:eastAsia="pl-PL"/>
        </w:rPr>
        <w:t>ykaże posiadanie następujących narzędzi, wyposażenia zakładu lub urządzeń technicznych dostępnych wykonawcy w celu wykonania zamówienia publicznego wraz z informacją o podstawie do dysponowania tymi zasobami</w:t>
      </w:r>
      <w:r>
        <w:rPr>
          <w:rFonts w:ascii="Times New Roman" w:hAnsi="Times New Roman"/>
          <w:sz w:val="24"/>
          <w:szCs w:val="24"/>
          <w:lang w:eastAsia="pl-PL"/>
        </w:rPr>
        <w:t>:</w:t>
      </w:r>
    </w:p>
    <w:p w:rsidR="005E09B3" w:rsidRPr="00DD78E0" w:rsidRDefault="005E09B3" w:rsidP="00DD78E0">
      <w:pPr>
        <w:autoSpaceDE w:val="0"/>
        <w:autoSpaceDN w:val="0"/>
        <w:adjustRightInd w:val="0"/>
        <w:spacing w:after="0" w:line="240" w:lineRule="auto"/>
        <w:jc w:val="both"/>
        <w:rPr>
          <w:rFonts w:ascii="Times New Roman" w:hAnsi="Times New Roman"/>
          <w:sz w:val="24"/>
          <w:szCs w:val="24"/>
          <w:lang w:eastAsia="pl-PL"/>
        </w:rPr>
      </w:pPr>
      <w:r w:rsidRPr="00DD78E0">
        <w:rPr>
          <w:rFonts w:ascii="Times New Roman" w:hAnsi="Times New Roman"/>
          <w:sz w:val="24"/>
          <w:szCs w:val="24"/>
          <w:lang w:eastAsia="pl-PL"/>
        </w:rPr>
        <w:t>- minimum 1 pługopiaskarka</w:t>
      </w:r>
    </w:p>
    <w:p w:rsidR="005E09B3" w:rsidRPr="00DD78E0" w:rsidRDefault="005E09B3" w:rsidP="00DD78E0">
      <w:pPr>
        <w:autoSpaceDE w:val="0"/>
        <w:autoSpaceDN w:val="0"/>
        <w:adjustRightInd w:val="0"/>
        <w:spacing w:after="0" w:line="240" w:lineRule="auto"/>
        <w:jc w:val="both"/>
        <w:rPr>
          <w:rFonts w:ascii="Times New Roman" w:hAnsi="Times New Roman"/>
          <w:sz w:val="24"/>
          <w:szCs w:val="24"/>
          <w:lang w:eastAsia="pl-PL"/>
        </w:rPr>
      </w:pPr>
      <w:r w:rsidRPr="00DD78E0">
        <w:rPr>
          <w:rFonts w:ascii="Times New Roman" w:hAnsi="Times New Roman"/>
          <w:sz w:val="24"/>
          <w:szCs w:val="24"/>
          <w:lang w:eastAsia="pl-PL"/>
        </w:rPr>
        <w:t>- minimum jeden ciągnik rolniczy wyposażony w pług śnieżny</w:t>
      </w:r>
    </w:p>
    <w:p w:rsidR="005E09B3" w:rsidRPr="00DD78E0" w:rsidRDefault="005E09B3" w:rsidP="00DD78E0">
      <w:pPr>
        <w:autoSpaceDE w:val="0"/>
        <w:autoSpaceDN w:val="0"/>
        <w:adjustRightInd w:val="0"/>
        <w:spacing w:after="0" w:line="240" w:lineRule="auto"/>
        <w:jc w:val="both"/>
        <w:rPr>
          <w:rFonts w:ascii="Times New Roman" w:hAnsi="Times New Roman"/>
          <w:sz w:val="24"/>
          <w:szCs w:val="24"/>
          <w:lang w:eastAsia="pl-PL"/>
        </w:rPr>
      </w:pPr>
      <w:r w:rsidRPr="00DD78E0">
        <w:rPr>
          <w:rFonts w:ascii="Times New Roman" w:hAnsi="Times New Roman"/>
          <w:sz w:val="24"/>
          <w:szCs w:val="24"/>
          <w:lang w:eastAsia="pl-PL"/>
        </w:rPr>
        <w:t>- minimum 1 koparko – ładowarka przystosowana do montażu pługa do odśnieżania</w:t>
      </w:r>
    </w:p>
    <w:p w:rsidR="005E09B3" w:rsidRPr="00DD78E0" w:rsidRDefault="005E09B3" w:rsidP="00DD78E0">
      <w:pPr>
        <w:autoSpaceDE w:val="0"/>
        <w:autoSpaceDN w:val="0"/>
        <w:adjustRightInd w:val="0"/>
        <w:spacing w:after="0" w:line="240" w:lineRule="auto"/>
        <w:jc w:val="both"/>
        <w:rPr>
          <w:rFonts w:ascii="Times New Roman" w:hAnsi="Times New Roman"/>
          <w:sz w:val="24"/>
          <w:szCs w:val="24"/>
          <w:lang w:eastAsia="pl-PL"/>
        </w:rPr>
      </w:pPr>
      <w:r w:rsidRPr="00DD78E0">
        <w:rPr>
          <w:rFonts w:ascii="Times New Roman" w:hAnsi="Times New Roman"/>
          <w:sz w:val="24"/>
          <w:szCs w:val="24"/>
          <w:lang w:eastAsia="pl-PL"/>
        </w:rPr>
        <w:t>- minimum 1 samochód samowyładowczy o ładowności minimum 5 t</w:t>
      </w:r>
    </w:p>
    <w:p w:rsidR="005E09B3" w:rsidRPr="00DD78E0" w:rsidRDefault="005E09B3" w:rsidP="006961CC">
      <w:pPr>
        <w:autoSpaceDE w:val="0"/>
        <w:autoSpaceDN w:val="0"/>
        <w:adjustRightInd w:val="0"/>
        <w:spacing w:after="0" w:line="240" w:lineRule="auto"/>
        <w:jc w:val="both"/>
        <w:rPr>
          <w:rFonts w:ascii="Times New Roman" w:hAnsi="Times New Roman"/>
          <w:sz w:val="24"/>
          <w:szCs w:val="24"/>
          <w:lang w:eastAsia="pl-PL"/>
        </w:rPr>
      </w:pPr>
      <w:r w:rsidRPr="00DD78E0">
        <w:rPr>
          <w:rFonts w:ascii="Times New Roman" w:hAnsi="Times New Roman"/>
          <w:sz w:val="24"/>
          <w:szCs w:val="24"/>
          <w:lang w:eastAsia="pl-PL"/>
        </w:rPr>
        <w:t>- minimum 1 równiarka</w:t>
      </w:r>
    </w:p>
    <w:p w:rsidR="005E09B3" w:rsidRPr="00CC1BFE" w:rsidRDefault="005E09B3" w:rsidP="006961CC">
      <w:pPr>
        <w:spacing w:before="240" w:after="0" w:line="240" w:lineRule="auto"/>
        <w:jc w:val="both"/>
        <w:rPr>
          <w:rFonts w:ascii="Times New Roman" w:hAnsi="Times New Roman"/>
          <w:sz w:val="24"/>
          <w:szCs w:val="24"/>
        </w:rPr>
      </w:pPr>
      <w:r w:rsidRPr="00CC1BFE">
        <w:rPr>
          <w:rFonts w:ascii="Times New Roman" w:hAnsi="Times New Roman"/>
          <w:sz w:val="24"/>
          <w:szCs w:val="24"/>
        </w:rPr>
        <w:t>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E09B3" w:rsidRPr="00CC1BFE" w:rsidRDefault="005E09B3" w:rsidP="007F7283">
      <w:pPr>
        <w:spacing w:after="0" w:line="240" w:lineRule="auto"/>
        <w:jc w:val="both"/>
        <w:rPr>
          <w:rFonts w:ascii="Times New Roman" w:hAnsi="Times New Roman"/>
          <w:sz w:val="24"/>
          <w:szCs w:val="24"/>
        </w:rPr>
      </w:pPr>
      <w:r w:rsidRPr="00CC1BFE">
        <w:rPr>
          <w:rFonts w:ascii="Times New Roman" w:hAnsi="Times New Roman"/>
          <w:sz w:val="24"/>
          <w:szCs w:val="24"/>
        </w:rPr>
        <w:lastRenderedPageBreak/>
        <w:t xml:space="preserve">5.   Wykonawca, który polega na zdolnościach innych podmiotów, musi udowodnić </w:t>
      </w:r>
      <w:r>
        <w:rPr>
          <w:rFonts w:ascii="Times New Roman" w:hAnsi="Times New Roman"/>
          <w:sz w:val="24"/>
          <w:szCs w:val="24"/>
        </w:rPr>
        <w:t>z</w:t>
      </w:r>
      <w:r w:rsidRPr="00CC1BFE">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5E09B3" w:rsidRPr="00CC1BFE" w:rsidRDefault="005E09B3" w:rsidP="007F7283">
      <w:pPr>
        <w:spacing w:after="0" w:line="240" w:lineRule="auto"/>
        <w:jc w:val="both"/>
        <w:rPr>
          <w:rFonts w:ascii="Times New Roman" w:hAnsi="Times New Roman"/>
          <w:sz w:val="24"/>
          <w:szCs w:val="24"/>
        </w:rPr>
      </w:pPr>
      <w:r w:rsidRPr="00CC1BFE">
        <w:rPr>
          <w:rFonts w:ascii="Times New Roman" w:hAnsi="Times New Roman"/>
          <w:sz w:val="24"/>
          <w:szCs w:val="24"/>
        </w:rPr>
        <w:t xml:space="preserve">6.     Zamawiający ocenia, czy udostępniane </w:t>
      </w:r>
      <w:r>
        <w:rPr>
          <w:rFonts w:ascii="Times New Roman" w:hAnsi="Times New Roman"/>
          <w:sz w:val="24"/>
          <w:szCs w:val="24"/>
        </w:rPr>
        <w:t>w</w:t>
      </w:r>
      <w:r w:rsidRPr="00CC1BFE">
        <w:rPr>
          <w:rFonts w:ascii="Times New Roman" w:hAnsi="Times New Roman"/>
          <w:sz w:val="24"/>
          <w:szCs w:val="24"/>
        </w:rPr>
        <w:t xml:space="preserve">ykonawcy przez inne podmioty zdolności techniczne lub zawodowe pozwalają na wykazanie przez </w:t>
      </w:r>
      <w:r>
        <w:rPr>
          <w:rFonts w:ascii="Times New Roman" w:hAnsi="Times New Roman"/>
          <w:sz w:val="24"/>
          <w:szCs w:val="24"/>
        </w:rPr>
        <w:t>w</w:t>
      </w:r>
      <w:r w:rsidRPr="00CC1BFE">
        <w:rPr>
          <w:rFonts w:ascii="Times New Roman" w:hAnsi="Times New Roman"/>
          <w:sz w:val="24"/>
          <w:szCs w:val="24"/>
        </w:rPr>
        <w:t xml:space="preserve">ykonawcę spełniania warunków udziału w postępowaniu oraz bada, czy nie zachodzą wobec tego podmiotu podstawy wykluczenia, o których mowa w art. 24 ust. 1 </w:t>
      </w:r>
      <w:proofErr w:type="spellStart"/>
      <w:r w:rsidRPr="00CC1BFE">
        <w:rPr>
          <w:rFonts w:ascii="Times New Roman" w:hAnsi="Times New Roman"/>
          <w:sz w:val="24"/>
          <w:szCs w:val="24"/>
        </w:rPr>
        <w:t>pkt</w:t>
      </w:r>
      <w:proofErr w:type="spellEnd"/>
      <w:r w:rsidRPr="00CC1BFE">
        <w:rPr>
          <w:rFonts w:ascii="Times New Roman" w:hAnsi="Times New Roman"/>
          <w:sz w:val="24"/>
          <w:szCs w:val="24"/>
        </w:rPr>
        <w:t xml:space="preserve"> 13–22 i ust. 5 pkt. 1, 2, 4, 8.</w:t>
      </w:r>
    </w:p>
    <w:p w:rsidR="005E09B3" w:rsidRPr="00CC1BFE" w:rsidRDefault="005E09B3" w:rsidP="00CE0121">
      <w:pPr>
        <w:spacing w:after="0" w:line="240" w:lineRule="auto"/>
        <w:jc w:val="both"/>
        <w:rPr>
          <w:rFonts w:ascii="Times New Roman" w:hAnsi="Times New Roman"/>
          <w:sz w:val="24"/>
          <w:szCs w:val="24"/>
        </w:rPr>
      </w:pPr>
      <w:r>
        <w:rPr>
          <w:rFonts w:ascii="Times New Roman" w:hAnsi="Times New Roman"/>
          <w:sz w:val="24"/>
          <w:szCs w:val="24"/>
        </w:rPr>
        <w:t>7</w:t>
      </w:r>
      <w:r w:rsidRPr="00CC1BFE">
        <w:rPr>
          <w:rFonts w:ascii="Times New Roman" w:hAnsi="Times New Roman"/>
          <w:sz w:val="24"/>
          <w:szCs w:val="24"/>
        </w:rPr>
        <w:t xml:space="preserve">.    Jeżeli zdolności techniczne lub zawodowe podmiotu na którego zasobach polega </w:t>
      </w:r>
      <w:r>
        <w:rPr>
          <w:rFonts w:ascii="Times New Roman" w:hAnsi="Times New Roman"/>
          <w:sz w:val="24"/>
          <w:szCs w:val="24"/>
        </w:rPr>
        <w:t>w</w:t>
      </w:r>
      <w:r w:rsidRPr="00CC1BFE">
        <w:rPr>
          <w:rFonts w:ascii="Times New Roman" w:hAnsi="Times New Roman"/>
          <w:sz w:val="24"/>
          <w:szCs w:val="24"/>
        </w:rPr>
        <w:t xml:space="preserve">ykonawca nie potwierdzają spełnienia przez </w:t>
      </w:r>
      <w:r>
        <w:rPr>
          <w:rFonts w:ascii="Times New Roman" w:hAnsi="Times New Roman"/>
          <w:sz w:val="24"/>
          <w:szCs w:val="24"/>
        </w:rPr>
        <w:t>w</w:t>
      </w:r>
      <w:r w:rsidRPr="00CC1BFE">
        <w:rPr>
          <w:rFonts w:ascii="Times New Roman" w:hAnsi="Times New Roman"/>
          <w:sz w:val="24"/>
          <w:szCs w:val="24"/>
        </w:rPr>
        <w:t xml:space="preserve">ykonawcę warunków udziału w postępowaniu lub zachodzą wobec tych podmiotów podstawy wykluczenia, </w:t>
      </w:r>
      <w:r>
        <w:rPr>
          <w:rFonts w:ascii="Times New Roman" w:hAnsi="Times New Roman"/>
          <w:sz w:val="24"/>
          <w:szCs w:val="24"/>
        </w:rPr>
        <w:t>z</w:t>
      </w:r>
      <w:r w:rsidRPr="00CC1BFE">
        <w:rPr>
          <w:rFonts w:ascii="Times New Roman" w:hAnsi="Times New Roman"/>
          <w:sz w:val="24"/>
          <w:szCs w:val="24"/>
        </w:rPr>
        <w:t xml:space="preserve">amawiający żąda, aby </w:t>
      </w:r>
      <w:r>
        <w:rPr>
          <w:rFonts w:ascii="Times New Roman" w:hAnsi="Times New Roman"/>
          <w:sz w:val="24"/>
          <w:szCs w:val="24"/>
        </w:rPr>
        <w:t>w</w:t>
      </w:r>
      <w:r w:rsidRPr="00CC1BFE">
        <w:rPr>
          <w:rFonts w:ascii="Times New Roman" w:hAnsi="Times New Roman"/>
          <w:sz w:val="24"/>
          <w:szCs w:val="24"/>
        </w:rPr>
        <w:t>ykonawca w terminie określonym przez Zamawiającego:</w:t>
      </w:r>
    </w:p>
    <w:p w:rsidR="005E09B3" w:rsidRPr="00CC1BFE" w:rsidRDefault="005E09B3" w:rsidP="00CE0121">
      <w:pPr>
        <w:spacing w:after="0" w:line="240" w:lineRule="auto"/>
        <w:jc w:val="both"/>
        <w:rPr>
          <w:rFonts w:ascii="Times New Roman" w:hAnsi="Times New Roman"/>
          <w:sz w:val="24"/>
          <w:szCs w:val="24"/>
        </w:rPr>
      </w:pPr>
      <w:r w:rsidRPr="00CC1BFE">
        <w:rPr>
          <w:rFonts w:ascii="Times New Roman" w:hAnsi="Times New Roman"/>
          <w:sz w:val="24"/>
          <w:szCs w:val="24"/>
        </w:rPr>
        <w:t>1)      zastąpił ten podmiot innym podmiotem lub podmiotami lub</w:t>
      </w:r>
    </w:p>
    <w:p w:rsidR="005E09B3" w:rsidRPr="00CC1BFE" w:rsidRDefault="005E09B3" w:rsidP="00CC1BFE">
      <w:pPr>
        <w:spacing w:line="240" w:lineRule="auto"/>
        <w:jc w:val="both"/>
        <w:rPr>
          <w:rFonts w:ascii="Times New Roman" w:hAnsi="Times New Roman"/>
          <w:sz w:val="24"/>
          <w:szCs w:val="24"/>
        </w:rPr>
      </w:pPr>
      <w:r>
        <w:rPr>
          <w:rFonts w:ascii="Times New Roman" w:hAnsi="Times New Roman"/>
          <w:sz w:val="24"/>
          <w:szCs w:val="24"/>
        </w:rPr>
        <w:t xml:space="preserve">2)    </w:t>
      </w:r>
      <w:r w:rsidRPr="00CC1BFE">
        <w:rPr>
          <w:rFonts w:ascii="Times New Roman" w:hAnsi="Times New Roman"/>
          <w:sz w:val="24"/>
          <w:szCs w:val="24"/>
        </w:rPr>
        <w:t>zobowiązał się do osobistego wykonania odpowiedniej części zamówienia, jeżeli wykaże zdolności techniczne lub zawodowe.</w:t>
      </w:r>
    </w:p>
    <w:p w:rsidR="005E09B3" w:rsidRPr="00CC1BFE" w:rsidRDefault="005E09B3" w:rsidP="00CC1BFE">
      <w:pPr>
        <w:spacing w:after="0" w:line="240" w:lineRule="auto"/>
        <w:jc w:val="both"/>
        <w:rPr>
          <w:rFonts w:ascii="Times New Roman" w:hAnsi="Times New Roman"/>
          <w:b/>
          <w:color w:val="000000"/>
          <w:sz w:val="24"/>
          <w:szCs w:val="24"/>
          <w:lang w:eastAsia="pl-PL"/>
        </w:rPr>
      </w:pPr>
      <w:r w:rsidRPr="00CC1BFE">
        <w:rPr>
          <w:rFonts w:ascii="Times New Roman" w:hAnsi="Times New Roman"/>
          <w:b/>
          <w:color w:val="000000"/>
          <w:sz w:val="24"/>
          <w:szCs w:val="24"/>
          <w:lang w:eastAsia="pl-PL"/>
        </w:rPr>
        <w:t>VI.     Wykaz oświadczeń i dokumentów, jakie mają złożyć oferenci</w:t>
      </w:r>
    </w:p>
    <w:p w:rsidR="005E09B3" w:rsidRPr="00CC1BFE" w:rsidRDefault="005E09B3" w:rsidP="00535073">
      <w:pPr>
        <w:numPr>
          <w:ilvl w:val="0"/>
          <w:numId w:val="5"/>
        </w:numPr>
        <w:spacing w:line="240" w:lineRule="auto"/>
        <w:ind w:left="0" w:firstLine="0"/>
        <w:contextualSpacing/>
        <w:jc w:val="both"/>
        <w:rPr>
          <w:rFonts w:ascii="Times New Roman" w:hAnsi="Times New Roman"/>
          <w:sz w:val="24"/>
          <w:szCs w:val="24"/>
          <w:u w:val="single"/>
        </w:rPr>
      </w:pPr>
      <w:r w:rsidRPr="00CC1BFE">
        <w:rPr>
          <w:rFonts w:ascii="Times New Roman" w:hAnsi="Times New Roman"/>
          <w:sz w:val="24"/>
          <w:szCs w:val="24"/>
          <w:u w:val="single"/>
        </w:rPr>
        <w:t xml:space="preserve">Zgodnie z art. 24 aa ust. 1 ustawy </w:t>
      </w:r>
      <w:proofErr w:type="spellStart"/>
      <w:r w:rsidRPr="00CC1BFE">
        <w:rPr>
          <w:rFonts w:ascii="Times New Roman" w:hAnsi="Times New Roman"/>
          <w:sz w:val="24"/>
          <w:szCs w:val="24"/>
          <w:u w:val="single"/>
        </w:rPr>
        <w:t>Pzp</w:t>
      </w:r>
      <w:proofErr w:type="spellEnd"/>
      <w:r w:rsidRPr="00CC1BFE">
        <w:rPr>
          <w:rFonts w:ascii="Times New Roman" w:hAnsi="Times New Roman"/>
          <w:sz w:val="24"/>
          <w:szCs w:val="24"/>
          <w:u w:val="single"/>
        </w:rPr>
        <w:t xml:space="preserve"> Zamawiający najpierw dokona oceny ofert a następnie zbada czy oferta</w:t>
      </w:r>
      <w:r>
        <w:rPr>
          <w:rFonts w:ascii="Times New Roman" w:hAnsi="Times New Roman"/>
          <w:sz w:val="24"/>
          <w:szCs w:val="24"/>
          <w:u w:val="single"/>
        </w:rPr>
        <w:t>,</w:t>
      </w:r>
      <w:r w:rsidRPr="00CC1BFE">
        <w:rPr>
          <w:rFonts w:ascii="Times New Roman" w:hAnsi="Times New Roman"/>
          <w:sz w:val="24"/>
          <w:szCs w:val="24"/>
          <w:u w:val="single"/>
        </w:rPr>
        <w:t xml:space="preserve"> która została oceniona jako najkorzystniejsza nie podlega wykluczeniu oraz spełnia warunki udziału w postępowaniu. W przypadku kiedy przedmiotowy </w:t>
      </w:r>
      <w:r>
        <w:rPr>
          <w:rFonts w:ascii="Times New Roman" w:hAnsi="Times New Roman"/>
          <w:sz w:val="24"/>
          <w:szCs w:val="24"/>
          <w:u w:val="single"/>
        </w:rPr>
        <w:t>w</w:t>
      </w:r>
      <w:r w:rsidRPr="00CC1BFE">
        <w:rPr>
          <w:rFonts w:ascii="Times New Roman" w:hAnsi="Times New Roman"/>
          <w:sz w:val="24"/>
          <w:szCs w:val="24"/>
          <w:u w:val="single"/>
        </w:rPr>
        <w:t>ykonawca uchyla się od zawarcia umowy</w:t>
      </w:r>
      <w:r>
        <w:rPr>
          <w:rFonts w:ascii="Times New Roman" w:hAnsi="Times New Roman"/>
          <w:sz w:val="24"/>
          <w:szCs w:val="24"/>
          <w:u w:val="single"/>
        </w:rPr>
        <w:t>,</w:t>
      </w:r>
      <w:r w:rsidRPr="00CC1BFE">
        <w:rPr>
          <w:rFonts w:ascii="Times New Roman" w:hAnsi="Times New Roman"/>
          <w:sz w:val="24"/>
          <w:szCs w:val="24"/>
          <w:u w:val="single"/>
        </w:rPr>
        <w:t xml:space="preserve"> </w:t>
      </w:r>
      <w:r>
        <w:rPr>
          <w:rFonts w:ascii="Times New Roman" w:hAnsi="Times New Roman"/>
          <w:sz w:val="24"/>
          <w:szCs w:val="24"/>
          <w:u w:val="single"/>
        </w:rPr>
        <w:t>z</w:t>
      </w:r>
      <w:r w:rsidRPr="00CC1BFE">
        <w:rPr>
          <w:rFonts w:ascii="Times New Roman" w:hAnsi="Times New Roman"/>
          <w:sz w:val="24"/>
          <w:szCs w:val="24"/>
          <w:u w:val="single"/>
        </w:rPr>
        <w:t xml:space="preserve">amawiający zbada, czy </w:t>
      </w:r>
      <w:r>
        <w:rPr>
          <w:rFonts w:ascii="Times New Roman" w:hAnsi="Times New Roman"/>
          <w:sz w:val="24"/>
          <w:szCs w:val="24"/>
          <w:u w:val="single"/>
        </w:rPr>
        <w:t>w</w:t>
      </w:r>
      <w:r w:rsidRPr="00CC1BFE">
        <w:rPr>
          <w:rFonts w:ascii="Times New Roman" w:hAnsi="Times New Roman"/>
          <w:sz w:val="24"/>
          <w:szCs w:val="24"/>
          <w:u w:val="single"/>
        </w:rPr>
        <w:t>ykonawca</w:t>
      </w:r>
      <w:r>
        <w:rPr>
          <w:rFonts w:ascii="Times New Roman" w:hAnsi="Times New Roman"/>
          <w:sz w:val="24"/>
          <w:szCs w:val="24"/>
          <w:u w:val="single"/>
        </w:rPr>
        <w:t>,</w:t>
      </w:r>
      <w:r w:rsidRPr="00CC1BFE">
        <w:rPr>
          <w:rFonts w:ascii="Times New Roman" w:hAnsi="Times New Roman"/>
          <w:sz w:val="24"/>
          <w:szCs w:val="24"/>
          <w:u w:val="single"/>
        </w:rPr>
        <w:t xml:space="preserve"> który złożył ofertę najwyżej ocenioną z pośród pozostałych ofert nie podlega wykluczeniu oraz czy spełnia warunki udziału w postępowaniu.</w:t>
      </w:r>
    </w:p>
    <w:p w:rsidR="005E09B3" w:rsidRPr="00CC1BFE" w:rsidRDefault="005E09B3" w:rsidP="00535073">
      <w:pPr>
        <w:numPr>
          <w:ilvl w:val="0"/>
          <w:numId w:val="5"/>
        </w:numPr>
        <w:tabs>
          <w:tab w:val="left" w:pos="0"/>
        </w:tabs>
        <w:spacing w:line="240" w:lineRule="auto"/>
        <w:contextualSpacing/>
        <w:jc w:val="both"/>
        <w:rPr>
          <w:rFonts w:ascii="Times New Roman" w:hAnsi="Times New Roman"/>
          <w:b/>
          <w:color w:val="000000"/>
          <w:sz w:val="24"/>
          <w:lang w:eastAsia="pl-PL"/>
        </w:rPr>
      </w:pPr>
      <w:r w:rsidRPr="00CC1BFE">
        <w:rPr>
          <w:rFonts w:ascii="Times New Roman" w:hAnsi="Times New Roman"/>
          <w:b/>
          <w:color w:val="000000"/>
          <w:sz w:val="24"/>
          <w:lang w:eastAsia="pl-PL"/>
        </w:rPr>
        <w:t>Wykaz wstępnych oświadczeń, które należy dołączyć do oferty:</w:t>
      </w:r>
    </w:p>
    <w:p w:rsidR="005E09B3" w:rsidRPr="00CC1BFE" w:rsidRDefault="005E09B3" w:rsidP="00535073">
      <w:pPr>
        <w:numPr>
          <w:ilvl w:val="3"/>
          <w:numId w:val="2"/>
        </w:numPr>
        <w:spacing w:line="240" w:lineRule="auto"/>
        <w:ind w:left="0" w:firstLine="0"/>
        <w:contextualSpacing/>
        <w:jc w:val="both"/>
        <w:rPr>
          <w:rFonts w:ascii="Times New Roman" w:hAnsi="Times New Roman"/>
          <w:color w:val="000000"/>
          <w:sz w:val="24"/>
          <w:lang w:eastAsia="pl-PL"/>
        </w:rPr>
      </w:pPr>
      <w:r w:rsidRPr="00CC1BFE">
        <w:rPr>
          <w:rFonts w:ascii="Times New Roman" w:hAnsi="Times New Roman"/>
          <w:color w:val="000000"/>
          <w:sz w:val="24"/>
          <w:lang w:eastAsia="pl-PL"/>
        </w:rPr>
        <w:t xml:space="preserve">w celu wstępnego wykazania spełniania przez </w:t>
      </w:r>
      <w:r>
        <w:rPr>
          <w:rFonts w:ascii="Times New Roman" w:hAnsi="Times New Roman"/>
          <w:color w:val="000000"/>
          <w:sz w:val="24"/>
          <w:lang w:eastAsia="pl-PL"/>
        </w:rPr>
        <w:t>w</w:t>
      </w:r>
      <w:r w:rsidRPr="00CC1BFE">
        <w:rPr>
          <w:rFonts w:ascii="Times New Roman" w:hAnsi="Times New Roman"/>
          <w:color w:val="000000"/>
          <w:sz w:val="24"/>
          <w:lang w:eastAsia="pl-PL"/>
        </w:rPr>
        <w:t>ykonawcę warunków</w:t>
      </w:r>
      <w:r>
        <w:rPr>
          <w:rFonts w:ascii="Times New Roman" w:hAnsi="Times New Roman"/>
          <w:color w:val="000000"/>
          <w:sz w:val="24"/>
          <w:lang w:eastAsia="pl-PL"/>
        </w:rPr>
        <w:t>,</w:t>
      </w:r>
      <w:r w:rsidRPr="00CC1BFE">
        <w:rPr>
          <w:rFonts w:ascii="Times New Roman" w:hAnsi="Times New Roman"/>
          <w:color w:val="000000"/>
          <w:sz w:val="24"/>
          <w:lang w:eastAsia="pl-PL"/>
        </w:rPr>
        <w:t xml:space="preserve"> o których mowa w art. 22 ust. 1b ustawy </w:t>
      </w:r>
      <w:proofErr w:type="spellStart"/>
      <w:r w:rsidRPr="00CC1BFE">
        <w:rPr>
          <w:rFonts w:ascii="Times New Roman" w:hAnsi="Times New Roman"/>
          <w:color w:val="000000"/>
          <w:sz w:val="24"/>
          <w:lang w:eastAsia="pl-PL"/>
        </w:rPr>
        <w:t>Pzp</w:t>
      </w:r>
      <w:proofErr w:type="spellEnd"/>
      <w:r w:rsidRPr="00CC1BFE">
        <w:rPr>
          <w:rFonts w:ascii="Times New Roman" w:hAnsi="Times New Roman"/>
          <w:color w:val="000000"/>
          <w:sz w:val="24"/>
          <w:lang w:eastAsia="pl-PL"/>
        </w:rPr>
        <w:t xml:space="preserve"> należy wraz z ofertą złożyć aktualne na dzień składania ofert oświadczenie dotyczące spełniania warunków udziału w postępowaniu stanowiące wstępne potwierdzenie, że </w:t>
      </w:r>
      <w:r>
        <w:rPr>
          <w:rFonts w:ascii="Times New Roman" w:hAnsi="Times New Roman"/>
          <w:color w:val="000000"/>
          <w:sz w:val="24"/>
          <w:lang w:eastAsia="pl-PL"/>
        </w:rPr>
        <w:t>w</w:t>
      </w:r>
      <w:r w:rsidRPr="00CC1BFE">
        <w:rPr>
          <w:rFonts w:ascii="Times New Roman" w:hAnsi="Times New Roman"/>
          <w:color w:val="000000"/>
          <w:sz w:val="24"/>
          <w:lang w:eastAsia="pl-PL"/>
        </w:rPr>
        <w:t xml:space="preserve">ykonawca spełnia warunki udziału w postępowaniu, sporządzonego według wzoru stanowiącego </w:t>
      </w:r>
      <w:r w:rsidRPr="00CD5A35">
        <w:rPr>
          <w:rFonts w:ascii="Times New Roman" w:hAnsi="Times New Roman"/>
          <w:b/>
          <w:color w:val="000000"/>
          <w:sz w:val="24"/>
          <w:lang w:eastAsia="pl-PL"/>
        </w:rPr>
        <w:t>załącznik nr 4 do SIWZ</w:t>
      </w:r>
      <w:r w:rsidRPr="00CC1BFE">
        <w:rPr>
          <w:rFonts w:ascii="Times New Roman" w:hAnsi="Times New Roman"/>
          <w:color w:val="000000"/>
          <w:sz w:val="24"/>
          <w:lang w:eastAsia="pl-PL"/>
        </w:rPr>
        <w:t xml:space="preserve">. W przypadku jeżeli Wykonawca wykazując spełnianie warunków powołując się na zasoby innych podmiotów w zakresie w jakim powołuje się na ich zasoby zamieszcza informacje o tych podmiotach w przedmiotowym oświadczeniu. W przypadku wspólnego ubiegania się o zamówienie przez </w:t>
      </w:r>
      <w:r>
        <w:rPr>
          <w:rFonts w:ascii="Times New Roman" w:hAnsi="Times New Roman"/>
          <w:color w:val="000000"/>
          <w:sz w:val="24"/>
          <w:lang w:eastAsia="pl-PL"/>
        </w:rPr>
        <w:t>w</w:t>
      </w:r>
      <w:r w:rsidRPr="00CC1BFE">
        <w:rPr>
          <w:rFonts w:ascii="Times New Roman" w:hAnsi="Times New Roman"/>
          <w:color w:val="000000"/>
          <w:sz w:val="24"/>
          <w:lang w:eastAsia="pl-PL"/>
        </w:rPr>
        <w:t xml:space="preserve">ykonawców, przedmiotowe oświadczenie składa każdy z </w:t>
      </w:r>
      <w:r>
        <w:rPr>
          <w:rFonts w:ascii="Times New Roman" w:hAnsi="Times New Roman"/>
          <w:color w:val="000000"/>
          <w:sz w:val="24"/>
          <w:lang w:eastAsia="pl-PL"/>
        </w:rPr>
        <w:t>w</w:t>
      </w:r>
      <w:r w:rsidRPr="00CC1BFE">
        <w:rPr>
          <w:rFonts w:ascii="Times New Roman" w:hAnsi="Times New Roman"/>
          <w:color w:val="000000"/>
          <w:sz w:val="24"/>
          <w:lang w:eastAsia="pl-PL"/>
        </w:rPr>
        <w:t xml:space="preserve">ykonawców wspólnie ubiegających się o zamówienie. </w:t>
      </w:r>
    </w:p>
    <w:p w:rsidR="005E09B3" w:rsidRPr="00CC1BFE" w:rsidRDefault="005E09B3" w:rsidP="00535073">
      <w:pPr>
        <w:numPr>
          <w:ilvl w:val="3"/>
          <w:numId w:val="2"/>
        </w:numPr>
        <w:spacing w:line="240" w:lineRule="auto"/>
        <w:ind w:left="0" w:firstLine="0"/>
        <w:contextualSpacing/>
        <w:jc w:val="both"/>
        <w:rPr>
          <w:rFonts w:ascii="Times New Roman" w:hAnsi="Times New Roman"/>
          <w:color w:val="000000"/>
          <w:sz w:val="24"/>
          <w:lang w:eastAsia="pl-PL"/>
        </w:rPr>
      </w:pPr>
      <w:r w:rsidRPr="00CC1BFE">
        <w:rPr>
          <w:rFonts w:ascii="Times New Roman" w:hAnsi="Times New Roman"/>
          <w:color w:val="000000"/>
          <w:sz w:val="24"/>
          <w:lang w:eastAsia="pl-PL"/>
        </w:rPr>
        <w:t xml:space="preserve">w celu wstępnego wykazania braku podstaw do wykluczenia z postępowania w sytuacji o której mowa w art. 24 ust. 1 pkt. 12-23 oraz art. 24 ust. 5 pkt. 1, 2, 4, 8 ustawy </w:t>
      </w:r>
      <w:proofErr w:type="spellStart"/>
      <w:r w:rsidRPr="00CC1BFE">
        <w:rPr>
          <w:rFonts w:ascii="Times New Roman" w:hAnsi="Times New Roman"/>
          <w:color w:val="000000"/>
          <w:sz w:val="24"/>
          <w:lang w:eastAsia="pl-PL"/>
        </w:rPr>
        <w:t>Pzp</w:t>
      </w:r>
      <w:proofErr w:type="spellEnd"/>
      <w:r w:rsidRPr="00CC1BFE">
        <w:rPr>
          <w:rFonts w:ascii="Times New Roman" w:hAnsi="Times New Roman"/>
          <w:color w:val="000000"/>
          <w:sz w:val="24"/>
          <w:lang w:eastAsia="pl-PL"/>
        </w:rPr>
        <w:t xml:space="preserve"> należy wraz z ofertą złożyć aktualne na dzień składania ofert oświadczenie dotyczące przesłanek wykluczenia z postępowania sporządzone według wzoru stanowiącego </w:t>
      </w:r>
      <w:r w:rsidRPr="00046462">
        <w:rPr>
          <w:rFonts w:ascii="Times New Roman" w:hAnsi="Times New Roman"/>
          <w:b/>
          <w:color w:val="000000"/>
          <w:sz w:val="24"/>
          <w:lang w:eastAsia="pl-PL"/>
        </w:rPr>
        <w:t>załącznik nr 3 do SIWZ</w:t>
      </w:r>
      <w:r w:rsidRPr="00CC1BFE">
        <w:rPr>
          <w:rFonts w:ascii="Times New Roman" w:hAnsi="Times New Roman"/>
          <w:color w:val="000000"/>
          <w:sz w:val="24"/>
          <w:lang w:eastAsia="pl-PL"/>
        </w:rPr>
        <w:t>. Wykonawca, który zamierza powierzyć wykonanie części zamówienia podwykonawcom, w celu wykazania braku istnienia wobec nich podstaw wykluczenia w postępowaniu zamieszcza informacje o podwykonawcach oraz części zamówienia</w:t>
      </w:r>
      <w:r>
        <w:rPr>
          <w:rFonts w:ascii="Times New Roman" w:hAnsi="Times New Roman"/>
          <w:color w:val="000000"/>
          <w:sz w:val="24"/>
          <w:lang w:eastAsia="pl-PL"/>
        </w:rPr>
        <w:t>,</w:t>
      </w:r>
      <w:r w:rsidRPr="00CC1BFE">
        <w:rPr>
          <w:rFonts w:ascii="Times New Roman" w:hAnsi="Times New Roman"/>
          <w:color w:val="000000"/>
          <w:sz w:val="24"/>
          <w:lang w:eastAsia="pl-PL"/>
        </w:rPr>
        <w:t xml:space="preserve"> która zostanie im powierzona w oświadczeniu stanowiącym załącznik nr </w:t>
      </w:r>
      <w:r>
        <w:rPr>
          <w:rFonts w:ascii="Times New Roman" w:hAnsi="Times New Roman"/>
          <w:color w:val="000000"/>
          <w:sz w:val="24"/>
          <w:lang w:eastAsia="pl-PL"/>
        </w:rPr>
        <w:t>3</w:t>
      </w:r>
      <w:r w:rsidRPr="00CC1BFE">
        <w:rPr>
          <w:rFonts w:ascii="Times New Roman" w:hAnsi="Times New Roman"/>
          <w:color w:val="000000"/>
          <w:sz w:val="24"/>
          <w:lang w:eastAsia="pl-PL"/>
        </w:rPr>
        <w:t xml:space="preserve"> do SIWZ w zakresie o którym mowa w rozdz. </w:t>
      </w:r>
      <w:r w:rsidRPr="007F7283">
        <w:rPr>
          <w:rFonts w:ascii="Times New Roman" w:hAnsi="Times New Roman"/>
          <w:color w:val="000000"/>
          <w:sz w:val="24"/>
          <w:lang w:eastAsia="pl-PL"/>
        </w:rPr>
        <w:t>V</w:t>
      </w:r>
      <w:r w:rsidRPr="00CC1BFE">
        <w:rPr>
          <w:rFonts w:ascii="Times New Roman" w:hAnsi="Times New Roman"/>
          <w:color w:val="000000"/>
          <w:sz w:val="24"/>
          <w:lang w:eastAsia="pl-PL"/>
        </w:rPr>
        <w:t xml:space="preserve"> SIWZ. W przypadku wspólnego ubiegania się o zamówienie przez </w:t>
      </w:r>
      <w:r>
        <w:rPr>
          <w:rFonts w:ascii="Times New Roman" w:hAnsi="Times New Roman"/>
          <w:color w:val="000000"/>
          <w:sz w:val="24"/>
          <w:lang w:eastAsia="pl-PL"/>
        </w:rPr>
        <w:t>w</w:t>
      </w:r>
      <w:r w:rsidRPr="00CC1BFE">
        <w:rPr>
          <w:rFonts w:ascii="Times New Roman" w:hAnsi="Times New Roman"/>
          <w:color w:val="000000"/>
          <w:sz w:val="24"/>
          <w:lang w:eastAsia="pl-PL"/>
        </w:rPr>
        <w:t xml:space="preserve">ykonawców (dotyczy również wspólników spółki cywilnej) przedmiotowe oświadczenia składa każdy z </w:t>
      </w:r>
      <w:r>
        <w:rPr>
          <w:rFonts w:ascii="Times New Roman" w:hAnsi="Times New Roman"/>
          <w:color w:val="000000"/>
          <w:sz w:val="24"/>
          <w:lang w:eastAsia="pl-PL"/>
        </w:rPr>
        <w:t>w</w:t>
      </w:r>
      <w:r w:rsidRPr="00CC1BFE">
        <w:rPr>
          <w:rFonts w:ascii="Times New Roman" w:hAnsi="Times New Roman"/>
          <w:color w:val="000000"/>
          <w:sz w:val="24"/>
          <w:lang w:eastAsia="pl-PL"/>
        </w:rPr>
        <w:t>ykonawców wspólnie ubiegających się o zamówienie.</w:t>
      </w:r>
    </w:p>
    <w:p w:rsidR="005E09B3" w:rsidRPr="00CC1BFE" w:rsidRDefault="005E09B3" w:rsidP="00CC1BFE">
      <w:pPr>
        <w:spacing w:line="240" w:lineRule="auto"/>
        <w:contextualSpacing/>
        <w:jc w:val="both"/>
        <w:rPr>
          <w:rFonts w:ascii="Times New Roman" w:hAnsi="Times New Roman"/>
          <w:color w:val="000000"/>
          <w:sz w:val="24"/>
          <w:lang w:eastAsia="pl-PL"/>
        </w:rPr>
      </w:pPr>
      <w:r w:rsidRPr="00CC1BFE">
        <w:rPr>
          <w:rFonts w:ascii="Times New Roman" w:hAnsi="Times New Roman"/>
          <w:color w:val="000000"/>
          <w:sz w:val="24"/>
          <w:lang w:eastAsia="pl-PL"/>
        </w:rPr>
        <w:t xml:space="preserve">Wykonawca który powołuje się na zasoby innych podmiotów, w celu wykazania braku istnienia wobec nich podstaw do wykluczenia zamieszcza informacje o tych podmiotach w przedmiotowym oświadczeniu oraz składa zobowiązanie tego podmiotu do oddania swego zasobu na potrzeby Wykonawcy składającego ofertę – zał. nr </w:t>
      </w:r>
      <w:r>
        <w:rPr>
          <w:rFonts w:ascii="Times New Roman" w:hAnsi="Times New Roman"/>
          <w:color w:val="000000"/>
          <w:sz w:val="24"/>
          <w:lang w:eastAsia="pl-PL"/>
        </w:rPr>
        <w:t xml:space="preserve">9 </w:t>
      </w:r>
      <w:r w:rsidRPr="00CC1BFE">
        <w:rPr>
          <w:rFonts w:ascii="Times New Roman" w:hAnsi="Times New Roman"/>
          <w:color w:val="000000"/>
          <w:sz w:val="24"/>
          <w:lang w:eastAsia="pl-PL"/>
        </w:rPr>
        <w:t>do SIWZ.</w:t>
      </w:r>
    </w:p>
    <w:p w:rsidR="005E09B3" w:rsidRPr="00F165ED" w:rsidRDefault="005E09B3" w:rsidP="00CC1BFE">
      <w:pPr>
        <w:spacing w:line="240" w:lineRule="auto"/>
        <w:contextualSpacing/>
        <w:jc w:val="both"/>
        <w:rPr>
          <w:rFonts w:ascii="Times New Roman" w:hAnsi="Times New Roman"/>
          <w:color w:val="000000"/>
          <w:sz w:val="24"/>
          <w:u w:val="thick"/>
          <w:lang w:eastAsia="pl-PL"/>
        </w:rPr>
      </w:pPr>
      <w:r w:rsidRPr="00F165ED">
        <w:rPr>
          <w:rFonts w:ascii="Times New Roman" w:hAnsi="Times New Roman"/>
          <w:color w:val="000000"/>
          <w:sz w:val="24"/>
          <w:u w:val="thick"/>
          <w:lang w:eastAsia="pl-PL"/>
        </w:rPr>
        <w:t xml:space="preserve">Zobowiązanie podmiotu udostępniającego swoje zasoby na potrzeby wykonawcy składającego ofertę, </w:t>
      </w:r>
      <w:r w:rsidRPr="00F165ED">
        <w:rPr>
          <w:rFonts w:ascii="Times New Roman" w:hAnsi="Times New Roman"/>
          <w:b/>
          <w:color w:val="000000"/>
          <w:sz w:val="24"/>
          <w:u w:val="thick"/>
          <w:lang w:eastAsia="pl-PL"/>
        </w:rPr>
        <w:t>należy złożyć wraz z ofertą.</w:t>
      </w:r>
    </w:p>
    <w:p w:rsidR="005E09B3" w:rsidRPr="00CC1BFE" w:rsidRDefault="005E09B3" w:rsidP="00CC1BFE">
      <w:pPr>
        <w:spacing w:line="240" w:lineRule="auto"/>
        <w:contextualSpacing/>
        <w:jc w:val="both"/>
        <w:rPr>
          <w:rFonts w:ascii="Times New Roman" w:hAnsi="Times New Roman"/>
          <w:color w:val="000000"/>
          <w:sz w:val="24"/>
          <w:lang w:eastAsia="pl-PL"/>
        </w:rPr>
      </w:pPr>
      <w:r w:rsidRPr="00CC1BFE">
        <w:rPr>
          <w:rFonts w:ascii="Times New Roman" w:hAnsi="Times New Roman"/>
          <w:color w:val="000000"/>
          <w:sz w:val="24"/>
          <w:lang w:eastAsia="pl-PL"/>
        </w:rPr>
        <w:lastRenderedPageBreak/>
        <w:t xml:space="preserve">W celu dokonania oceny, czy </w:t>
      </w:r>
      <w:r>
        <w:rPr>
          <w:rFonts w:ascii="Times New Roman" w:hAnsi="Times New Roman"/>
          <w:color w:val="000000"/>
          <w:sz w:val="24"/>
          <w:lang w:eastAsia="pl-PL"/>
        </w:rPr>
        <w:t>w</w:t>
      </w:r>
      <w:r w:rsidRPr="00CC1BFE">
        <w:rPr>
          <w:rFonts w:ascii="Times New Roman" w:hAnsi="Times New Roman"/>
          <w:color w:val="000000"/>
          <w:sz w:val="24"/>
          <w:lang w:eastAsia="pl-PL"/>
        </w:rPr>
        <w:t xml:space="preserve">ykonawca polegając na zdolności czy sytuacji innych podmiotów na zasadach określonych w art. 22a ustawy </w:t>
      </w:r>
      <w:proofErr w:type="spellStart"/>
      <w:r w:rsidRPr="00CC1BFE">
        <w:rPr>
          <w:rFonts w:ascii="Times New Roman" w:hAnsi="Times New Roman"/>
          <w:color w:val="000000"/>
          <w:sz w:val="24"/>
          <w:lang w:eastAsia="pl-PL"/>
        </w:rPr>
        <w:t>Pzp</w:t>
      </w:r>
      <w:proofErr w:type="spellEnd"/>
      <w:r w:rsidRPr="00CC1BFE">
        <w:rPr>
          <w:rFonts w:ascii="Times New Roman" w:hAnsi="Times New Roman"/>
          <w:color w:val="000000"/>
          <w:sz w:val="24"/>
          <w:lang w:eastAsia="pl-PL"/>
        </w:rPr>
        <w:t xml:space="preserve">, będzie dysponował niezbędnymi zasobami w stopniu umożliwiającym należyte wykonanie zamówienia publicznego oraz oceny czy stosunek łączący </w:t>
      </w:r>
      <w:r>
        <w:rPr>
          <w:rFonts w:ascii="Times New Roman" w:hAnsi="Times New Roman"/>
          <w:color w:val="000000"/>
          <w:sz w:val="24"/>
          <w:lang w:eastAsia="pl-PL"/>
        </w:rPr>
        <w:t>w</w:t>
      </w:r>
      <w:r w:rsidRPr="00CC1BFE">
        <w:rPr>
          <w:rFonts w:ascii="Times New Roman" w:hAnsi="Times New Roman"/>
          <w:color w:val="000000"/>
          <w:sz w:val="24"/>
          <w:lang w:eastAsia="pl-PL"/>
        </w:rPr>
        <w:t xml:space="preserve">ykonawcę z tymi podmiotami gwarantuje rzeczywisty dostęp do ich zasobów oryginał zobowiązania podmiotu udostępniającego swoje zasoby na potrzeby </w:t>
      </w:r>
      <w:r>
        <w:rPr>
          <w:rFonts w:ascii="Times New Roman" w:hAnsi="Times New Roman"/>
          <w:color w:val="000000"/>
          <w:sz w:val="24"/>
          <w:lang w:eastAsia="pl-PL"/>
        </w:rPr>
        <w:t>w</w:t>
      </w:r>
      <w:r w:rsidRPr="00CC1BFE">
        <w:rPr>
          <w:rFonts w:ascii="Times New Roman" w:hAnsi="Times New Roman"/>
          <w:color w:val="000000"/>
          <w:sz w:val="24"/>
          <w:lang w:eastAsia="pl-PL"/>
        </w:rPr>
        <w:t>ykonawcy składającego ofertę w szczególności winien określać:</w:t>
      </w:r>
    </w:p>
    <w:p w:rsidR="005E09B3" w:rsidRPr="00CC1BFE" w:rsidRDefault="005E09B3" w:rsidP="00535073">
      <w:pPr>
        <w:numPr>
          <w:ilvl w:val="0"/>
          <w:numId w:val="6"/>
        </w:numPr>
        <w:spacing w:line="240" w:lineRule="auto"/>
        <w:ind w:left="0" w:firstLine="0"/>
        <w:contextualSpacing/>
        <w:jc w:val="both"/>
        <w:rPr>
          <w:rFonts w:ascii="Times New Roman" w:hAnsi="Times New Roman"/>
          <w:color w:val="000000"/>
          <w:sz w:val="24"/>
          <w:lang w:eastAsia="pl-PL"/>
        </w:rPr>
      </w:pPr>
      <w:r w:rsidRPr="00CC1BFE">
        <w:rPr>
          <w:rFonts w:ascii="Times New Roman" w:hAnsi="Times New Roman"/>
          <w:color w:val="000000"/>
          <w:sz w:val="24"/>
          <w:lang w:eastAsia="pl-PL"/>
        </w:rPr>
        <w:t>zakres dostępnych wykonawcy zasobów innego podmiotu.</w:t>
      </w:r>
    </w:p>
    <w:p w:rsidR="005E09B3" w:rsidRPr="00CC1BFE" w:rsidRDefault="005E09B3" w:rsidP="00535073">
      <w:pPr>
        <w:numPr>
          <w:ilvl w:val="0"/>
          <w:numId w:val="6"/>
        </w:numPr>
        <w:spacing w:line="240" w:lineRule="auto"/>
        <w:ind w:left="142" w:hanging="142"/>
        <w:contextualSpacing/>
        <w:jc w:val="both"/>
        <w:rPr>
          <w:rFonts w:ascii="Times New Roman" w:hAnsi="Times New Roman"/>
          <w:color w:val="000000"/>
          <w:sz w:val="24"/>
          <w:lang w:eastAsia="pl-PL"/>
        </w:rPr>
      </w:pPr>
      <w:r w:rsidRPr="00CC1BFE">
        <w:rPr>
          <w:rFonts w:ascii="Times New Roman" w:hAnsi="Times New Roman"/>
          <w:color w:val="000000"/>
          <w:sz w:val="24"/>
          <w:lang w:eastAsia="pl-PL"/>
        </w:rPr>
        <w:t xml:space="preserve">sposób wykorzystania zasobów innego podmiotu, przez </w:t>
      </w:r>
      <w:r>
        <w:rPr>
          <w:rFonts w:ascii="Times New Roman" w:hAnsi="Times New Roman"/>
          <w:color w:val="000000"/>
          <w:sz w:val="24"/>
          <w:lang w:eastAsia="pl-PL"/>
        </w:rPr>
        <w:t>w</w:t>
      </w:r>
      <w:r w:rsidRPr="00CC1BFE">
        <w:rPr>
          <w:rFonts w:ascii="Times New Roman" w:hAnsi="Times New Roman"/>
          <w:color w:val="000000"/>
          <w:sz w:val="24"/>
          <w:lang w:eastAsia="pl-PL"/>
        </w:rPr>
        <w:t>ykonawcę przy realizacji zamówienia publicznego,</w:t>
      </w:r>
    </w:p>
    <w:p w:rsidR="005E09B3" w:rsidRPr="00CC1BFE" w:rsidRDefault="005E09B3" w:rsidP="00535073">
      <w:pPr>
        <w:numPr>
          <w:ilvl w:val="0"/>
          <w:numId w:val="6"/>
        </w:numPr>
        <w:spacing w:line="240" w:lineRule="auto"/>
        <w:ind w:left="0" w:firstLine="0"/>
        <w:contextualSpacing/>
        <w:jc w:val="both"/>
        <w:rPr>
          <w:rFonts w:ascii="Times New Roman" w:hAnsi="Times New Roman"/>
          <w:color w:val="000000"/>
          <w:sz w:val="24"/>
          <w:lang w:eastAsia="pl-PL"/>
        </w:rPr>
      </w:pPr>
      <w:r w:rsidRPr="00CC1BFE">
        <w:rPr>
          <w:rFonts w:ascii="Times New Roman" w:hAnsi="Times New Roman"/>
          <w:color w:val="000000"/>
          <w:sz w:val="24"/>
          <w:lang w:eastAsia="pl-PL"/>
        </w:rPr>
        <w:t>zakres i okres udziału innego podmiotu przy wykonywaniu zamówienia publicznego,</w:t>
      </w:r>
    </w:p>
    <w:p w:rsidR="005E09B3" w:rsidRPr="00CC1BFE" w:rsidRDefault="005E09B3" w:rsidP="00535073">
      <w:pPr>
        <w:numPr>
          <w:ilvl w:val="0"/>
          <w:numId w:val="6"/>
        </w:numPr>
        <w:spacing w:line="240" w:lineRule="auto"/>
        <w:ind w:left="0" w:firstLine="0"/>
        <w:contextualSpacing/>
        <w:jc w:val="both"/>
        <w:rPr>
          <w:rFonts w:ascii="Times New Roman" w:hAnsi="Times New Roman"/>
          <w:color w:val="000000"/>
          <w:sz w:val="24"/>
          <w:lang w:eastAsia="pl-PL"/>
        </w:rPr>
      </w:pPr>
      <w:r w:rsidRPr="00CC1BFE">
        <w:rPr>
          <w:rFonts w:ascii="Times New Roman" w:hAnsi="Times New Roman"/>
          <w:color w:val="000000"/>
          <w:sz w:val="24"/>
          <w:lang w:eastAsia="pl-PL"/>
        </w:rPr>
        <w:t xml:space="preserve">czy podmiot, na zdolnościach którego </w:t>
      </w:r>
      <w:r>
        <w:rPr>
          <w:rFonts w:ascii="Times New Roman" w:hAnsi="Times New Roman"/>
          <w:color w:val="000000"/>
          <w:sz w:val="24"/>
          <w:lang w:eastAsia="pl-PL"/>
        </w:rPr>
        <w:t>w</w:t>
      </w:r>
      <w:r w:rsidRPr="00CC1BFE">
        <w:rPr>
          <w:rFonts w:ascii="Times New Roman" w:hAnsi="Times New Roman"/>
          <w:color w:val="000000"/>
          <w:sz w:val="24"/>
          <w:lang w:eastAsia="pl-PL"/>
        </w:rPr>
        <w:t xml:space="preserve">ykonawca polega w odniesieniu do warunków udziału w postępowaniu zrealizuje </w:t>
      </w:r>
      <w:r>
        <w:rPr>
          <w:rFonts w:ascii="Times New Roman" w:hAnsi="Times New Roman"/>
          <w:color w:val="000000"/>
          <w:sz w:val="24"/>
          <w:lang w:eastAsia="pl-PL"/>
        </w:rPr>
        <w:t>usługę</w:t>
      </w:r>
      <w:r w:rsidRPr="00CC1BFE">
        <w:rPr>
          <w:rFonts w:ascii="Times New Roman" w:hAnsi="Times New Roman"/>
          <w:color w:val="000000"/>
          <w:sz w:val="24"/>
          <w:lang w:eastAsia="pl-PL"/>
        </w:rPr>
        <w:t>, któr</w:t>
      </w:r>
      <w:r>
        <w:rPr>
          <w:rFonts w:ascii="Times New Roman" w:hAnsi="Times New Roman"/>
          <w:color w:val="000000"/>
          <w:sz w:val="24"/>
          <w:lang w:eastAsia="pl-PL"/>
        </w:rPr>
        <w:t>ej</w:t>
      </w:r>
      <w:r w:rsidRPr="00CC1BFE">
        <w:rPr>
          <w:rFonts w:ascii="Times New Roman" w:hAnsi="Times New Roman"/>
          <w:color w:val="000000"/>
          <w:sz w:val="24"/>
          <w:lang w:eastAsia="pl-PL"/>
        </w:rPr>
        <w:t xml:space="preserve"> przekazane zdolności dotyczą.</w:t>
      </w:r>
    </w:p>
    <w:p w:rsidR="005E09B3" w:rsidRPr="00CC1BFE" w:rsidRDefault="005E09B3" w:rsidP="00535073">
      <w:pPr>
        <w:numPr>
          <w:ilvl w:val="0"/>
          <w:numId w:val="5"/>
        </w:numPr>
        <w:tabs>
          <w:tab w:val="left" w:pos="0"/>
        </w:tabs>
        <w:spacing w:line="240" w:lineRule="auto"/>
        <w:ind w:left="0" w:firstLine="0"/>
        <w:contextualSpacing/>
        <w:jc w:val="both"/>
        <w:rPr>
          <w:rFonts w:ascii="Times New Roman" w:hAnsi="Times New Roman"/>
          <w:b/>
          <w:color w:val="000000"/>
          <w:sz w:val="24"/>
          <w:lang w:eastAsia="pl-PL"/>
        </w:rPr>
      </w:pPr>
      <w:r w:rsidRPr="00CC1BFE">
        <w:rPr>
          <w:rFonts w:ascii="Times New Roman" w:hAnsi="Times New Roman"/>
          <w:b/>
          <w:color w:val="000000"/>
          <w:sz w:val="24"/>
          <w:lang w:eastAsia="pl-PL"/>
        </w:rPr>
        <w:t xml:space="preserve">Wykaz dokumentów, do złożenia których Zamawiający wezwie Wykonawcę, którego oferta zostanie najwyżej oceniona w niniejszym postępowaniu. </w:t>
      </w:r>
    </w:p>
    <w:p w:rsidR="005E09B3" w:rsidRPr="00CC1BFE" w:rsidRDefault="005E09B3" w:rsidP="00535073">
      <w:pPr>
        <w:numPr>
          <w:ilvl w:val="1"/>
          <w:numId w:val="5"/>
        </w:numPr>
        <w:spacing w:line="240" w:lineRule="auto"/>
        <w:contextualSpacing/>
        <w:jc w:val="both"/>
        <w:rPr>
          <w:rFonts w:ascii="Times New Roman" w:hAnsi="Times New Roman"/>
          <w:color w:val="000000"/>
          <w:sz w:val="24"/>
          <w:lang w:eastAsia="pl-PL"/>
        </w:rPr>
      </w:pPr>
      <w:r>
        <w:rPr>
          <w:rFonts w:ascii="Times New Roman" w:hAnsi="Times New Roman"/>
          <w:bCs/>
          <w:sz w:val="24"/>
          <w:szCs w:val="24"/>
        </w:rPr>
        <w:t xml:space="preserve">     </w:t>
      </w:r>
      <w:r w:rsidRPr="00CC1BFE">
        <w:rPr>
          <w:rFonts w:ascii="Times New Roman" w:hAnsi="Times New Roman"/>
          <w:bCs/>
          <w:sz w:val="24"/>
          <w:szCs w:val="24"/>
        </w:rPr>
        <w:t>W celu potwierdzenia braku podstaw wykluczenia z udziału w postępowaniu:</w:t>
      </w:r>
    </w:p>
    <w:p w:rsidR="005E09B3" w:rsidRPr="00CC1BFE" w:rsidRDefault="005E09B3" w:rsidP="00535073">
      <w:pPr>
        <w:numPr>
          <w:ilvl w:val="0"/>
          <w:numId w:val="7"/>
        </w:numPr>
        <w:autoSpaceDE w:val="0"/>
        <w:autoSpaceDN w:val="0"/>
        <w:adjustRightInd w:val="0"/>
        <w:spacing w:line="240" w:lineRule="auto"/>
        <w:ind w:left="0" w:firstLine="0"/>
        <w:contextualSpacing/>
        <w:jc w:val="both"/>
        <w:rPr>
          <w:rFonts w:ascii="Times New Roman" w:hAnsi="Times New Roman"/>
          <w:sz w:val="24"/>
          <w:szCs w:val="24"/>
          <w:lang w:eastAsia="ar-SA"/>
        </w:rPr>
      </w:pPr>
      <w:r w:rsidRPr="00CC1BFE">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C1BFE">
        <w:rPr>
          <w:rFonts w:ascii="Times New Roman" w:hAnsi="Times New Roman"/>
          <w:sz w:val="24"/>
          <w:szCs w:val="24"/>
        </w:rPr>
        <w:t>pkt</w:t>
      </w:r>
      <w:proofErr w:type="spellEnd"/>
      <w:r w:rsidRPr="00CC1BFE">
        <w:rPr>
          <w:rFonts w:ascii="Times New Roman" w:hAnsi="Times New Roman"/>
          <w:sz w:val="24"/>
          <w:szCs w:val="24"/>
        </w:rPr>
        <w:t xml:space="preserve"> 1 ustawy </w:t>
      </w:r>
      <w:proofErr w:type="spellStart"/>
      <w:r w:rsidRPr="00CC1BFE">
        <w:rPr>
          <w:rFonts w:ascii="Times New Roman" w:hAnsi="Times New Roman"/>
          <w:sz w:val="24"/>
          <w:szCs w:val="24"/>
          <w:lang w:eastAsia="ar-SA"/>
        </w:rPr>
        <w:t>Pzp</w:t>
      </w:r>
      <w:proofErr w:type="spellEnd"/>
      <w:r w:rsidRPr="00CC1BFE">
        <w:rPr>
          <w:rFonts w:ascii="Times New Roman" w:hAnsi="Times New Roman"/>
          <w:sz w:val="24"/>
          <w:szCs w:val="24"/>
          <w:lang w:eastAsia="ar-SA"/>
        </w:rPr>
        <w:t>.,</w:t>
      </w:r>
    </w:p>
    <w:p w:rsidR="005E09B3" w:rsidRPr="00CC1BFE" w:rsidRDefault="005E09B3" w:rsidP="00535073">
      <w:pPr>
        <w:numPr>
          <w:ilvl w:val="0"/>
          <w:numId w:val="7"/>
        </w:numPr>
        <w:autoSpaceDE w:val="0"/>
        <w:autoSpaceDN w:val="0"/>
        <w:adjustRightInd w:val="0"/>
        <w:spacing w:line="240" w:lineRule="auto"/>
        <w:ind w:left="0" w:firstLine="0"/>
        <w:contextualSpacing/>
        <w:jc w:val="both"/>
        <w:rPr>
          <w:rFonts w:ascii="Times New Roman" w:hAnsi="Times New Roman"/>
          <w:sz w:val="24"/>
          <w:szCs w:val="24"/>
        </w:rPr>
      </w:pPr>
      <w:r w:rsidRPr="00CC1BFE">
        <w:rPr>
          <w:rFonts w:ascii="Times New Roman" w:hAnsi="Times New Roman"/>
          <w:sz w:val="24"/>
          <w:szCs w:val="24"/>
        </w:rPr>
        <w:t xml:space="preserve">zaświadczenie właściwego naczelnika urzędu skarbowego potwierdzające, że Wykonawca nie zalega z opłacaniem podatków, wystawione nie wcześniej niż 3 miesiące przed upływem terminu składania ofert lub inny dokument potwierdzający, że </w:t>
      </w:r>
      <w:r>
        <w:rPr>
          <w:rFonts w:ascii="Times New Roman" w:hAnsi="Times New Roman"/>
          <w:sz w:val="24"/>
          <w:szCs w:val="24"/>
        </w:rPr>
        <w:t>w</w:t>
      </w:r>
      <w:r w:rsidRPr="00CC1BFE">
        <w:rPr>
          <w:rFonts w:ascii="Times New Roman" w:hAnsi="Times New Roman"/>
          <w:sz w:val="24"/>
          <w:szCs w:val="24"/>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09B3" w:rsidRPr="00CC1BFE" w:rsidRDefault="005E09B3" w:rsidP="00535073">
      <w:pPr>
        <w:numPr>
          <w:ilvl w:val="0"/>
          <w:numId w:val="7"/>
        </w:numPr>
        <w:autoSpaceDE w:val="0"/>
        <w:autoSpaceDN w:val="0"/>
        <w:adjustRightInd w:val="0"/>
        <w:spacing w:line="240" w:lineRule="auto"/>
        <w:ind w:left="0" w:firstLine="0"/>
        <w:contextualSpacing/>
        <w:jc w:val="both"/>
        <w:rPr>
          <w:rFonts w:ascii="Times New Roman" w:hAnsi="Times New Roman"/>
          <w:sz w:val="24"/>
          <w:szCs w:val="24"/>
          <w:lang w:eastAsia="ar-SA"/>
        </w:rPr>
      </w:pPr>
      <w:r w:rsidRPr="00CC1BFE">
        <w:rPr>
          <w:rFonts w:ascii="Times New Roman" w:hAnsi="Times New Roman"/>
          <w:sz w:val="24"/>
          <w:szCs w:val="24"/>
        </w:rPr>
        <w:t xml:space="preserve">zaświadczenie właściwej terenowej jednostki organizacyjnej Zakładu Ubezpieczeń Społecznych lub Kasy Rolniczego Ubezpieczenia Społecznego albo inny dokument potwierdzający, że </w:t>
      </w:r>
      <w:r>
        <w:rPr>
          <w:rFonts w:ascii="Times New Roman" w:hAnsi="Times New Roman"/>
          <w:sz w:val="24"/>
          <w:szCs w:val="24"/>
        </w:rPr>
        <w:t>w</w:t>
      </w:r>
      <w:r w:rsidRPr="00CC1BFE">
        <w:rPr>
          <w:rFonts w:ascii="Times New Roman" w:hAnsi="Times New Roman"/>
          <w:sz w:val="24"/>
          <w:szCs w:val="24"/>
        </w:rPr>
        <w:t>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09B3" w:rsidRPr="00CC1BFE" w:rsidRDefault="005E09B3" w:rsidP="00535073">
      <w:pPr>
        <w:numPr>
          <w:ilvl w:val="1"/>
          <w:numId w:val="3"/>
        </w:numPr>
        <w:tabs>
          <w:tab w:val="left" w:pos="0"/>
        </w:tabs>
        <w:autoSpaceDE w:val="0"/>
        <w:autoSpaceDN w:val="0"/>
        <w:adjustRightInd w:val="0"/>
        <w:spacing w:line="240" w:lineRule="auto"/>
        <w:ind w:left="0" w:firstLine="0"/>
        <w:contextualSpacing/>
        <w:jc w:val="both"/>
        <w:rPr>
          <w:rFonts w:ascii="Times New Roman" w:hAnsi="Times New Roman"/>
          <w:sz w:val="24"/>
          <w:szCs w:val="24"/>
          <w:shd w:val="clear" w:color="auto" w:fill="FFFFFF"/>
        </w:rPr>
      </w:pPr>
      <w:r w:rsidRPr="00CC1BFE">
        <w:rPr>
          <w:rFonts w:ascii="Times New Roman" w:hAnsi="Times New Roman"/>
          <w:sz w:val="24"/>
          <w:szCs w:val="24"/>
          <w:u w:val="single"/>
          <w:shd w:val="clear" w:color="auto" w:fill="FFFFFF"/>
        </w:rPr>
        <w:t xml:space="preserve">Jeżeli </w:t>
      </w:r>
      <w:r>
        <w:rPr>
          <w:rFonts w:ascii="Times New Roman" w:hAnsi="Times New Roman"/>
          <w:sz w:val="24"/>
          <w:szCs w:val="24"/>
          <w:u w:val="single"/>
          <w:shd w:val="clear" w:color="auto" w:fill="FFFFFF"/>
        </w:rPr>
        <w:t>w</w:t>
      </w:r>
      <w:r w:rsidRPr="00CC1BFE">
        <w:rPr>
          <w:rFonts w:ascii="Times New Roman" w:hAnsi="Times New Roman"/>
          <w:sz w:val="24"/>
          <w:szCs w:val="24"/>
          <w:u w:val="single"/>
          <w:shd w:val="clear" w:color="auto" w:fill="FFFFFF"/>
        </w:rPr>
        <w:t>ykonawca ma siedzibę lub miejsce zamieszkania poza terytorium Rzeczypospolitej Polskiej</w:t>
      </w:r>
      <w:r w:rsidRPr="00CC1BFE">
        <w:rPr>
          <w:rFonts w:ascii="Times New Roman" w:hAnsi="Times New Roman"/>
          <w:sz w:val="24"/>
          <w:szCs w:val="24"/>
          <w:shd w:val="clear" w:color="auto" w:fill="FFFFFF"/>
        </w:rPr>
        <w:t xml:space="preserve">, zamiast dokumentów, o których mowa w </w:t>
      </w:r>
      <w:proofErr w:type="spellStart"/>
      <w:r w:rsidRPr="00CC1BFE">
        <w:rPr>
          <w:rFonts w:ascii="Times New Roman" w:hAnsi="Times New Roman"/>
          <w:sz w:val="24"/>
          <w:szCs w:val="24"/>
          <w:shd w:val="clear" w:color="auto" w:fill="FFFFFF"/>
        </w:rPr>
        <w:t>pkt</w:t>
      </w:r>
      <w:proofErr w:type="spellEnd"/>
      <w:r w:rsidRPr="00CC1BFE">
        <w:rPr>
          <w:rFonts w:ascii="Times New Roman" w:hAnsi="Times New Roman"/>
          <w:sz w:val="24"/>
          <w:szCs w:val="24"/>
          <w:shd w:val="clear" w:color="auto" w:fill="FFFFFF"/>
        </w:rPr>
        <w:t xml:space="preserve"> od 3.1 a) do 3.1 d), składa:</w:t>
      </w:r>
    </w:p>
    <w:p w:rsidR="005E09B3" w:rsidRPr="00CC1BFE" w:rsidRDefault="005E09B3" w:rsidP="00535073">
      <w:pPr>
        <w:numPr>
          <w:ilvl w:val="0"/>
          <w:numId w:val="8"/>
        </w:numPr>
        <w:tabs>
          <w:tab w:val="clear" w:pos="720"/>
          <w:tab w:val="num" w:pos="0"/>
        </w:tabs>
        <w:spacing w:after="0" w:line="240" w:lineRule="auto"/>
        <w:ind w:left="0" w:firstLine="0"/>
        <w:jc w:val="both"/>
        <w:rPr>
          <w:rFonts w:ascii="Times New Roman" w:hAnsi="Times New Roman"/>
          <w:sz w:val="24"/>
          <w:szCs w:val="24"/>
          <w:shd w:val="clear" w:color="auto" w:fill="FFFFFF"/>
          <w:lang w:eastAsia="pl-PL"/>
        </w:rPr>
      </w:pPr>
      <w:r w:rsidRPr="00CC1BFE">
        <w:rPr>
          <w:rFonts w:ascii="Times New Roman" w:hAnsi="Times New Roman"/>
          <w:sz w:val="24"/>
          <w:szCs w:val="24"/>
          <w:lang w:eastAsia="pl-PL"/>
        </w:rPr>
        <w:t>dokument lub dokumenty wystawione w kraju, w którym wykonawca ma siedzibę lub miejsce zamieszkania potwierdzające że:</w:t>
      </w:r>
    </w:p>
    <w:p w:rsidR="005E09B3" w:rsidRPr="00CC1BFE" w:rsidRDefault="005E09B3" w:rsidP="00535073">
      <w:pPr>
        <w:numPr>
          <w:ilvl w:val="0"/>
          <w:numId w:val="9"/>
        </w:numPr>
        <w:tabs>
          <w:tab w:val="clear" w:pos="720"/>
          <w:tab w:val="num" w:pos="0"/>
        </w:tabs>
        <w:spacing w:after="0" w:line="240" w:lineRule="auto"/>
        <w:ind w:left="0" w:firstLine="0"/>
        <w:jc w:val="both"/>
        <w:rPr>
          <w:rFonts w:ascii="Times New Roman" w:hAnsi="Times New Roman"/>
          <w:i/>
          <w:sz w:val="24"/>
          <w:szCs w:val="24"/>
        </w:rPr>
      </w:pPr>
      <w:r w:rsidRPr="00CC1BFE">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09B3" w:rsidRPr="00CC1BFE" w:rsidRDefault="005E09B3" w:rsidP="00CC1BFE">
      <w:pPr>
        <w:spacing w:after="0" w:line="240" w:lineRule="auto"/>
        <w:ind w:hanging="142"/>
        <w:jc w:val="both"/>
        <w:rPr>
          <w:rFonts w:ascii="Times New Roman" w:hAnsi="Times New Roman"/>
          <w:sz w:val="24"/>
          <w:szCs w:val="24"/>
        </w:rPr>
      </w:pPr>
      <w:r w:rsidRPr="00CC1BFE">
        <w:rPr>
          <w:rFonts w:ascii="Times New Roman" w:hAnsi="Times New Roman"/>
          <w:i/>
          <w:sz w:val="24"/>
          <w:szCs w:val="24"/>
        </w:rPr>
        <w:tab/>
        <w:t>Dokument powinien być wystawiony nie wcześniej niż 3 miesiące przed upływem terminu składania ofert.</w:t>
      </w:r>
    </w:p>
    <w:p w:rsidR="005E09B3" w:rsidRPr="00CC1BFE" w:rsidRDefault="005E09B3" w:rsidP="00535073">
      <w:pPr>
        <w:numPr>
          <w:ilvl w:val="0"/>
          <w:numId w:val="9"/>
        </w:numPr>
        <w:spacing w:after="0" w:line="240" w:lineRule="auto"/>
        <w:ind w:left="284" w:hanging="284"/>
        <w:jc w:val="both"/>
        <w:rPr>
          <w:rFonts w:ascii="Times New Roman" w:hAnsi="Times New Roman"/>
          <w:i/>
          <w:sz w:val="24"/>
          <w:szCs w:val="24"/>
        </w:rPr>
      </w:pPr>
      <w:r w:rsidRPr="00CC1BFE">
        <w:rPr>
          <w:rFonts w:ascii="Times New Roman" w:hAnsi="Times New Roman"/>
          <w:sz w:val="24"/>
          <w:szCs w:val="24"/>
        </w:rPr>
        <w:t>nie otwarto jego likwidacji ani nie ogłoszono upadłości.</w:t>
      </w:r>
    </w:p>
    <w:p w:rsidR="005E09B3" w:rsidRPr="00CC1BFE" w:rsidRDefault="005E09B3" w:rsidP="00CC1BFE">
      <w:pPr>
        <w:spacing w:after="0" w:line="240" w:lineRule="auto"/>
        <w:ind w:hanging="142"/>
        <w:jc w:val="both"/>
        <w:rPr>
          <w:rFonts w:ascii="Times New Roman" w:hAnsi="Times New Roman"/>
          <w:i/>
          <w:sz w:val="24"/>
          <w:szCs w:val="24"/>
        </w:rPr>
      </w:pPr>
      <w:r w:rsidRPr="00CC1BFE">
        <w:rPr>
          <w:rFonts w:ascii="Times New Roman" w:hAnsi="Times New Roman"/>
          <w:i/>
          <w:sz w:val="24"/>
          <w:szCs w:val="24"/>
          <w:shd w:val="clear" w:color="auto" w:fill="FFFFFF"/>
          <w:lang w:eastAsia="pl-PL"/>
        </w:rPr>
        <w:tab/>
        <w:t>Dokument powinien być wystawiony nie wcześniej niż 6 miesięcy przed upływem terminu składania ofert.</w:t>
      </w:r>
    </w:p>
    <w:p w:rsidR="005E09B3" w:rsidRPr="00CC1BFE" w:rsidRDefault="005E09B3" w:rsidP="00535073">
      <w:pPr>
        <w:numPr>
          <w:ilvl w:val="0"/>
          <w:numId w:val="8"/>
        </w:numPr>
        <w:tabs>
          <w:tab w:val="clear" w:pos="720"/>
          <w:tab w:val="num" w:pos="0"/>
        </w:tabs>
        <w:spacing w:after="0" w:line="240" w:lineRule="auto"/>
        <w:ind w:left="0" w:firstLine="0"/>
        <w:jc w:val="both"/>
        <w:rPr>
          <w:rFonts w:ascii="Times New Roman" w:hAnsi="Times New Roman"/>
          <w:sz w:val="24"/>
          <w:szCs w:val="24"/>
          <w:shd w:val="clear" w:color="auto" w:fill="FFFFFF"/>
          <w:lang w:eastAsia="pl-PL"/>
        </w:rPr>
      </w:pPr>
      <w:r w:rsidRPr="00CC1BFE">
        <w:rPr>
          <w:rFonts w:ascii="Times New Roman" w:hAnsi="Times New Roman"/>
          <w:iCs/>
          <w:sz w:val="24"/>
          <w:szCs w:val="24"/>
          <w:lang w:eastAsia="pl-PL"/>
        </w:rPr>
        <w:t xml:space="preserve">informację z odpowiedniego rejestru albo, w przypadku braku takiego rejestru, inny równoważny dokument wydany przez właściwy organ sądowy lub administracyjny kraju, w </w:t>
      </w:r>
      <w:r w:rsidRPr="00CC1BFE">
        <w:rPr>
          <w:rFonts w:ascii="Times New Roman" w:hAnsi="Times New Roman"/>
          <w:iCs/>
          <w:sz w:val="24"/>
          <w:szCs w:val="24"/>
          <w:lang w:eastAsia="pl-PL"/>
        </w:rPr>
        <w:lastRenderedPageBreak/>
        <w:t xml:space="preserve">którym wykonawca ma siedzibę lub miejsce zamieszkania lub miejsce zamieszkania ma osoba, której dotyczy informacja, albo dokument, w zakresie określonym w art. </w:t>
      </w:r>
      <w:r w:rsidRPr="00CC1BFE">
        <w:rPr>
          <w:rFonts w:ascii="Times New Roman" w:hAnsi="Times New Roman"/>
          <w:iCs/>
          <w:sz w:val="24"/>
          <w:szCs w:val="24"/>
          <w:shd w:val="clear" w:color="auto" w:fill="FFFFFF"/>
          <w:lang w:eastAsia="pl-PL"/>
        </w:rPr>
        <w:t xml:space="preserve">24 ust. 1 </w:t>
      </w:r>
      <w:proofErr w:type="spellStart"/>
      <w:r w:rsidRPr="00CC1BFE">
        <w:rPr>
          <w:rFonts w:ascii="Times New Roman" w:hAnsi="Times New Roman"/>
          <w:iCs/>
          <w:sz w:val="24"/>
          <w:szCs w:val="24"/>
          <w:shd w:val="clear" w:color="auto" w:fill="FFFFFF"/>
          <w:lang w:eastAsia="pl-PL"/>
        </w:rPr>
        <w:t>pkt</w:t>
      </w:r>
      <w:proofErr w:type="spellEnd"/>
      <w:r w:rsidRPr="00CC1BFE">
        <w:rPr>
          <w:rFonts w:ascii="Times New Roman" w:hAnsi="Times New Roman"/>
          <w:iCs/>
          <w:sz w:val="24"/>
          <w:szCs w:val="24"/>
          <w:shd w:val="clear" w:color="auto" w:fill="FFFFFF"/>
          <w:lang w:eastAsia="pl-PL"/>
        </w:rPr>
        <w:t xml:space="preserve"> 13, 14 i 21</w:t>
      </w:r>
      <w:r w:rsidRPr="00CC1BFE">
        <w:rPr>
          <w:rFonts w:ascii="Times New Roman" w:hAnsi="Times New Roman"/>
          <w:iCs/>
          <w:sz w:val="24"/>
          <w:szCs w:val="24"/>
          <w:lang w:eastAsia="pl-PL"/>
        </w:rPr>
        <w:t xml:space="preserve"> ustawy </w:t>
      </w:r>
      <w:proofErr w:type="spellStart"/>
      <w:r w:rsidRPr="00CC1BFE">
        <w:rPr>
          <w:rFonts w:ascii="Times New Roman" w:hAnsi="Times New Roman"/>
          <w:iCs/>
          <w:sz w:val="24"/>
          <w:szCs w:val="24"/>
          <w:lang w:eastAsia="pl-PL"/>
        </w:rPr>
        <w:t>Pzp</w:t>
      </w:r>
      <w:proofErr w:type="spellEnd"/>
      <w:r w:rsidRPr="00CC1BFE">
        <w:rPr>
          <w:rFonts w:ascii="Times New Roman" w:hAnsi="Times New Roman"/>
          <w:iCs/>
          <w:sz w:val="24"/>
          <w:szCs w:val="24"/>
          <w:lang w:eastAsia="pl-PL"/>
        </w:rPr>
        <w:t>.</w:t>
      </w:r>
    </w:p>
    <w:p w:rsidR="005E09B3" w:rsidRPr="00CC1BFE" w:rsidRDefault="005E09B3" w:rsidP="00CC1BFE">
      <w:pPr>
        <w:spacing w:after="0" w:line="240" w:lineRule="auto"/>
        <w:jc w:val="both"/>
        <w:rPr>
          <w:rFonts w:ascii="Times New Roman" w:hAnsi="Times New Roman"/>
          <w:i/>
          <w:sz w:val="24"/>
          <w:szCs w:val="24"/>
          <w:shd w:val="clear" w:color="auto" w:fill="FFFFFF"/>
          <w:lang w:eastAsia="pl-PL"/>
        </w:rPr>
      </w:pPr>
      <w:r w:rsidRPr="00CC1BFE">
        <w:rPr>
          <w:rFonts w:ascii="Times New Roman" w:hAnsi="Times New Roman"/>
          <w:i/>
          <w:sz w:val="24"/>
          <w:szCs w:val="24"/>
          <w:shd w:val="clear" w:color="auto" w:fill="FFFFFF"/>
          <w:lang w:eastAsia="pl-PL"/>
        </w:rPr>
        <w:t>Dokument powinien być wystawiony nie wcześniej niż 6 miesięcy przed upływem terminu składania ofert.</w:t>
      </w:r>
    </w:p>
    <w:p w:rsidR="005E09B3" w:rsidRPr="00CC1BFE" w:rsidRDefault="005E09B3" w:rsidP="00CC1BFE">
      <w:pPr>
        <w:spacing w:after="0" w:line="240" w:lineRule="auto"/>
        <w:jc w:val="both"/>
        <w:rPr>
          <w:rFonts w:ascii="Times New Roman" w:hAnsi="Times New Roman"/>
          <w:sz w:val="24"/>
          <w:szCs w:val="24"/>
          <w:shd w:val="clear" w:color="auto" w:fill="FFFFFF"/>
          <w:lang w:eastAsia="pl-PL"/>
        </w:rPr>
      </w:pPr>
      <w:r w:rsidRPr="00CC1BFE">
        <w:rPr>
          <w:rFonts w:ascii="Times New Roman" w:hAnsi="Times New Roman"/>
          <w:sz w:val="24"/>
          <w:szCs w:val="24"/>
          <w:shd w:val="clear" w:color="auto" w:fill="FFFFFF"/>
          <w:lang w:eastAsia="pl-PL"/>
        </w:rPr>
        <w:t>3.3     Jeżeli w kraju, w którym Wykonawca ma siedzibę lub miejsce zamieszkania lub miejsce zamieszkania ma osoba, której dokument dotyczy, nie wydaje się dokumentów, o których mowa w pkt. 3.2.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E09B3" w:rsidRPr="00CC1BFE" w:rsidRDefault="005E09B3" w:rsidP="00CC1BFE">
      <w:pPr>
        <w:spacing w:after="0" w:line="240" w:lineRule="auto"/>
        <w:jc w:val="both"/>
        <w:rPr>
          <w:rFonts w:ascii="Times New Roman" w:hAnsi="Times New Roman"/>
          <w:sz w:val="24"/>
          <w:szCs w:val="24"/>
          <w:shd w:val="clear" w:color="auto" w:fill="FFFFFF"/>
          <w:lang w:eastAsia="pl-PL"/>
        </w:rPr>
      </w:pPr>
      <w:r w:rsidRPr="00CC1BFE">
        <w:rPr>
          <w:rFonts w:ascii="Times New Roman" w:hAnsi="Times New Roman"/>
          <w:sz w:val="24"/>
          <w:szCs w:val="24"/>
          <w:shd w:val="clear" w:color="auto" w:fill="FFFFFF"/>
          <w:lang w:eastAsia="pl-PL"/>
        </w:rPr>
        <w:t xml:space="preserve">3.4.     </w:t>
      </w:r>
      <w:r w:rsidRPr="00CC1BFE">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pkt. 3.1. d) składa dokument, o którym mowa w pkt. 3.2. </w:t>
      </w:r>
      <w:proofErr w:type="spellStart"/>
      <w:r w:rsidRPr="00CC1BFE">
        <w:rPr>
          <w:rFonts w:ascii="Times New Roman" w:hAnsi="Times New Roman"/>
          <w:sz w:val="24"/>
          <w:szCs w:val="24"/>
        </w:rPr>
        <w:t>ppkt</w:t>
      </w:r>
      <w:proofErr w:type="spellEnd"/>
      <w:r w:rsidRPr="00CC1BFE">
        <w:rPr>
          <w:rFonts w:ascii="Times New Roman" w:hAnsi="Times New Roman"/>
          <w:sz w:val="24"/>
          <w:szCs w:val="24"/>
        </w:rPr>
        <w:t xml:space="preserve">. 2 w zakresie określonym w art. 24 ust. 1 </w:t>
      </w:r>
      <w:proofErr w:type="spellStart"/>
      <w:r w:rsidRPr="00CC1BFE">
        <w:rPr>
          <w:rFonts w:ascii="Times New Roman" w:hAnsi="Times New Roman"/>
          <w:sz w:val="24"/>
          <w:szCs w:val="24"/>
        </w:rPr>
        <w:t>pkt</w:t>
      </w:r>
      <w:proofErr w:type="spellEnd"/>
      <w:r w:rsidRPr="00CC1BFE">
        <w:rPr>
          <w:rFonts w:ascii="Times New Roman" w:hAnsi="Times New Roman"/>
          <w:sz w:val="24"/>
          <w:szCs w:val="24"/>
        </w:rPr>
        <w:t xml:space="preserve"> 14 i 21 ustawy </w:t>
      </w:r>
      <w:proofErr w:type="spellStart"/>
      <w:r w:rsidRPr="00CC1BFE">
        <w:rPr>
          <w:rFonts w:ascii="Times New Roman" w:hAnsi="Times New Roman"/>
          <w:sz w:val="24"/>
          <w:szCs w:val="24"/>
        </w:rPr>
        <w:t>Pzp</w:t>
      </w:r>
      <w:proofErr w:type="spellEnd"/>
      <w:r w:rsidRPr="00CC1BFE">
        <w:rPr>
          <w:rFonts w:ascii="Times New Roman" w:hAnsi="Times New Roman"/>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5E09B3" w:rsidRPr="00CC1BFE" w:rsidRDefault="005E09B3" w:rsidP="00CC1BFE">
      <w:pPr>
        <w:spacing w:after="0" w:line="240" w:lineRule="auto"/>
        <w:jc w:val="both"/>
        <w:rPr>
          <w:rFonts w:ascii="Times New Roman" w:hAnsi="Times New Roman"/>
          <w:sz w:val="24"/>
          <w:szCs w:val="24"/>
          <w:shd w:val="clear" w:color="auto" w:fill="FFFFFF"/>
          <w:lang w:eastAsia="pl-PL"/>
        </w:rPr>
      </w:pPr>
      <w:r w:rsidRPr="00CC1BFE">
        <w:rPr>
          <w:rFonts w:ascii="Times New Roman" w:hAnsi="Times New Roman"/>
          <w:i/>
          <w:sz w:val="24"/>
          <w:szCs w:val="24"/>
          <w:shd w:val="clear" w:color="auto" w:fill="FFFFFF"/>
          <w:lang w:eastAsia="pl-PL"/>
        </w:rPr>
        <w:t>Dokument powinien być wystawiony nie wcześniej niż 6 miesięcy przed upływem terminu składania ofert.</w:t>
      </w:r>
    </w:p>
    <w:p w:rsidR="005E09B3" w:rsidRPr="00CC1BFE" w:rsidRDefault="005E09B3" w:rsidP="0053667A">
      <w:pPr>
        <w:autoSpaceDE w:val="0"/>
        <w:autoSpaceDN w:val="0"/>
        <w:adjustRightInd w:val="0"/>
        <w:spacing w:after="0" w:line="240" w:lineRule="auto"/>
        <w:jc w:val="both"/>
        <w:rPr>
          <w:rFonts w:ascii="Times New Roman" w:hAnsi="Times New Roman"/>
          <w:bCs/>
          <w:sz w:val="24"/>
          <w:szCs w:val="24"/>
        </w:rPr>
      </w:pPr>
      <w:r w:rsidRPr="00CC1BFE">
        <w:rPr>
          <w:rFonts w:ascii="Times New Roman" w:hAnsi="Times New Roman"/>
          <w:sz w:val="24"/>
          <w:szCs w:val="24"/>
          <w:shd w:val="clear" w:color="auto" w:fill="FFFFFF"/>
          <w:lang w:eastAsia="pl-PL"/>
        </w:rPr>
        <w:t>3.</w:t>
      </w:r>
      <w:r>
        <w:rPr>
          <w:rFonts w:ascii="Times New Roman" w:hAnsi="Times New Roman"/>
          <w:sz w:val="24"/>
          <w:szCs w:val="24"/>
          <w:shd w:val="clear" w:color="auto" w:fill="FFFFFF"/>
          <w:lang w:eastAsia="pl-PL"/>
        </w:rPr>
        <w:t>5</w:t>
      </w:r>
      <w:r w:rsidRPr="00CC1BFE">
        <w:rPr>
          <w:rFonts w:ascii="Times New Roman" w:hAnsi="Times New Roman"/>
          <w:sz w:val="24"/>
          <w:szCs w:val="24"/>
          <w:shd w:val="clear" w:color="auto" w:fill="FFFFFF"/>
          <w:lang w:eastAsia="pl-PL"/>
        </w:rPr>
        <w:t xml:space="preserve">.    </w:t>
      </w:r>
      <w:r w:rsidRPr="00CC1BFE">
        <w:rPr>
          <w:rFonts w:ascii="Times New Roman" w:hAnsi="Times New Roman"/>
          <w:bCs/>
          <w:sz w:val="24"/>
          <w:szCs w:val="24"/>
        </w:rPr>
        <w:t xml:space="preserve">W celu potwierdzenia przez wykonawcę spełnienia warunków udziału w postępowaniu dotyczących zdolności technicznej lub zawodowej </w:t>
      </w:r>
      <w:r>
        <w:rPr>
          <w:rFonts w:ascii="Times New Roman" w:hAnsi="Times New Roman"/>
          <w:bCs/>
          <w:sz w:val="24"/>
          <w:szCs w:val="24"/>
        </w:rPr>
        <w:t>w</w:t>
      </w:r>
      <w:r w:rsidRPr="00CC1BFE">
        <w:rPr>
          <w:rFonts w:ascii="Times New Roman" w:hAnsi="Times New Roman"/>
          <w:bCs/>
          <w:sz w:val="24"/>
          <w:szCs w:val="24"/>
        </w:rPr>
        <w:t>ykonawca złoży następujące dokumenty:</w:t>
      </w:r>
    </w:p>
    <w:p w:rsidR="005E09B3" w:rsidRPr="00CC1BFE" w:rsidRDefault="005E09B3" w:rsidP="0053667A">
      <w:pPr>
        <w:spacing w:after="0" w:line="240" w:lineRule="auto"/>
        <w:jc w:val="both"/>
        <w:rPr>
          <w:rFonts w:ascii="Times New Roman" w:hAnsi="Times New Roman"/>
          <w:sz w:val="24"/>
          <w:szCs w:val="24"/>
        </w:rPr>
      </w:pPr>
      <w:r w:rsidRPr="00CC1BFE">
        <w:rPr>
          <w:sz w:val="24"/>
          <w:szCs w:val="24"/>
        </w:rPr>
        <w:t xml:space="preserve">1)      </w:t>
      </w:r>
      <w:r>
        <w:rPr>
          <w:rFonts w:ascii="Times New Roman" w:hAnsi="Times New Roman"/>
          <w:sz w:val="24"/>
          <w:szCs w:val="24"/>
          <w:lang w:eastAsia="pl-PL"/>
        </w:rPr>
        <w:t>wykaz dwóch usług o podobnym charakterze</w:t>
      </w:r>
      <w:r w:rsidRPr="00C45D1E">
        <w:rPr>
          <w:rFonts w:ascii="Times New Roman" w:hAnsi="Times New Roman"/>
          <w:sz w:val="24"/>
          <w:szCs w:val="24"/>
          <w:lang w:eastAsia="pl-PL"/>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w:t>
      </w:r>
      <w:r>
        <w:rPr>
          <w:rFonts w:ascii="Times New Roman" w:hAnsi="Times New Roman"/>
          <w:sz w:val="24"/>
          <w:szCs w:val="24"/>
          <w:lang w:eastAsia="pl-PL"/>
        </w:rPr>
        <w:t>tości, przed</w:t>
      </w:r>
      <w:r w:rsidRPr="00C45D1E">
        <w:rPr>
          <w:rFonts w:ascii="Times New Roman" w:hAnsi="Times New Roman"/>
          <w:sz w:val="24"/>
          <w:szCs w:val="24"/>
          <w:lang w:eastAsia="pl-PL"/>
        </w:rPr>
        <w:t>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w:t>
      </w:r>
      <w:r>
        <w:rPr>
          <w:rFonts w:ascii="Times New Roman" w:hAnsi="Times New Roman"/>
          <w:sz w:val="24"/>
          <w:szCs w:val="24"/>
          <w:lang w:eastAsia="pl-PL"/>
        </w:rPr>
        <w:t>.</w:t>
      </w:r>
      <w:r w:rsidRPr="00C45D1E">
        <w:rPr>
          <w:rFonts w:ascii="Times New Roman" w:hAnsi="Times New Roman"/>
          <w:sz w:val="24"/>
          <w:szCs w:val="24"/>
          <w:lang w:eastAsia="pl-PL"/>
        </w:rPr>
        <w:t xml:space="preserve"> </w:t>
      </w:r>
      <w:r>
        <w:rPr>
          <w:rFonts w:ascii="Times New Roman" w:hAnsi="Times New Roman"/>
          <w:sz w:val="24"/>
          <w:szCs w:val="24"/>
          <w:lang w:eastAsia="pl-PL"/>
        </w:rPr>
        <w:t>R</w:t>
      </w:r>
      <w:r w:rsidRPr="00C45D1E">
        <w:rPr>
          <w:rFonts w:ascii="Times New Roman" w:hAnsi="Times New Roman"/>
          <w:sz w:val="24"/>
          <w:szCs w:val="24"/>
          <w:lang w:eastAsia="pl-PL"/>
        </w:rPr>
        <w:t>eferencje bądź inne dokumenty potwierdzające ich należyte wykonywanie powinny być wydane nie wcześniej niż 3 miesiące przed upływem terminu składania ofert albo wniosków o dopuszczenie do udziału w postępowaniu;</w:t>
      </w:r>
      <w:r w:rsidRPr="00C45D1E">
        <w:rPr>
          <w:rFonts w:ascii="Arial" w:hAnsi="Arial" w:cs="Arial"/>
          <w:sz w:val="25"/>
          <w:szCs w:val="25"/>
          <w:lang w:eastAsia="pl-PL"/>
        </w:rPr>
        <w:t xml:space="preserve"> </w:t>
      </w:r>
      <w:r w:rsidRPr="00CC1BFE">
        <w:rPr>
          <w:rFonts w:ascii="Times New Roman" w:hAnsi="Times New Roman"/>
          <w:sz w:val="24"/>
          <w:szCs w:val="24"/>
        </w:rPr>
        <w:t>(</w:t>
      </w:r>
      <w:r w:rsidRPr="00912392">
        <w:rPr>
          <w:rFonts w:ascii="Times New Roman" w:hAnsi="Times New Roman"/>
          <w:sz w:val="24"/>
          <w:szCs w:val="24"/>
        </w:rPr>
        <w:t>załącznik nr 7 do SIWZ),</w:t>
      </w:r>
    </w:p>
    <w:p w:rsidR="005E09B3" w:rsidRDefault="005E09B3" w:rsidP="00136A2C">
      <w:pPr>
        <w:spacing w:after="0"/>
        <w:jc w:val="both"/>
        <w:rPr>
          <w:rFonts w:ascii="Times New Roman" w:hAnsi="Times New Roman"/>
          <w:sz w:val="24"/>
          <w:szCs w:val="24"/>
          <w:lang w:eastAsia="pl-PL"/>
        </w:rPr>
      </w:pPr>
      <w:r w:rsidRPr="00CC1BFE">
        <w:rPr>
          <w:rFonts w:ascii="Times New Roman" w:hAnsi="Times New Roman"/>
          <w:sz w:val="24"/>
          <w:szCs w:val="24"/>
        </w:rPr>
        <w:t xml:space="preserve">2)     </w:t>
      </w:r>
      <w:r>
        <w:rPr>
          <w:rFonts w:ascii="Times New Roman" w:hAnsi="Times New Roman"/>
          <w:sz w:val="24"/>
          <w:szCs w:val="24"/>
        </w:rPr>
        <w:t>wykaz</w:t>
      </w:r>
      <w:r w:rsidRPr="00DD78E0">
        <w:rPr>
          <w:rFonts w:ascii="Times New Roman" w:hAnsi="Times New Roman"/>
          <w:sz w:val="24"/>
          <w:szCs w:val="24"/>
          <w:lang w:eastAsia="pl-PL"/>
        </w:rPr>
        <w:t xml:space="preserve"> posiadani</w:t>
      </w:r>
      <w:r>
        <w:rPr>
          <w:rFonts w:ascii="Times New Roman" w:hAnsi="Times New Roman"/>
          <w:sz w:val="24"/>
          <w:szCs w:val="24"/>
          <w:lang w:eastAsia="pl-PL"/>
        </w:rPr>
        <w:t>a</w:t>
      </w:r>
      <w:r w:rsidRPr="00DD78E0">
        <w:rPr>
          <w:rFonts w:ascii="Times New Roman" w:hAnsi="Times New Roman"/>
          <w:sz w:val="24"/>
          <w:szCs w:val="24"/>
          <w:lang w:eastAsia="pl-PL"/>
        </w:rPr>
        <w:t xml:space="preserve"> następujących narzędzi, wyposażenia zakładu lub urządzeń technicznych dostępnych wykonawcy w celu wykonania zamówienia publicznego wraz z informacją o podstawie do dysponowania tymi zasobami</w:t>
      </w:r>
      <w:r>
        <w:rPr>
          <w:rFonts w:ascii="Times New Roman" w:hAnsi="Times New Roman"/>
          <w:sz w:val="24"/>
          <w:szCs w:val="24"/>
          <w:lang w:eastAsia="pl-PL"/>
        </w:rPr>
        <w:t>:</w:t>
      </w:r>
    </w:p>
    <w:p w:rsidR="005E09B3" w:rsidRPr="00DD78E0" w:rsidRDefault="005E09B3" w:rsidP="00136A2C">
      <w:pPr>
        <w:autoSpaceDE w:val="0"/>
        <w:autoSpaceDN w:val="0"/>
        <w:adjustRightInd w:val="0"/>
        <w:spacing w:after="0" w:line="240" w:lineRule="auto"/>
        <w:jc w:val="both"/>
        <w:rPr>
          <w:rFonts w:ascii="Times New Roman" w:hAnsi="Times New Roman"/>
          <w:sz w:val="24"/>
          <w:szCs w:val="24"/>
          <w:lang w:eastAsia="pl-PL"/>
        </w:rPr>
      </w:pPr>
      <w:r w:rsidRPr="00DD78E0">
        <w:rPr>
          <w:rFonts w:ascii="Times New Roman" w:hAnsi="Times New Roman"/>
          <w:sz w:val="24"/>
          <w:szCs w:val="24"/>
          <w:lang w:eastAsia="pl-PL"/>
        </w:rPr>
        <w:t>- minimum 1 pługopiaskarka</w:t>
      </w:r>
    </w:p>
    <w:p w:rsidR="005E09B3" w:rsidRPr="00DD78E0" w:rsidRDefault="005E09B3" w:rsidP="00136A2C">
      <w:pPr>
        <w:autoSpaceDE w:val="0"/>
        <w:autoSpaceDN w:val="0"/>
        <w:adjustRightInd w:val="0"/>
        <w:spacing w:after="0" w:line="240" w:lineRule="auto"/>
        <w:jc w:val="both"/>
        <w:rPr>
          <w:rFonts w:ascii="Times New Roman" w:hAnsi="Times New Roman"/>
          <w:sz w:val="24"/>
          <w:szCs w:val="24"/>
          <w:lang w:eastAsia="pl-PL"/>
        </w:rPr>
      </w:pPr>
      <w:r w:rsidRPr="00DD78E0">
        <w:rPr>
          <w:rFonts w:ascii="Times New Roman" w:hAnsi="Times New Roman"/>
          <w:sz w:val="24"/>
          <w:szCs w:val="24"/>
          <w:lang w:eastAsia="pl-PL"/>
        </w:rPr>
        <w:t>- minimum jeden ciągnik rolniczy wyposażony w pług śnieżny</w:t>
      </w:r>
    </w:p>
    <w:p w:rsidR="005E09B3" w:rsidRPr="00DD78E0" w:rsidRDefault="005E09B3" w:rsidP="00136A2C">
      <w:pPr>
        <w:autoSpaceDE w:val="0"/>
        <w:autoSpaceDN w:val="0"/>
        <w:adjustRightInd w:val="0"/>
        <w:spacing w:after="0" w:line="240" w:lineRule="auto"/>
        <w:jc w:val="both"/>
        <w:rPr>
          <w:rFonts w:ascii="Times New Roman" w:hAnsi="Times New Roman"/>
          <w:sz w:val="24"/>
          <w:szCs w:val="24"/>
          <w:lang w:eastAsia="pl-PL"/>
        </w:rPr>
      </w:pPr>
      <w:r w:rsidRPr="00DD78E0">
        <w:rPr>
          <w:rFonts w:ascii="Times New Roman" w:hAnsi="Times New Roman"/>
          <w:sz w:val="24"/>
          <w:szCs w:val="24"/>
          <w:lang w:eastAsia="pl-PL"/>
        </w:rPr>
        <w:t>- minimum 1 koparko – ładowarka przystosowana do montażu pługa do odśnieżania</w:t>
      </w:r>
    </w:p>
    <w:p w:rsidR="005E09B3" w:rsidRPr="00DD78E0" w:rsidRDefault="005E09B3" w:rsidP="00136A2C">
      <w:pPr>
        <w:autoSpaceDE w:val="0"/>
        <w:autoSpaceDN w:val="0"/>
        <w:adjustRightInd w:val="0"/>
        <w:spacing w:after="0" w:line="240" w:lineRule="auto"/>
        <w:jc w:val="both"/>
        <w:rPr>
          <w:rFonts w:ascii="Times New Roman" w:hAnsi="Times New Roman"/>
          <w:sz w:val="24"/>
          <w:szCs w:val="24"/>
          <w:lang w:eastAsia="pl-PL"/>
        </w:rPr>
      </w:pPr>
      <w:r w:rsidRPr="00DD78E0">
        <w:rPr>
          <w:rFonts w:ascii="Times New Roman" w:hAnsi="Times New Roman"/>
          <w:sz w:val="24"/>
          <w:szCs w:val="24"/>
          <w:lang w:eastAsia="pl-PL"/>
        </w:rPr>
        <w:t>- minimum 1 samochód samowyładowczy o ładowności minimum 5 t</w:t>
      </w:r>
    </w:p>
    <w:p w:rsidR="005E09B3" w:rsidRDefault="005E09B3" w:rsidP="00136A2C">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minimum 1 równiarka </w:t>
      </w:r>
    </w:p>
    <w:p w:rsidR="005E09B3" w:rsidRPr="00CC1BFE" w:rsidRDefault="005E09B3" w:rsidP="00136A2C">
      <w:pPr>
        <w:autoSpaceDE w:val="0"/>
        <w:autoSpaceDN w:val="0"/>
        <w:adjustRightInd w:val="0"/>
        <w:spacing w:after="0" w:line="240" w:lineRule="auto"/>
        <w:jc w:val="both"/>
        <w:rPr>
          <w:rFonts w:ascii="Times New Roman" w:hAnsi="Times New Roman"/>
          <w:sz w:val="24"/>
          <w:szCs w:val="24"/>
          <w:lang w:eastAsia="pl-PL"/>
        </w:rPr>
      </w:pPr>
      <w:r w:rsidRPr="00CC1BFE">
        <w:rPr>
          <w:rFonts w:ascii="Times New Roman" w:hAnsi="Times New Roman"/>
          <w:sz w:val="24"/>
          <w:szCs w:val="24"/>
        </w:rPr>
        <w:t xml:space="preserve">(załącznik </w:t>
      </w:r>
      <w:r w:rsidRPr="00912392">
        <w:rPr>
          <w:rFonts w:ascii="Times New Roman" w:hAnsi="Times New Roman"/>
          <w:sz w:val="24"/>
          <w:szCs w:val="24"/>
        </w:rPr>
        <w:t>nr 6 do SIWZ).</w:t>
      </w:r>
    </w:p>
    <w:p w:rsidR="005E09B3" w:rsidRPr="00CC1BFE" w:rsidRDefault="005E09B3" w:rsidP="0053667A">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rPr>
        <w:lastRenderedPageBreak/>
        <w:t>3.6</w:t>
      </w:r>
      <w:r w:rsidRPr="00CC1BFE">
        <w:rPr>
          <w:rFonts w:ascii="Times New Roman" w:hAnsi="Times New Roman"/>
          <w:sz w:val="24"/>
          <w:szCs w:val="24"/>
        </w:rPr>
        <w:t xml:space="preserve">.    Zamawiający żąda od wykonawcy, który polega na zdolnościach lub sytuacji innych podmiotów na zasadach określonych w art. 22a ustawy </w:t>
      </w:r>
      <w:proofErr w:type="spellStart"/>
      <w:r w:rsidRPr="00CC1BFE">
        <w:rPr>
          <w:rFonts w:ascii="Times New Roman" w:hAnsi="Times New Roman"/>
          <w:sz w:val="24"/>
          <w:szCs w:val="24"/>
        </w:rPr>
        <w:t>Pzp</w:t>
      </w:r>
      <w:proofErr w:type="spellEnd"/>
      <w:r w:rsidRPr="00CC1BFE">
        <w:rPr>
          <w:rFonts w:ascii="Times New Roman" w:hAnsi="Times New Roman"/>
          <w:sz w:val="24"/>
          <w:szCs w:val="24"/>
        </w:rPr>
        <w:t xml:space="preserve"> przedstawienia w odniesieniu do tych podmiotów dokumentów wymienionych w pkt. </w:t>
      </w:r>
      <w:r w:rsidRPr="00CC1BFE">
        <w:rPr>
          <w:rFonts w:ascii="Times New Roman" w:hAnsi="Times New Roman"/>
          <w:sz w:val="24"/>
          <w:szCs w:val="24"/>
          <w:shd w:val="clear" w:color="auto" w:fill="FFFFFF"/>
        </w:rPr>
        <w:t>od 3.1 a</w:t>
      </w:r>
      <w:r>
        <w:rPr>
          <w:rFonts w:ascii="Times New Roman" w:hAnsi="Times New Roman"/>
          <w:sz w:val="24"/>
          <w:szCs w:val="24"/>
          <w:shd w:val="clear" w:color="auto" w:fill="FFFFFF"/>
        </w:rPr>
        <w:t>) do 3.1. c</w:t>
      </w:r>
      <w:r w:rsidRPr="00CC1BFE">
        <w:rPr>
          <w:rFonts w:ascii="Times New Roman" w:hAnsi="Times New Roman"/>
          <w:sz w:val="24"/>
          <w:szCs w:val="24"/>
          <w:shd w:val="clear" w:color="auto" w:fill="FFFFFF"/>
        </w:rPr>
        <w:t>)</w:t>
      </w:r>
    </w:p>
    <w:p w:rsidR="005E09B3" w:rsidRPr="00CC1BFE" w:rsidRDefault="005E09B3" w:rsidP="00CC1BFE">
      <w:pPr>
        <w:spacing w:after="160" w:line="240" w:lineRule="auto"/>
        <w:contextualSpacing/>
        <w:jc w:val="both"/>
        <w:rPr>
          <w:rFonts w:ascii="Times New Roman" w:hAnsi="Times New Roman"/>
          <w:sz w:val="24"/>
          <w:szCs w:val="24"/>
        </w:rPr>
      </w:pPr>
      <w:r>
        <w:rPr>
          <w:rFonts w:ascii="Times New Roman" w:hAnsi="Times New Roman"/>
          <w:sz w:val="24"/>
          <w:szCs w:val="24"/>
        </w:rPr>
        <w:t>3.7</w:t>
      </w:r>
      <w:r w:rsidRPr="00CC1BFE">
        <w:rPr>
          <w:rFonts w:ascii="Times New Roman" w:hAnsi="Times New Roman"/>
          <w:sz w:val="24"/>
          <w:szCs w:val="24"/>
        </w:rPr>
        <w:t xml:space="preserve">.   </w:t>
      </w:r>
      <w:r w:rsidRPr="00CC1BFE">
        <w:rPr>
          <w:rFonts w:ascii="Times New Roman" w:hAnsi="Times New Roman"/>
          <w:b/>
          <w:sz w:val="24"/>
          <w:szCs w:val="24"/>
          <w:u w:val="single"/>
        </w:rPr>
        <w:t>Wykonawca w terminie 3 dni od dnia zamieszczenia na stronie internetowej</w:t>
      </w:r>
      <w:r w:rsidRPr="00CC1BFE">
        <w:rPr>
          <w:rFonts w:ascii="Times New Roman" w:hAnsi="Times New Roman"/>
          <w:b/>
          <w:sz w:val="24"/>
          <w:szCs w:val="24"/>
        </w:rPr>
        <w:t xml:space="preserve"> </w:t>
      </w:r>
      <w:r w:rsidRPr="00CC1BFE">
        <w:rPr>
          <w:rFonts w:ascii="Times New Roman" w:hAnsi="Times New Roman"/>
          <w:b/>
          <w:sz w:val="24"/>
          <w:szCs w:val="24"/>
          <w:u w:val="single"/>
        </w:rPr>
        <w:t xml:space="preserve">zamawiającego informacji, o której mowa w art. 86 ust. 5 ustawy </w:t>
      </w:r>
      <w:proofErr w:type="spellStart"/>
      <w:r w:rsidRPr="00CC1BFE">
        <w:rPr>
          <w:rFonts w:ascii="Times New Roman" w:hAnsi="Times New Roman"/>
          <w:b/>
          <w:sz w:val="24"/>
          <w:szCs w:val="24"/>
          <w:u w:val="single"/>
        </w:rPr>
        <w:t>Pzp</w:t>
      </w:r>
      <w:proofErr w:type="spellEnd"/>
      <w:r w:rsidRPr="00CC1BFE">
        <w:rPr>
          <w:rFonts w:ascii="Times New Roman" w:hAnsi="Times New Roman"/>
          <w:b/>
          <w:sz w:val="24"/>
          <w:szCs w:val="24"/>
          <w:u w:val="single"/>
        </w:rPr>
        <w:t xml:space="preserve"> (informacji z otwarcia ofert)</w:t>
      </w:r>
      <w:r w:rsidRPr="00CC1BFE">
        <w:rPr>
          <w:rFonts w:ascii="Times New Roman" w:hAnsi="Times New Roman"/>
          <w:b/>
          <w:sz w:val="24"/>
          <w:szCs w:val="24"/>
        </w:rPr>
        <w:t xml:space="preserve"> przekazuje Zamawiającemu</w:t>
      </w:r>
      <w:r w:rsidRPr="00CC1BFE">
        <w:rPr>
          <w:rFonts w:ascii="Times New Roman" w:hAnsi="Times New Roman"/>
          <w:sz w:val="24"/>
          <w:szCs w:val="24"/>
        </w:rPr>
        <w:t xml:space="preserve"> </w:t>
      </w:r>
      <w:r w:rsidRPr="00CC1BFE">
        <w:rPr>
          <w:rFonts w:ascii="Times New Roman" w:hAnsi="Times New Roman"/>
          <w:b/>
          <w:sz w:val="24"/>
          <w:szCs w:val="24"/>
        </w:rPr>
        <w:t xml:space="preserve">oświadczenie o przynależności lub braku przynależności do tej samej grupy kapitałowej, o której mowa w art. 24 ust. 1 </w:t>
      </w:r>
      <w:proofErr w:type="spellStart"/>
      <w:r w:rsidRPr="00CC1BFE">
        <w:rPr>
          <w:rFonts w:ascii="Times New Roman" w:hAnsi="Times New Roman"/>
          <w:b/>
          <w:sz w:val="24"/>
          <w:szCs w:val="24"/>
        </w:rPr>
        <w:t>pkt</w:t>
      </w:r>
      <w:proofErr w:type="spellEnd"/>
      <w:r w:rsidRPr="00CC1BFE">
        <w:rPr>
          <w:rFonts w:ascii="Times New Roman" w:hAnsi="Times New Roman"/>
          <w:b/>
          <w:sz w:val="24"/>
          <w:szCs w:val="24"/>
        </w:rPr>
        <w:t xml:space="preserve"> 23 ustawy </w:t>
      </w:r>
      <w:proofErr w:type="spellStart"/>
      <w:r w:rsidRPr="00CC1BFE">
        <w:rPr>
          <w:rFonts w:ascii="Times New Roman" w:hAnsi="Times New Roman"/>
          <w:b/>
          <w:sz w:val="24"/>
          <w:szCs w:val="24"/>
        </w:rPr>
        <w:t>Pzp</w:t>
      </w:r>
      <w:proofErr w:type="spellEnd"/>
      <w:r w:rsidRPr="00CC1BFE">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określonego w załączniku </w:t>
      </w:r>
      <w:r w:rsidRPr="00912392">
        <w:rPr>
          <w:rFonts w:ascii="Times New Roman" w:hAnsi="Times New Roman"/>
          <w:sz w:val="24"/>
          <w:szCs w:val="24"/>
        </w:rPr>
        <w:t>nr 5 do SIWZ.</w:t>
      </w:r>
      <w:r w:rsidRPr="00CC1BFE">
        <w:rPr>
          <w:rFonts w:ascii="Times New Roman" w:hAnsi="Times New Roman"/>
          <w:sz w:val="24"/>
          <w:szCs w:val="24"/>
        </w:rPr>
        <w:t xml:space="preserve"> </w:t>
      </w:r>
    </w:p>
    <w:p w:rsidR="005E09B3" w:rsidRPr="00CC1BFE" w:rsidRDefault="005E09B3" w:rsidP="00CC1BFE">
      <w:pPr>
        <w:spacing w:after="0" w:line="240" w:lineRule="auto"/>
        <w:jc w:val="both"/>
        <w:rPr>
          <w:rFonts w:ascii="Times New Roman" w:hAnsi="Times New Roman"/>
          <w:sz w:val="24"/>
          <w:szCs w:val="24"/>
        </w:rPr>
      </w:pPr>
      <w:r>
        <w:rPr>
          <w:rFonts w:ascii="Times New Roman" w:hAnsi="Times New Roman"/>
          <w:sz w:val="24"/>
          <w:szCs w:val="24"/>
        </w:rPr>
        <w:t>3.8</w:t>
      </w:r>
      <w:r w:rsidRPr="00CC1BFE">
        <w:rPr>
          <w:rFonts w:ascii="Times New Roman" w:hAnsi="Times New Roman"/>
          <w:sz w:val="24"/>
          <w:szCs w:val="24"/>
        </w:rPr>
        <w:t>. W przypadku wspólnego ubiegania się o zamówienie przez wykonawców, oświad</w:t>
      </w:r>
      <w:r w:rsidR="00FF61CC">
        <w:rPr>
          <w:rFonts w:ascii="Times New Roman" w:hAnsi="Times New Roman"/>
          <w:sz w:val="24"/>
          <w:szCs w:val="24"/>
        </w:rPr>
        <w:t>czenie, o którym mowa w pkt. 3.7</w:t>
      </w:r>
      <w:r w:rsidRPr="00CC1BFE">
        <w:rPr>
          <w:rFonts w:ascii="Times New Roman" w:hAnsi="Times New Roman"/>
          <w:sz w:val="24"/>
          <w:szCs w:val="24"/>
        </w:rPr>
        <w:t xml:space="preserve">. składa każdy z wykonawców wspólnie ubiegających się o zamówienie. </w:t>
      </w:r>
    </w:p>
    <w:p w:rsidR="005E09B3" w:rsidRPr="00CC1BFE" w:rsidRDefault="005E09B3" w:rsidP="00FC662A">
      <w:pPr>
        <w:numPr>
          <w:ilvl w:val="1"/>
          <w:numId w:val="48"/>
        </w:numPr>
        <w:tabs>
          <w:tab w:val="clear" w:pos="360"/>
        </w:tabs>
        <w:spacing w:after="0" w:line="240" w:lineRule="auto"/>
        <w:ind w:left="0" w:firstLine="0"/>
        <w:contextualSpacing/>
        <w:jc w:val="both"/>
        <w:rPr>
          <w:rFonts w:ascii="Times New Roman" w:hAnsi="Times New Roman"/>
          <w:sz w:val="24"/>
          <w:szCs w:val="24"/>
          <w:u w:val="single"/>
        </w:rPr>
      </w:pPr>
      <w:r w:rsidRPr="00CC1BFE">
        <w:rPr>
          <w:rFonts w:ascii="Times New Roman" w:hAnsi="Times New Roman"/>
          <w:sz w:val="24"/>
          <w:szCs w:val="24"/>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5E09B3" w:rsidRPr="00CC1BFE" w:rsidRDefault="005E09B3" w:rsidP="00CC1BFE">
      <w:pPr>
        <w:spacing w:after="0" w:line="240" w:lineRule="auto"/>
        <w:contextualSpacing/>
        <w:jc w:val="both"/>
        <w:rPr>
          <w:rFonts w:ascii="Times New Roman" w:hAnsi="Times New Roman"/>
          <w:sz w:val="24"/>
          <w:szCs w:val="24"/>
          <w:u w:val="single"/>
        </w:rPr>
      </w:pPr>
    </w:p>
    <w:p w:rsidR="005E09B3" w:rsidRPr="00CC1BFE" w:rsidRDefault="005E09B3" w:rsidP="00CC1BFE">
      <w:pPr>
        <w:tabs>
          <w:tab w:val="left" w:pos="360"/>
          <w:tab w:val="num" w:pos="1080"/>
        </w:tabs>
        <w:jc w:val="both"/>
        <w:outlineLvl w:val="0"/>
        <w:rPr>
          <w:rFonts w:ascii="Times New Roman" w:hAnsi="Times New Roman"/>
          <w:b/>
          <w:sz w:val="24"/>
          <w:szCs w:val="24"/>
        </w:rPr>
      </w:pPr>
      <w:r w:rsidRPr="00CC1BFE">
        <w:rPr>
          <w:rFonts w:ascii="Times New Roman" w:hAnsi="Times New Roman"/>
          <w:b/>
          <w:sz w:val="24"/>
          <w:szCs w:val="24"/>
        </w:rPr>
        <w:t>VII. Wykonawcy wspólnie ubiegający się o zamówienie.</w:t>
      </w:r>
    </w:p>
    <w:p w:rsidR="005E09B3" w:rsidRPr="00CC1BFE" w:rsidRDefault="005E09B3" w:rsidP="00535073">
      <w:pPr>
        <w:widowControl w:val="0"/>
        <w:numPr>
          <w:ilvl w:val="0"/>
          <w:numId w:val="11"/>
        </w:numPr>
        <w:spacing w:after="0" w:line="240" w:lineRule="auto"/>
        <w:jc w:val="both"/>
        <w:rPr>
          <w:rFonts w:ascii="Times New Roman" w:hAnsi="Times New Roman"/>
          <w:sz w:val="24"/>
          <w:szCs w:val="24"/>
        </w:rPr>
      </w:pPr>
      <w:r w:rsidRPr="00CC1BFE">
        <w:rPr>
          <w:rFonts w:ascii="Times New Roman" w:hAnsi="Times New Roman"/>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5E09B3" w:rsidRPr="00CC1BFE" w:rsidRDefault="005E09B3" w:rsidP="00535073">
      <w:pPr>
        <w:widowControl w:val="0"/>
        <w:numPr>
          <w:ilvl w:val="0"/>
          <w:numId w:val="11"/>
        </w:numPr>
        <w:tabs>
          <w:tab w:val="left" w:pos="-284"/>
        </w:tabs>
        <w:spacing w:after="0" w:line="240" w:lineRule="auto"/>
        <w:jc w:val="both"/>
        <w:rPr>
          <w:rFonts w:ascii="Times New Roman" w:hAnsi="Times New Roman"/>
          <w:sz w:val="24"/>
          <w:szCs w:val="24"/>
        </w:rPr>
      </w:pPr>
      <w:r w:rsidRPr="00CC1BFE">
        <w:rPr>
          <w:rFonts w:ascii="Times New Roman" w:hAnsi="Times New Roman"/>
          <w:sz w:val="24"/>
          <w:szCs w:val="24"/>
        </w:rPr>
        <w:t>pełnomocnictwo winno wyraźnie wskazywać zakres umocowania. Pełnomocnictwo musi być podpisane przez osoby upoważnione do reprezentowania każdego z wykonawców występujących wspólnie lub wspólników spółki cywilnej i musi być załączone do oferty.</w:t>
      </w:r>
    </w:p>
    <w:p w:rsidR="005E09B3" w:rsidRPr="00CC1BFE" w:rsidRDefault="005E09B3" w:rsidP="00535073">
      <w:pPr>
        <w:widowControl w:val="0"/>
        <w:numPr>
          <w:ilvl w:val="0"/>
          <w:numId w:val="11"/>
        </w:numPr>
        <w:tabs>
          <w:tab w:val="left" w:pos="0"/>
        </w:tabs>
        <w:spacing w:after="0" w:line="240" w:lineRule="auto"/>
        <w:jc w:val="both"/>
        <w:rPr>
          <w:rFonts w:ascii="Times New Roman" w:hAnsi="Times New Roman"/>
          <w:sz w:val="24"/>
          <w:szCs w:val="24"/>
        </w:rPr>
      </w:pPr>
      <w:r w:rsidRPr="00CC1BFE">
        <w:rPr>
          <w:rFonts w:ascii="Times New Roman" w:hAnsi="Times New Roman"/>
          <w:sz w:val="24"/>
          <w:szCs w:val="24"/>
        </w:rPr>
        <w:t xml:space="preserve">stosowne </w:t>
      </w:r>
      <w:r w:rsidRPr="00CC1BFE">
        <w:rPr>
          <w:rFonts w:ascii="Times New Roman" w:hAnsi="Times New Roman"/>
          <w:b/>
          <w:sz w:val="24"/>
          <w:szCs w:val="24"/>
        </w:rPr>
        <w:t>pełnomocnictwo należy załączyć do oferty</w:t>
      </w:r>
      <w:r w:rsidRPr="00CC1BFE">
        <w:rPr>
          <w:rFonts w:ascii="Times New Roman" w:hAnsi="Times New Roman"/>
          <w:sz w:val="24"/>
          <w:szCs w:val="24"/>
        </w:rPr>
        <w:t xml:space="preserve"> w formie oryginału lub kopii potwierdzonej przez notariusza.</w:t>
      </w:r>
    </w:p>
    <w:p w:rsidR="005E09B3" w:rsidRPr="00CC1BFE" w:rsidRDefault="005E09B3" w:rsidP="00535073">
      <w:pPr>
        <w:widowControl w:val="0"/>
        <w:numPr>
          <w:ilvl w:val="0"/>
          <w:numId w:val="11"/>
        </w:numPr>
        <w:tabs>
          <w:tab w:val="left" w:pos="0"/>
        </w:tabs>
        <w:spacing w:after="0" w:line="240" w:lineRule="auto"/>
        <w:jc w:val="both"/>
        <w:rPr>
          <w:rFonts w:ascii="Times New Roman" w:hAnsi="Times New Roman"/>
          <w:sz w:val="24"/>
          <w:szCs w:val="24"/>
        </w:rPr>
      </w:pPr>
      <w:r w:rsidRPr="00CC1BFE">
        <w:rPr>
          <w:rFonts w:ascii="Times New Roman" w:hAnsi="Times New Roman"/>
          <w:sz w:val="24"/>
          <w:szCs w:val="24"/>
        </w:rPr>
        <w:t xml:space="preserve">w formularzu ofertowym (stanowiącym </w:t>
      </w:r>
      <w:r w:rsidRPr="00912392">
        <w:rPr>
          <w:rFonts w:ascii="Times New Roman" w:hAnsi="Times New Roman"/>
          <w:sz w:val="24"/>
          <w:szCs w:val="24"/>
        </w:rPr>
        <w:t>załącznik nr 1 do SIWZ)</w:t>
      </w:r>
      <w:r w:rsidRPr="00CC1BFE">
        <w:rPr>
          <w:rFonts w:ascii="Times New Roman" w:hAnsi="Times New Roman"/>
          <w:sz w:val="24"/>
          <w:szCs w:val="24"/>
        </w:rPr>
        <w:t xml:space="preserve"> należy wskazać pełnomocnika konsorcjum oraz wymienić wszystkie podmioty wchodzące w skład konsorcjum.</w:t>
      </w:r>
    </w:p>
    <w:p w:rsidR="005E09B3" w:rsidRPr="00CC1BFE" w:rsidRDefault="005E09B3" w:rsidP="00535073">
      <w:pPr>
        <w:widowControl w:val="0"/>
        <w:numPr>
          <w:ilvl w:val="0"/>
          <w:numId w:val="11"/>
        </w:numPr>
        <w:tabs>
          <w:tab w:val="left" w:pos="-142"/>
        </w:tabs>
        <w:spacing w:after="0" w:line="240" w:lineRule="auto"/>
        <w:jc w:val="both"/>
        <w:rPr>
          <w:rFonts w:ascii="Times New Roman" w:hAnsi="Times New Roman"/>
          <w:sz w:val="24"/>
          <w:szCs w:val="24"/>
        </w:rPr>
      </w:pPr>
      <w:r w:rsidRPr="00CC1BFE">
        <w:rPr>
          <w:rFonts w:ascii="Times New Roman" w:hAnsi="Times New Roman"/>
          <w:sz w:val="24"/>
        </w:rPr>
        <w:t xml:space="preserve">zgodnie z art. 23 ust. 4 ustawy </w:t>
      </w:r>
      <w:proofErr w:type="spellStart"/>
      <w:r w:rsidRPr="00CC1BFE">
        <w:rPr>
          <w:rFonts w:ascii="Times New Roman" w:hAnsi="Times New Roman"/>
          <w:sz w:val="24"/>
        </w:rPr>
        <w:t>Pzp</w:t>
      </w:r>
      <w:proofErr w:type="spellEnd"/>
      <w:r w:rsidRPr="00CC1BFE">
        <w:rPr>
          <w:rFonts w:ascii="Times New Roman" w:hAnsi="Times New Roman"/>
          <w:sz w:val="24"/>
        </w:rPr>
        <w:t xml:space="preserve"> zamawiający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5E09B3" w:rsidRPr="00CC1BFE" w:rsidRDefault="005E09B3" w:rsidP="00535073">
      <w:pPr>
        <w:numPr>
          <w:ilvl w:val="0"/>
          <w:numId w:val="11"/>
        </w:numPr>
        <w:tabs>
          <w:tab w:val="left" w:pos="0"/>
        </w:tabs>
        <w:autoSpaceDE w:val="0"/>
        <w:autoSpaceDN w:val="0"/>
        <w:adjustRightInd w:val="0"/>
        <w:spacing w:line="240" w:lineRule="auto"/>
        <w:contextualSpacing/>
        <w:jc w:val="both"/>
        <w:rPr>
          <w:rFonts w:ascii="Times New Roman" w:hAnsi="Times New Roman"/>
          <w:sz w:val="24"/>
        </w:rPr>
      </w:pPr>
      <w:r w:rsidRPr="00CC1BFE">
        <w:rPr>
          <w:rFonts w:ascii="Times New Roman" w:hAnsi="Times New Roman"/>
          <w:sz w:val="24"/>
        </w:rPr>
        <w:t>wszelka korespondencja oraz rozliczenia będą dokonywane wyłącznie z podmiotem występującym jako reprezentant pozostałych - pełnomocnikiem (liderem).</w:t>
      </w:r>
    </w:p>
    <w:p w:rsidR="005E09B3" w:rsidRPr="00976DB4" w:rsidRDefault="005E09B3" w:rsidP="00535073">
      <w:pPr>
        <w:numPr>
          <w:ilvl w:val="0"/>
          <w:numId w:val="11"/>
        </w:numPr>
        <w:tabs>
          <w:tab w:val="left" w:pos="0"/>
        </w:tabs>
        <w:autoSpaceDE w:val="0"/>
        <w:autoSpaceDN w:val="0"/>
        <w:adjustRightInd w:val="0"/>
        <w:spacing w:line="240" w:lineRule="auto"/>
        <w:contextualSpacing/>
        <w:jc w:val="both"/>
        <w:rPr>
          <w:rFonts w:ascii="Times New Roman" w:hAnsi="Times New Roman"/>
          <w:b/>
          <w:sz w:val="24"/>
        </w:rPr>
      </w:pPr>
      <w:r w:rsidRPr="00CC1BFE">
        <w:rPr>
          <w:rFonts w:ascii="Times New Roman" w:hAnsi="Times New Roman"/>
          <w:sz w:val="24"/>
        </w:rPr>
        <w:t>podmioty występujące wspólnie ponoszą solidarną odpowiedzialność za niewykonanie lub nienależyte wykonanie umowy.</w:t>
      </w:r>
    </w:p>
    <w:p w:rsidR="005E09B3" w:rsidRPr="00CC1BFE" w:rsidRDefault="005E09B3" w:rsidP="00976DB4">
      <w:pPr>
        <w:tabs>
          <w:tab w:val="left" w:pos="0"/>
        </w:tabs>
        <w:autoSpaceDE w:val="0"/>
        <w:autoSpaceDN w:val="0"/>
        <w:adjustRightInd w:val="0"/>
        <w:spacing w:line="240" w:lineRule="auto"/>
        <w:ind w:left="360"/>
        <w:contextualSpacing/>
        <w:jc w:val="both"/>
        <w:rPr>
          <w:rFonts w:ascii="Times New Roman" w:hAnsi="Times New Roman"/>
          <w:b/>
          <w:sz w:val="24"/>
        </w:rPr>
      </w:pPr>
    </w:p>
    <w:p w:rsidR="005E09B3" w:rsidRPr="00CC1BFE" w:rsidRDefault="005E09B3" w:rsidP="00CC1BFE">
      <w:pPr>
        <w:tabs>
          <w:tab w:val="left" w:pos="-142"/>
          <w:tab w:val="num" w:pos="1080"/>
        </w:tabs>
        <w:jc w:val="both"/>
        <w:outlineLvl w:val="0"/>
        <w:rPr>
          <w:rFonts w:ascii="Times New Roman" w:hAnsi="Times New Roman"/>
          <w:sz w:val="24"/>
          <w:szCs w:val="24"/>
        </w:rPr>
      </w:pPr>
      <w:r w:rsidRPr="00CC1BFE">
        <w:rPr>
          <w:rFonts w:ascii="Times New Roman" w:hAnsi="Times New Roman"/>
          <w:b/>
          <w:sz w:val="24"/>
          <w:szCs w:val="24"/>
        </w:rPr>
        <w:t>VIII.   Pozostałe dokumenty które muszą być załączone do oferty.</w:t>
      </w:r>
    </w:p>
    <w:p w:rsidR="005E09B3" w:rsidRPr="00976DB4" w:rsidRDefault="005E09B3" w:rsidP="00976DB4">
      <w:pPr>
        <w:numPr>
          <w:ilvl w:val="0"/>
          <w:numId w:val="12"/>
        </w:numPr>
        <w:tabs>
          <w:tab w:val="left" w:pos="0"/>
        </w:tabs>
        <w:spacing w:line="256" w:lineRule="auto"/>
        <w:ind w:left="0" w:firstLine="0"/>
        <w:contextualSpacing/>
        <w:jc w:val="both"/>
        <w:rPr>
          <w:rFonts w:ascii="Times New Roman" w:hAnsi="Times New Roman"/>
          <w:sz w:val="24"/>
          <w:szCs w:val="24"/>
        </w:rPr>
      </w:pPr>
      <w:r w:rsidRPr="00CC1BFE">
        <w:rPr>
          <w:rFonts w:ascii="Times New Roman" w:hAnsi="Times New Roman"/>
          <w:color w:val="000000"/>
          <w:sz w:val="24"/>
          <w:szCs w:val="24"/>
        </w:rPr>
        <w:t xml:space="preserve">Wypełniony druk oferty, </w:t>
      </w:r>
      <w:r w:rsidRPr="00CC1BFE">
        <w:rPr>
          <w:rFonts w:ascii="Times New Roman" w:hAnsi="Times New Roman"/>
          <w:sz w:val="24"/>
          <w:szCs w:val="24"/>
        </w:rPr>
        <w:t xml:space="preserve">stanowiący </w:t>
      </w:r>
      <w:r w:rsidRPr="00912392">
        <w:rPr>
          <w:rFonts w:ascii="Times New Roman" w:hAnsi="Times New Roman"/>
          <w:sz w:val="24"/>
          <w:szCs w:val="24"/>
        </w:rPr>
        <w:t>załącznik nr 1</w:t>
      </w:r>
      <w:r w:rsidRPr="00CC1BFE">
        <w:rPr>
          <w:rFonts w:ascii="Times New Roman" w:hAnsi="Times New Roman"/>
          <w:sz w:val="24"/>
          <w:szCs w:val="24"/>
        </w:rPr>
        <w:t xml:space="preserve"> do</w:t>
      </w:r>
      <w:r w:rsidRPr="00CC1BFE">
        <w:rPr>
          <w:rFonts w:ascii="Times New Roman" w:hAnsi="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w:t>
      </w:r>
      <w:r w:rsidRPr="00CC1BFE">
        <w:rPr>
          <w:rFonts w:ascii="Times New Roman" w:hAnsi="Times New Roman"/>
          <w:sz w:val="24"/>
          <w:szCs w:val="24"/>
        </w:rPr>
        <w:t>stosowne pełnomocnictwo w formie oryginału lub kserokopii potwierdzonej notarialnie.</w:t>
      </w:r>
    </w:p>
    <w:p w:rsidR="005E09B3" w:rsidRPr="00976DB4" w:rsidRDefault="005E09B3" w:rsidP="00535073">
      <w:pPr>
        <w:numPr>
          <w:ilvl w:val="0"/>
          <w:numId w:val="12"/>
        </w:numPr>
        <w:tabs>
          <w:tab w:val="left" w:pos="-284"/>
          <w:tab w:val="left" w:pos="0"/>
        </w:tabs>
        <w:spacing w:line="256" w:lineRule="auto"/>
        <w:ind w:left="0" w:firstLine="0"/>
        <w:contextualSpacing/>
        <w:jc w:val="both"/>
        <w:rPr>
          <w:rFonts w:ascii="Times New Roman" w:hAnsi="Times New Roman"/>
          <w:sz w:val="24"/>
          <w:szCs w:val="24"/>
        </w:rPr>
      </w:pPr>
      <w:r w:rsidRPr="00CC1BFE">
        <w:rPr>
          <w:rFonts w:ascii="Times New Roman" w:hAnsi="Times New Roman"/>
          <w:color w:val="000000"/>
          <w:sz w:val="24"/>
          <w:szCs w:val="24"/>
        </w:rPr>
        <w:t xml:space="preserve"> Kosztorys ofertowy </w:t>
      </w:r>
      <w:r>
        <w:rPr>
          <w:rFonts w:ascii="Times New Roman" w:hAnsi="Times New Roman"/>
          <w:color w:val="000000"/>
          <w:sz w:val="24"/>
          <w:szCs w:val="24"/>
        </w:rPr>
        <w:t xml:space="preserve"> stanowiący załącznik nr 2 SIWZ</w:t>
      </w:r>
      <w:r w:rsidRPr="00CC1BFE">
        <w:rPr>
          <w:rFonts w:ascii="Times New Roman" w:hAnsi="Times New Roman"/>
          <w:color w:val="000000"/>
          <w:sz w:val="24"/>
          <w:szCs w:val="24"/>
        </w:rPr>
        <w:t>.</w:t>
      </w:r>
    </w:p>
    <w:p w:rsidR="005E09B3" w:rsidRPr="00CC1BFE" w:rsidRDefault="005E09B3" w:rsidP="00976DB4">
      <w:pPr>
        <w:tabs>
          <w:tab w:val="left" w:pos="-284"/>
          <w:tab w:val="left" w:pos="0"/>
        </w:tabs>
        <w:spacing w:line="256" w:lineRule="auto"/>
        <w:contextualSpacing/>
        <w:jc w:val="both"/>
        <w:rPr>
          <w:rFonts w:ascii="Times New Roman" w:hAnsi="Times New Roman"/>
          <w:sz w:val="24"/>
          <w:szCs w:val="24"/>
        </w:rPr>
      </w:pPr>
    </w:p>
    <w:p w:rsidR="005E09B3" w:rsidRPr="00CC1BFE" w:rsidRDefault="005E09B3" w:rsidP="00CC1BFE">
      <w:pPr>
        <w:jc w:val="both"/>
        <w:rPr>
          <w:rFonts w:ascii="Times New Roman" w:hAnsi="Times New Roman"/>
          <w:b/>
          <w:sz w:val="24"/>
        </w:rPr>
      </w:pPr>
      <w:r w:rsidRPr="00CC1BFE">
        <w:rPr>
          <w:rFonts w:ascii="Times New Roman" w:hAnsi="Times New Roman"/>
          <w:b/>
          <w:sz w:val="24"/>
          <w:szCs w:val="24"/>
        </w:rPr>
        <w:t>IX</w:t>
      </w:r>
      <w:r w:rsidRPr="00CC1BFE">
        <w:rPr>
          <w:rFonts w:ascii="Times New Roman" w:hAnsi="Times New Roman"/>
          <w:sz w:val="24"/>
          <w:szCs w:val="24"/>
        </w:rPr>
        <w:t xml:space="preserve">.    </w:t>
      </w:r>
      <w:r w:rsidRPr="00CC1BFE">
        <w:rPr>
          <w:rFonts w:ascii="Times New Roman" w:hAnsi="Times New Roman"/>
          <w:b/>
          <w:sz w:val="24"/>
        </w:rPr>
        <w:t>Podwykonawcy</w:t>
      </w:r>
    </w:p>
    <w:p w:rsidR="005E09B3" w:rsidRPr="00CC1BFE" w:rsidRDefault="005E09B3" w:rsidP="00CC1BFE">
      <w:pPr>
        <w:tabs>
          <w:tab w:val="left" w:pos="0"/>
        </w:tabs>
        <w:spacing w:line="240" w:lineRule="auto"/>
        <w:jc w:val="both"/>
        <w:rPr>
          <w:rFonts w:ascii="Times New Roman" w:hAnsi="Times New Roman"/>
          <w:sz w:val="24"/>
        </w:rPr>
      </w:pPr>
      <w:r w:rsidRPr="00CC1BFE">
        <w:rPr>
          <w:rFonts w:ascii="Times New Roman" w:hAnsi="Times New Roman"/>
          <w:sz w:val="24"/>
        </w:rPr>
        <w:t xml:space="preserve">Wymagania dotyczące umowy o podwykonawstwo, której przedmiotem są </w:t>
      </w:r>
      <w:r>
        <w:rPr>
          <w:rFonts w:ascii="Times New Roman" w:hAnsi="Times New Roman"/>
          <w:sz w:val="24"/>
        </w:rPr>
        <w:t>usługi</w:t>
      </w:r>
      <w:r w:rsidRPr="00CC1BFE">
        <w:rPr>
          <w:rFonts w:ascii="Times New Roman" w:hAnsi="Times New Roman"/>
          <w:sz w:val="24"/>
        </w:rPr>
        <w:t xml:space="preserve">, a których niespełnienie spowoduje zgłoszenie przez zamawiającego odpowiednio zastrzeżeń lub sprzeciwu, są zgodne z wymogami ustawy Prawo zamówień publicznych. Ponadto wykonawca zobowiązany będzie do przedstawienia zamawiającemu, przed datą rozliczenia z zamawiającym - najpóźniej na dzień poprzedzający zapłatę, oświadczenia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5E09B3" w:rsidRPr="00CC1BFE" w:rsidRDefault="005E09B3" w:rsidP="00CC1BFE">
      <w:pPr>
        <w:tabs>
          <w:tab w:val="left" w:pos="0"/>
        </w:tabs>
        <w:spacing w:line="240" w:lineRule="auto"/>
        <w:ind w:hanging="284"/>
        <w:jc w:val="both"/>
        <w:rPr>
          <w:rFonts w:ascii="Times New Roman" w:hAnsi="Times New Roman"/>
          <w:sz w:val="24"/>
        </w:rPr>
      </w:pPr>
      <w:r w:rsidRPr="00CC1BFE">
        <w:rPr>
          <w:rFonts w:ascii="Times New Roman" w:hAnsi="Times New Roman"/>
          <w:b/>
          <w:sz w:val="24"/>
        </w:rPr>
        <w:tab/>
      </w:r>
      <w:r w:rsidRPr="00CC1BFE">
        <w:rPr>
          <w:rFonts w:ascii="Times New Roman" w:hAnsi="Times New Roman"/>
          <w:sz w:val="24"/>
        </w:rPr>
        <w:t>Umowy o podwykonawstwo, których przedmiotem są dostawy lub usługi, nie podlegają obowiązkowi przedkładania zamawiającemu, jeżeli ich wartość jest mniejsza niż                          10 000 zł brutto bez względu na przedmiot tych dostaw lub usług.</w:t>
      </w:r>
    </w:p>
    <w:p w:rsidR="005E09B3" w:rsidRDefault="005E09B3" w:rsidP="00CC1BFE">
      <w:pPr>
        <w:tabs>
          <w:tab w:val="left" w:pos="0"/>
        </w:tabs>
        <w:jc w:val="both"/>
        <w:rPr>
          <w:rFonts w:ascii="Times New Roman" w:hAnsi="Times New Roman"/>
          <w:b/>
          <w:sz w:val="24"/>
        </w:rPr>
      </w:pPr>
      <w:r w:rsidRPr="00612A42">
        <w:rPr>
          <w:rFonts w:ascii="Times New Roman" w:hAnsi="Times New Roman"/>
          <w:b/>
          <w:sz w:val="24"/>
        </w:rPr>
        <w:t>X.   Informacje o sposobie porozumiewania się zamawiającego z wykonawcami oraz przekazywania oświadczeń lub dokumentów.</w:t>
      </w:r>
    </w:p>
    <w:p w:rsidR="005E09B3" w:rsidRPr="00475951" w:rsidRDefault="005E09B3" w:rsidP="00B6318B">
      <w:pPr>
        <w:pStyle w:val="Akapitzlist"/>
        <w:numPr>
          <w:ilvl w:val="0"/>
          <w:numId w:val="5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Komunikacja między Zamawiającym a Wykonawcami odbywać się będzie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5E09B3" w:rsidRPr="00475951" w:rsidRDefault="005E09B3" w:rsidP="00B6318B">
      <w:pPr>
        <w:pStyle w:val="Akapitzlist"/>
        <w:numPr>
          <w:ilvl w:val="0"/>
          <w:numId w:val="50"/>
        </w:numPr>
        <w:spacing w:after="0" w:line="240" w:lineRule="auto"/>
        <w:ind w:left="284" w:hanging="284"/>
        <w:jc w:val="both"/>
        <w:rPr>
          <w:rFonts w:ascii="Times New Roman" w:hAnsi="Times New Roman"/>
          <w:sz w:val="24"/>
          <w:szCs w:val="24"/>
        </w:rPr>
      </w:pPr>
      <w:r w:rsidRPr="00F11F58">
        <w:rPr>
          <w:rFonts w:ascii="Times New Roman" w:hAnsi="Times New Roman"/>
          <w:sz w:val="24"/>
          <w:szCs w:val="24"/>
        </w:rPr>
        <w:t>Wszelkie zawiadomienia, oświadczenia, wnioski oraz informacje, Zamawiający oraz Wykonawcy mogą przekazywać pisemnie, faksem lub drog</w:t>
      </w:r>
      <w:r>
        <w:rPr>
          <w:rFonts w:ascii="Times New Roman" w:hAnsi="Times New Roman"/>
          <w:sz w:val="24"/>
          <w:szCs w:val="24"/>
        </w:rPr>
        <w:t>ą elektroniczną</w:t>
      </w:r>
      <w:r w:rsidRPr="00475951">
        <w:rPr>
          <w:rFonts w:ascii="Times New Roman" w:hAnsi="Times New Roman"/>
          <w:sz w:val="24"/>
          <w:szCs w:val="24"/>
        </w:rPr>
        <w:t>:</w:t>
      </w:r>
    </w:p>
    <w:p w:rsidR="005E09B3" w:rsidRPr="00475951" w:rsidRDefault="005E09B3" w:rsidP="00B6318B">
      <w:pPr>
        <w:pStyle w:val="Akapitzlist"/>
        <w:numPr>
          <w:ilvl w:val="0"/>
          <w:numId w:val="49"/>
        </w:numPr>
        <w:tabs>
          <w:tab w:val="left" w:pos="851"/>
        </w:tabs>
        <w:spacing w:after="0" w:line="240" w:lineRule="auto"/>
        <w:ind w:left="567" w:hanging="283"/>
        <w:jc w:val="both"/>
        <w:rPr>
          <w:rFonts w:ascii="Times New Roman" w:hAnsi="Times New Roman"/>
          <w:b/>
          <w:sz w:val="24"/>
          <w:szCs w:val="24"/>
        </w:rPr>
      </w:pPr>
      <w:r w:rsidRPr="00475951">
        <w:rPr>
          <w:rFonts w:ascii="Times New Roman" w:hAnsi="Times New Roman"/>
          <w:sz w:val="24"/>
          <w:szCs w:val="24"/>
        </w:rPr>
        <w:t xml:space="preserve">pisemnie na adres: </w:t>
      </w:r>
      <w:r w:rsidRPr="00475951">
        <w:rPr>
          <w:rFonts w:ascii="Times New Roman" w:hAnsi="Times New Roman"/>
          <w:b/>
          <w:sz w:val="24"/>
          <w:szCs w:val="24"/>
        </w:rPr>
        <w:t>Gmina Wąchock ul. Wielkowiejska 1 27-215 Wąchock</w:t>
      </w:r>
    </w:p>
    <w:p w:rsidR="005E09B3" w:rsidRPr="00F11F58" w:rsidRDefault="005E09B3" w:rsidP="00B6318B">
      <w:pPr>
        <w:pStyle w:val="Akapitzlist"/>
        <w:numPr>
          <w:ilvl w:val="0"/>
          <w:numId w:val="49"/>
        </w:numPr>
        <w:tabs>
          <w:tab w:val="left" w:pos="851"/>
        </w:tabs>
        <w:spacing w:after="0" w:line="240" w:lineRule="auto"/>
        <w:ind w:left="567" w:hanging="283"/>
        <w:jc w:val="both"/>
        <w:rPr>
          <w:rFonts w:ascii="Times New Roman" w:hAnsi="Times New Roman"/>
          <w:b/>
          <w:sz w:val="24"/>
          <w:szCs w:val="24"/>
        </w:rPr>
      </w:pPr>
      <w:r w:rsidRPr="00F11F58">
        <w:rPr>
          <w:rFonts w:ascii="Times New Roman" w:hAnsi="Times New Roman"/>
          <w:sz w:val="24"/>
          <w:szCs w:val="24"/>
        </w:rPr>
        <w:t>faksem na numer</w:t>
      </w:r>
      <w:r w:rsidRPr="00F11F58">
        <w:rPr>
          <w:rFonts w:ascii="Times New Roman" w:hAnsi="Times New Roman"/>
          <w:b/>
          <w:sz w:val="24"/>
          <w:szCs w:val="24"/>
        </w:rPr>
        <w:t xml:space="preserve"> (41) 27-36-159</w:t>
      </w:r>
    </w:p>
    <w:p w:rsidR="005E09B3" w:rsidRPr="00F11F58" w:rsidRDefault="005E09B3" w:rsidP="00B6318B">
      <w:pPr>
        <w:pStyle w:val="Akapitzlist"/>
        <w:numPr>
          <w:ilvl w:val="0"/>
          <w:numId w:val="49"/>
        </w:numPr>
        <w:tabs>
          <w:tab w:val="left" w:pos="567"/>
          <w:tab w:val="left" w:pos="851"/>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drogą elektroniczną na adres e-mail: </w:t>
      </w:r>
      <w:hyperlink r:id="rId8" w:history="1">
        <w:r w:rsidRPr="00E62302">
          <w:rPr>
            <w:rStyle w:val="Hipercze"/>
            <w:rFonts w:ascii="Times New Roman" w:hAnsi="Times New Roman"/>
            <w:b/>
            <w:sz w:val="24"/>
            <w:szCs w:val="24"/>
          </w:rPr>
          <w:t>sekretariat@wachock.pl</w:t>
        </w:r>
      </w:hyperlink>
    </w:p>
    <w:p w:rsidR="005E09B3" w:rsidRPr="00F11F58" w:rsidRDefault="005E09B3" w:rsidP="00B6318B">
      <w:pPr>
        <w:pStyle w:val="Akapitzlist"/>
        <w:rPr>
          <w:rFonts w:ascii="Times New Roman" w:hAnsi="Times New Roman"/>
          <w:sz w:val="24"/>
          <w:szCs w:val="24"/>
        </w:rPr>
      </w:pPr>
    </w:p>
    <w:p w:rsidR="005E09B3" w:rsidRPr="00475951" w:rsidRDefault="005E09B3" w:rsidP="00B6318B">
      <w:pPr>
        <w:pStyle w:val="Akapitzlist"/>
        <w:numPr>
          <w:ilvl w:val="0"/>
          <w:numId w:val="50"/>
        </w:numPr>
        <w:spacing w:after="0" w:line="240" w:lineRule="auto"/>
        <w:ind w:left="284" w:hanging="284"/>
        <w:jc w:val="both"/>
        <w:rPr>
          <w:rFonts w:ascii="Times New Roman" w:hAnsi="Times New Roman"/>
          <w:sz w:val="24"/>
          <w:szCs w:val="24"/>
        </w:rPr>
      </w:pPr>
      <w:r>
        <w:rPr>
          <w:rFonts w:ascii="Times New Roman" w:hAnsi="Times New Roman"/>
          <w:sz w:val="24"/>
          <w:szCs w:val="24"/>
        </w:rPr>
        <w:t>Ofertę, umowę, oświadczenia wymienione</w:t>
      </w:r>
      <w:r w:rsidRPr="00F11F58">
        <w:rPr>
          <w:rFonts w:ascii="Times New Roman" w:hAnsi="Times New Roman"/>
          <w:sz w:val="24"/>
          <w:szCs w:val="24"/>
        </w:rPr>
        <w:t xml:space="preserve"> w rozdziale VI niniejszej SIWZ, również w przypadku ich złożenia</w:t>
      </w:r>
      <w:r w:rsidRPr="00475951">
        <w:rPr>
          <w:rFonts w:ascii="Times New Roman" w:hAnsi="Times New Roman"/>
          <w:sz w:val="24"/>
          <w:szCs w:val="24"/>
        </w:rPr>
        <w:t xml:space="preserve"> w wyniku wezwania, o którym mowa w art. 26 ust, 3 ustaw</w:t>
      </w:r>
      <w:r>
        <w:rPr>
          <w:rFonts w:ascii="Times New Roman" w:hAnsi="Times New Roman"/>
          <w:sz w:val="24"/>
          <w:szCs w:val="24"/>
        </w:rPr>
        <w:t xml:space="preserve">y </w:t>
      </w:r>
      <w:proofErr w:type="spellStart"/>
      <w:r>
        <w:rPr>
          <w:rFonts w:ascii="Times New Roman" w:hAnsi="Times New Roman"/>
          <w:sz w:val="24"/>
          <w:szCs w:val="24"/>
        </w:rPr>
        <w:t>pzp</w:t>
      </w:r>
      <w:proofErr w:type="spellEnd"/>
      <w:r>
        <w:rPr>
          <w:rFonts w:ascii="Times New Roman" w:hAnsi="Times New Roman"/>
          <w:sz w:val="24"/>
          <w:szCs w:val="24"/>
        </w:rPr>
        <w:t>, należy złożyć w formie pisemnej za pośrednictwem operatora pocztowego, kuriera lub osobiście do siedziby tut. urzędu.</w:t>
      </w:r>
    </w:p>
    <w:p w:rsidR="005E09B3" w:rsidRPr="00475951" w:rsidRDefault="005E09B3" w:rsidP="00B6318B">
      <w:pPr>
        <w:pStyle w:val="Akapitzlist"/>
        <w:tabs>
          <w:tab w:val="left" w:pos="567"/>
          <w:tab w:val="left" w:pos="851"/>
        </w:tabs>
        <w:spacing w:after="0" w:line="240" w:lineRule="auto"/>
        <w:ind w:left="709"/>
        <w:jc w:val="both"/>
        <w:rPr>
          <w:rFonts w:ascii="Times New Roman" w:hAnsi="Times New Roman"/>
          <w:sz w:val="24"/>
          <w:szCs w:val="24"/>
        </w:rPr>
      </w:pPr>
    </w:p>
    <w:p w:rsidR="005E09B3" w:rsidRPr="00475951" w:rsidRDefault="005E09B3" w:rsidP="00B6318B">
      <w:pPr>
        <w:pStyle w:val="Akapitzlist"/>
        <w:numPr>
          <w:ilvl w:val="0"/>
          <w:numId w:val="50"/>
        </w:numPr>
        <w:spacing w:after="0" w:line="240" w:lineRule="auto"/>
        <w:ind w:left="284" w:hanging="284"/>
        <w:jc w:val="both"/>
        <w:rPr>
          <w:rFonts w:ascii="Times New Roman" w:hAnsi="Times New Roman"/>
          <w:sz w:val="24"/>
          <w:szCs w:val="24"/>
        </w:rPr>
      </w:pPr>
      <w:r>
        <w:rPr>
          <w:rFonts w:ascii="Times New Roman" w:hAnsi="Times New Roman"/>
          <w:sz w:val="24"/>
          <w:szCs w:val="24"/>
        </w:rPr>
        <w:t>Jeżeli strony postępowania przekazują</w:t>
      </w:r>
      <w:r w:rsidRPr="00475951">
        <w:rPr>
          <w:rFonts w:ascii="Times New Roman" w:hAnsi="Times New Roman"/>
          <w:sz w:val="24"/>
          <w:szCs w:val="24"/>
        </w:rPr>
        <w:t xml:space="preserve"> oświadczenia, wnioski, zawiadomienia oraz informacje za pośrednictwem faksu lub przy użyciu środków komunikacji elektronicznej w rozumieniu ustawy o świadczeniu usług </w:t>
      </w:r>
      <w:r>
        <w:rPr>
          <w:rFonts w:ascii="Times New Roman" w:hAnsi="Times New Roman"/>
          <w:sz w:val="24"/>
          <w:szCs w:val="24"/>
        </w:rPr>
        <w:t>drogą elektroniczną, każda ze stron na żądanie drugiej</w:t>
      </w:r>
      <w:r w:rsidRPr="00475951">
        <w:rPr>
          <w:rFonts w:ascii="Times New Roman" w:hAnsi="Times New Roman"/>
          <w:sz w:val="24"/>
          <w:szCs w:val="24"/>
        </w:rPr>
        <w:t xml:space="preserve"> </w:t>
      </w:r>
      <w:r>
        <w:rPr>
          <w:rFonts w:ascii="Times New Roman" w:hAnsi="Times New Roman"/>
          <w:sz w:val="24"/>
          <w:szCs w:val="24"/>
        </w:rPr>
        <w:t>niezwłocznie potwierdza fakt</w:t>
      </w:r>
      <w:r w:rsidRPr="00475951">
        <w:rPr>
          <w:rFonts w:ascii="Times New Roman" w:hAnsi="Times New Roman"/>
          <w:sz w:val="24"/>
          <w:szCs w:val="24"/>
        </w:rPr>
        <w:t xml:space="preserve"> ich otrzymania w tej samej lub innej – dopuszczanej formie przewidzianej w niniejszym postępowaniu.</w:t>
      </w:r>
    </w:p>
    <w:p w:rsidR="005E09B3" w:rsidRPr="00475951" w:rsidRDefault="005E09B3" w:rsidP="00B6318B">
      <w:pPr>
        <w:pStyle w:val="Akapitzlist"/>
        <w:numPr>
          <w:ilvl w:val="0"/>
          <w:numId w:val="5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t xml:space="preserve">W przypadku wątpliwości co do sposobu przekazywania oświadczeń mają zastosowania przepisy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obowiązujące w dacie wszczęcia postępowania.</w:t>
      </w:r>
    </w:p>
    <w:p w:rsidR="005E09B3" w:rsidRPr="00475951" w:rsidRDefault="005E09B3" w:rsidP="00B6318B">
      <w:pPr>
        <w:pStyle w:val="Akapitzlist"/>
        <w:numPr>
          <w:ilvl w:val="0"/>
          <w:numId w:val="5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Osoby do porozumiewania się z Wykonawcami:</w:t>
      </w:r>
      <w:r>
        <w:rPr>
          <w:rFonts w:ascii="Times New Roman" w:hAnsi="Times New Roman"/>
          <w:sz w:val="24"/>
          <w:szCs w:val="24"/>
        </w:rPr>
        <w:t xml:space="preserve"> </w:t>
      </w:r>
      <w:r w:rsidRPr="003A2231">
        <w:rPr>
          <w:rFonts w:ascii="Times New Roman" w:hAnsi="Times New Roman"/>
          <w:b/>
          <w:sz w:val="24"/>
          <w:szCs w:val="24"/>
        </w:rPr>
        <w:t>Michał Markowski</w:t>
      </w:r>
      <w:r>
        <w:rPr>
          <w:rFonts w:ascii="Times New Roman" w:hAnsi="Times New Roman"/>
          <w:b/>
          <w:sz w:val="24"/>
          <w:szCs w:val="24"/>
        </w:rPr>
        <w:t xml:space="preserve"> pracownik Urzędu Miasta i Gminy w Wąchocku</w:t>
      </w:r>
    </w:p>
    <w:p w:rsidR="005E09B3" w:rsidRPr="00475951" w:rsidRDefault="005E09B3" w:rsidP="00B6318B">
      <w:pPr>
        <w:pStyle w:val="Akapitzlist"/>
        <w:numPr>
          <w:ilvl w:val="0"/>
          <w:numId w:val="5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t xml:space="preserve">Wykonawca może zwrócić się do Zamawiającego o wyjaśnienie treści SIWZ. Zamawiający jest obowiązany niezwłocznie udzielić wyjaśnień nie później niż w terminach określonych w art. 38 ust. 1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 pod warunkiem że wniosek o wyjaśnienie treści SIWZ wpłynął do Zamawiającego nie później niż do końca dnia, w którym upływa połowa wyznaczonego</w:t>
      </w:r>
      <w:bookmarkStart w:id="0" w:name="page14"/>
      <w:bookmarkEnd w:id="0"/>
      <w:r w:rsidRPr="00475951">
        <w:rPr>
          <w:rFonts w:ascii="Times New Roman" w:hAnsi="Times New Roman"/>
          <w:sz w:val="24"/>
          <w:szCs w:val="24"/>
        </w:rPr>
        <w:t xml:space="preserve"> terminu składania ofert.</w:t>
      </w:r>
    </w:p>
    <w:p w:rsidR="005E09B3" w:rsidRPr="00475951" w:rsidRDefault="005E09B3" w:rsidP="00B6318B">
      <w:pPr>
        <w:pStyle w:val="Akapitzlist"/>
        <w:numPr>
          <w:ilvl w:val="0"/>
          <w:numId w:val="5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lastRenderedPageBreak/>
        <w:t>Jeżeli wniosek o wyjaśnienie treści SIWZ wpłynął po upł</w:t>
      </w:r>
      <w:r>
        <w:rPr>
          <w:rFonts w:ascii="Times New Roman" w:hAnsi="Times New Roman"/>
          <w:sz w:val="24"/>
          <w:szCs w:val="24"/>
        </w:rPr>
        <w:t>ywie terminu składania wniosku,</w:t>
      </w:r>
      <w:r w:rsidRPr="00475951">
        <w:rPr>
          <w:rFonts w:ascii="Times New Roman" w:hAnsi="Times New Roman"/>
          <w:sz w:val="24"/>
          <w:szCs w:val="24"/>
        </w:rPr>
        <w:t xml:space="preserve"> o którym mowa wyżej, lub dotyczy udzielonych wyjaśnień, Zamawiający może udzielić wyjaśnień albo pozostawić wniosek bez rozpoznania.</w:t>
      </w:r>
    </w:p>
    <w:p w:rsidR="005E09B3" w:rsidRPr="00475951" w:rsidRDefault="005E09B3" w:rsidP="00B6318B">
      <w:pPr>
        <w:pStyle w:val="Akapitzlist"/>
        <w:numPr>
          <w:ilvl w:val="0"/>
          <w:numId w:val="50"/>
        </w:numPr>
        <w:spacing w:after="0" w:line="240" w:lineRule="auto"/>
        <w:ind w:left="284" w:right="20" w:hanging="284"/>
        <w:jc w:val="both"/>
        <w:rPr>
          <w:rFonts w:ascii="Times New Roman" w:hAnsi="Times New Roman"/>
          <w:bCs/>
          <w:sz w:val="24"/>
          <w:szCs w:val="24"/>
        </w:rPr>
      </w:pPr>
      <w:r w:rsidRPr="00475951">
        <w:rPr>
          <w:rFonts w:ascii="Times New Roman" w:hAnsi="Times New Roman"/>
          <w:bCs/>
          <w:sz w:val="24"/>
          <w:szCs w:val="24"/>
        </w:rPr>
        <w:t>Przedłużenie terminu składania ofert nie wpływa na bieg terminu składania wniosku                               o wyjaśnienie treści SIWZ.</w:t>
      </w:r>
    </w:p>
    <w:p w:rsidR="005E09B3" w:rsidRPr="00475951" w:rsidRDefault="005E09B3" w:rsidP="00B6318B">
      <w:pPr>
        <w:pStyle w:val="Akapitzlist"/>
        <w:numPr>
          <w:ilvl w:val="0"/>
          <w:numId w:val="5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lang w:eastAsia="ar-SA"/>
        </w:rPr>
        <w:t>Wykonawca pobierający wersję elektroniczną niniejszej SIWZ ze strony internetowej Zamawiającego (</w:t>
      </w:r>
      <w:proofErr w:type="spellStart"/>
      <w:r w:rsidR="007F63B1">
        <w:fldChar w:fldCharType="begin"/>
      </w:r>
      <w:r w:rsidR="007F63B1">
        <w:instrText>HYPERLINK "http://www.pawlow.pl"</w:instrText>
      </w:r>
      <w:r w:rsidR="007F63B1">
        <w:fldChar w:fldCharType="separate"/>
      </w:r>
      <w:r w:rsidRPr="00475951">
        <w:rPr>
          <w:rStyle w:val="Pogrubienie"/>
          <w:rFonts w:ascii="Times New Roman" w:hAnsi="Times New Roman"/>
          <w:sz w:val="24"/>
          <w:szCs w:val="24"/>
        </w:rPr>
        <w:t>gmina.wachock.sisco.info</w:t>
      </w:r>
      <w:proofErr w:type="spellEnd"/>
      <w:r w:rsidR="007F63B1">
        <w:fldChar w:fldCharType="end"/>
      </w:r>
      <w:r w:rsidRPr="00475951">
        <w:rPr>
          <w:rFonts w:ascii="Times New Roman" w:hAnsi="Times New Roman"/>
          <w:sz w:val="24"/>
          <w:szCs w:val="24"/>
          <w:lang w:eastAsia="ar-SA"/>
        </w:rPr>
        <w:t xml:space="preserve">) </w:t>
      </w:r>
      <w:r w:rsidRPr="00475951">
        <w:rPr>
          <w:rFonts w:ascii="Times New Roman" w:hAnsi="Times New Roman"/>
          <w:sz w:val="24"/>
          <w:szCs w:val="24"/>
          <w:u w:val="single"/>
          <w:lang w:eastAsia="ar-SA"/>
        </w:rPr>
        <w:t>zobowiązany jest do jej monitorowania w terminie do dnia zawarcia umowy</w:t>
      </w:r>
      <w:r w:rsidRPr="00475951">
        <w:rPr>
          <w:rFonts w:ascii="Times New Roman" w:hAnsi="Times New Roman"/>
          <w:sz w:val="24"/>
          <w:szCs w:val="24"/>
          <w:lang w:eastAsia="ar-SA"/>
        </w:rPr>
        <w:t>, gdyż zamieszczane tam są:</w:t>
      </w:r>
    </w:p>
    <w:p w:rsidR="005E09B3" w:rsidRPr="00475951" w:rsidRDefault="005E09B3" w:rsidP="00B6318B">
      <w:pPr>
        <w:pStyle w:val="Akapitzlist"/>
        <w:numPr>
          <w:ilvl w:val="0"/>
          <w:numId w:val="14"/>
        </w:numPr>
        <w:tabs>
          <w:tab w:val="clear" w:pos="1152"/>
          <w:tab w:val="num" w:pos="567"/>
        </w:tabs>
        <w:spacing w:after="0" w:line="240" w:lineRule="auto"/>
        <w:ind w:hanging="868"/>
        <w:jc w:val="both"/>
        <w:rPr>
          <w:rFonts w:ascii="Times New Roman" w:hAnsi="Times New Roman"/>
          <w:sz w:val="24"/>
          <w:szCs w:val="24"/>
        </w:rPr>
      </w:pPr>
      <w:r w:rsidRPr="00475951">
        <w:rPr>
          <w:rFonts w:ascii="Times New Roman" w:hAnsi="Times New Roman"/>
          <w:sz w:val="24"/>
          <w:szCs w:val="24"/>
        </w:rPr>
        <w:t>wyjaśnienia treści SIWZ,</w:t>
      </w:r>
    </w:p>
    <w:p w:rsidR="005E09B3" w:rsidRPr="00475951" w:rsidRDefault="005E09B3" w:rsidP="00B6318B">
      <w:pPr>
        <w:numPr>
          <w:ilvl w:val="0"/>
          <w:numId w:val="14"/>
        </w:numPr>
        <w:tabs>
          <w:tab w:val="clear" w:pos="1152"/>
          <w:tab w:val="num" w:pos="567"/>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zmiany treści SIWZ, </w:t>
      </w:r>
    </w:p>
    <w:p w:rsidR="005E09B3" w:rsidRPr="00475951" w:rsidRDefault="005E09B3" w:rsidP="00B6318B">
      <w:pPr>
        <w:numPr>
          <w:ilvl w:val="0"/>
          <w:numId w:val="14"/>
        </w:numPr>
        <w:tabs>
          <w:tab w:val="clear" w:pos="1152"/>
          <w:tab w:val="num" w:pos="851"/>
        </w:tabs>
        <w:spacing w:after="0" w:line="240" w:lineRule="auto"/>
        <w:ind w:left="567" w:hanging="283"/>
        <w:jc w:val="both"/>
        <w:rPr>
          <w:rFonts w:ascii="Times New Roman" w:hAnsi="Times New Roman"/>
          <w:sz w:val="24"/>
          <w:szCs w:val="24"/>
        </w:rPr>
      </w:pPr>
      <w:r w:rsidRPr="00475951">
        <w:rPr>
          <w:rFonts w:ascii="Times New Roman" w:hAnsi="Times New Roman"/>
          <w:sz w:val="24"/>
          <w:szCs w:val="24"/>
        </w:rPr>
        <w:t>wszelkie informacje dotyczące danego postępowania,</w:t>
      </w:r>
    </w:p>
    <w:p w:rsidR="005E09B3" w:rsidRPr="00312D80" w:rsidRDefault="005E09B3" w:rsidP="002B18D4">
      <w:pPr>
        <w:pStyle w:val="Akapitzlist"/>
        <w:numPr>
          <w:ilvl w:val="0"/>
          <w:numId w:val="14"/>
        </w:numPr>
        <w:tabs>
          <w:tab w:val="clear" w:pos="1152"/>
          <w:tab w:val="num" w:pos="567"/>
        </w:tabs>
        <w:spacing w:after="0" w:line="239" w:lineRule="auto"/>
        <w:ind w:right="20" w:hanging="868"/>
        <w:jc w:val="both"/>
        <w:rPr>
          <w:rFonts w:ascii="Times New Roman" w:hAnsi="Times New Roman"/>
          <w:sz w:val="24"/>
          <w:szCs w:val="24"/>
        </w:rPr>
      </w:pPr>
      <w:r w:rsidRPr="00312D80">
        <w:rPr>
          <w:rFonts w:ascii="Times New Roman" w:hAnsi="Times New Roman"/>
          <w:sz w:val="24"/>
          <w:szCs w:val="24"/>
        </w:rPr>
        <w:t xml:space="preserve">zawiadomienie o wyborze oferty. </w:t>
      </w:r>
    </w:p>
    <w:p w:rsidR="005E09B3" w:rsidRPr="002B18D4" w:rsidRDefault="005E09B3" w:rsidP="002B18D4">
      <w:pPr>
        <w:pStyle w:val="Akapitzlist"/>
        <w:numPr>
          <w:ilvl w:val="0"/>
          <w:numId w:val="50"/>
        </w:numPr>
        <w:spacing w:after="0" w:line="239" w:lineRule="auto"/>
        <w:ind w:left="284" w:right="20"/>
        <w:jc w:val="both"/>
      </w:pPr>
      <w:r w:rsidRPr="002B18D4">
        <w:rPr>
          <w:rFonts w:ascii="Times New Roman" w:hAnsi="Times New Roman"/>
          <w:sz w:val="24"/>
          <w:szCs w:val="24"/>
          <w:lang w:eastAsia="ar-SA"/>
        </w:rPr>
        <w:t>Wszelkie informacje dotyczące treści merytorycznej SIWZ udzielone będą wyłącznie w trybie podanym w punkcie 6a.</w:t>
      </w:r>
    </w:p>
    <w:p w:rsidR="005E09B3" w:rsidRPr="00CC1BFE" w:rsidRDefault="005E09B3" w:rsidP="00CC1BFE">
      <w:pPr>
        <w:widowControl w:val="0"/>
        <w:autoSpaceDE w:val="0"/>
        <w:autoSpaceDN w:val="0"/>
        <w:adjustRightInd w:val="0"/>
        <w:spacing w:after="0" w:line="240" w:lineRule="auto"/>
        <w:jc w:val="both"/>
        <w:rPr>
          <w:rFonts w:ascii="Times New Roman" w:hAnsi="Times New Roman"/>
          <w:bCs/>
          <w:color w:val="000000"/>
          <w:spacing w:val="3"/>
          <w:sz w:val="24"/>
          <w:szCs w:val="24"/>
        </w:rPr>
      </w:pPr>
    </w:p>
    <w:p w:rsidR="005E09B3" w:rsidRPr="00CC1BFE" w:rsidRDefault="005E09B3" w:rsidP="00571469">
      <w:pPr>
        <w:suppressAutoHyphens/>
        <w:spacing w:after="0" w:line="240" w:lineRule="auto"/>
        <w:jc w:val="both"/>
        <w:rPr>
          <w:rFonts w:ascii="Times New Roman" w:hAnsi="Times New Roman"/>
          <w:sz w:val="24"/>
          <w:szCs w:val="20"/>
          <w:lang w:eastAsia="ar-SA"/>
        </w:rPr>
      </w:pPr>
      <w:r w:rsidRPr="00CC1BFE">
        <w:rPr>
          <w:rFonts w:ascii="Times New Roman" w:hAnsi="Times New Roman"/>
          <w:b/>
          <w:sz w:val="24"/>
          <w:szCs w:val="24"/>
          <w:lang w:eastAsia="ar-SA"/>
        </w:rPr>
        <w:t>XI.</w:t>
      </w:r>
      <w:r w:rsidRPr="00CC1BFE">
        <w:rPr>
          <w:rFonts w:ascii="Times New Roman" w:hAnsi="Times New Roman"/>
          <w:b/>
          <w:sz w:val="24"/>
          <w:szCs w:val="20"/>
          <w:lang w:eastAsia="ar-SA"/>
        </w:rPr>
        <w:t xml:space="preserve"> </w:t>
      </w:r>
      <w:r w:rsidRPr="00CC1BFE">
        <w:rPr>
          <w:rFonts w:ascii="Times New Roman" w:hAnsi="Times New Roman"/>
          <w:b/>
          <w:sz w:val="24"/>
          <w:szCs w:val="20"/>
          <w:lang w:eastAsia="ar-SA"/>
        </w:rPr>
        <w:tab/>
        <w:t>Termin związania ofertą.</w:t>
      </w:r>
    </w:p>
    <w:p w:rsidR="005E09B3" w:rsidRPr="00CC1BFE" w:rsidRDefault="005E09B3" w:rsidP="008F7BF6">
      <w:pPr>
        <w:widowControl w:val="0"/>
        <w:numPr>
          <w:ilvl w:val="0"/>
          <w:numId w:val="17"/>
        </w:numPr>
        <w:autoSpaceDE w:val="0"/>
        <w:autoSpaceDN w:val="0"/>
        <w:adjustRightInd w:val="0"/>
        <w:spacing w:after="0" w:line="240" w:lineRule="auto"/>
        <w:ind w:left="0" w:firstLine="0"/>
        <w:jc w:val="both"/>
        <w:rPr>
          <w:rFonts w:ascii="Times New Roman" w:hAnsi="Times New Roman"/>
          <w:bCs/>
          <w:color w:val="000000"/>
          <w:spacing w:val="3"/>
          <w:sz w:val="24"/>
          <w:szCs w:val="24"/>
        </w:rPr>
      </w:pPr>
      <w:r w:rsidRPr="00CC1BFE">
        <w:rPr>
          <w:rFonts w:ascii="Times New Roman" w:hAnsi="Times New Roman"/>
          <w:bCs/>
          <w:color w:val="000000"/>
          <w:spacing w:val="3"/>
          <w:sz w:val="24"/>
          <w:szCs w:val="24"/>
        </w:rPr>
        <w:t>Bieg terminu związania ofertą rozpoczyna się wraz z upływem terminu składania ofert.</w:t>
      </w:r>
    </w:p>
    <w:p w:rsidR="005E09B3" w:rsidRPr="00CC1BFE" w:rsidRDefault="005E09B3" w:rsidP="008F7BF6">
      <w:pPr>
        <w:widowControl w:val="0"/>
        <w:numPr>
          <w:ilvl w:val="0"/>
          <w:numId w:val="17"/>
        </w:numPr>
        <w:autoSpaceDE w:val="0"/>
        <w:autoSpaceDN w:val="0"/>
        <w:adjustRightInd w:val="0"/>
        <w:spacing w:after="0" w:line="240" w:lineRule="auto"/>
        <w:ind w:left="0" w:firstLine="0"/>
        <w:jc w:val="both"/>
        <w:rPr>
          <w:rFonts w:ascii="Times New Roman" w:hAnsi="Times New Roman"/>
          <w:bCs/>
          <w:color w:val="000000"/>
          <w:spacing w:val="3"/>
          <w:sz w:val="24"/>
          <w:szCs w:val="24"/>
        </w:rPr>
      </w:pPr>
      <w:r w:rsidRPr="00CC1BFE">
        <w:rPr>
          <w:rFonts w:ascii="Times New Roman" w:hAnsi="Times New Roman"/>
          <w:bCs/>
          <w:color w:val="000000"/>
          <w:spacing w:val="3"/>
          <w:sz w:val="24"/>
          <w:szCs w:val="24"/>
        </w:rPr>
        <w:t xml:space="preserve">Wykonawca pozostaje związany ofertą przez okres </w:t>
      </w:r>
      <w:r w:rsidRPr="00CC1BFE">
        <w:rPr>
          <w:rFonts w:ascii="Times New Roman" w:hAnsi="Times New Roman"/>
          <w:b/>
          <w:bCs/>
          <w:color w:val="000000"/>
          <w:spacing w:val="3"/>
          <w:sz w:val="24"/>
          <w:szCs w:val="24"/>
        </w:rPr>
        <w:t>30 dni.</w:t>
      </w:r>
    </w:p>
    <w:p w:rsidR="005E09B3" w:rsidRPr="00CC1BFE" w:rsidRDefault="005E09B3" w:rsidP="008F7BF6">
      <w:pPr>
        <w:widowControl w:val="0"/>
        <w:numPr>
          <w:ilvl w:val="0"/>
          <w:numId w:val="17"/>
        </w:numPr>
        <w:autoSpaceDE w:val="0"/>
        <w:autoSpaceDN w:val="0"/>
        <w:adjustRightInd w:val="0"/>
        <w:spacing w:after="0" w:line="240" w:lineRule="auto"/>
        <w:ind w:left="0" w:firstLine="0"/>
        <w:jc w:val="both"/>
        <w:rPr>
          <w:rFonts w:ascii="Times New Roman" w:hAnsi="Times New Roman"/>
          <w:bCs/>
          <w:color w:val="000000"/>
          <w:spacing w:val="3"/>
          <w:sz w:val="24"/>
          <w:szCs w:val="24"/>
        </w:rPr>
      </w:pPr>
      <w:r w:rsidRPr="00CC1BFE">
        <w:rPr>
          <w:rFonts w:ascii="Times New Roman" w:hAnsi="Times New Roman"/>
          <w:bCs/>
          <w:color w:val="000000"/>
          <w:spacing w:val="3"/>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5E09B3" w:rsidRPr="00CC1BFE" w:rsidRDefault="005E09B3" w:rsidP="008F7BF6">
      <w:pPr>
        <w:widowControl w:val="0"/>
        <w:numPr>
          <w:ilvl w:val="0"/>
          <w:numId w:val="17"/>
        </w:numPr>
        <w:autoSpaceDE w:val="0"/>
        <w:autoSpaceDN w:val="0"/>
        <w:adjustRightInd w:val="0"/>
        <w:spacing w:after="0" w:line="240" w:lineRule="auto"/>
        <w:ind w:left="-142" w:firstLine="142"/>
        <w:jc w:val="both"/>
        <w:rPr>
          <w:rFonts w:ascii="Times New Roman" w:hAnsi="Times New Roman"/>
          <w:bCs/>
          <w:color w:val="000000"/>
          <w:spacing w:val="3"/>
          <w:sz w:val="24"/>
          <w:szCs w:val="24"/>
        </w:rPr>
      </w:pPr>
      <w:r w:rsidRPr="00CC1BFE">
        <w:rPr>
          <w:rFonts w:ascii="Times New Roman" w:hAnsi="Times New Roman"/>
          <w:bCs/>
          <w:color w:val="000000"/>
          <w:spacing w:val="3"/>
          <w:sz w:val="24"/>
          <w:szCs w:val="24"/>
        </w:rPr>
        <w:t>Wykonawca może przedłużyć termin związania ofertą samodzielnie, zawiadamiając o tym zamawiającego.</w:t>
      </w:r>
    </w:p>
    <w:p w:rsidR="005E09B3" w:rsidRPr="00CC1BFE" w:rsidRDefault="005E09B3" w:rsidP="008F7BF6">
      <w:pPr>
        <w:widowControl w:val="0"/>
        <w:numPr>
          <w:ilvl w:val="0"/>
          <w:numId w:val="17"/>
        </w:numPr>
        <w:autoSpaceDE w:val="0"/>
        <w:autoSpaceDN w:val="0"/>
        <w:adjustRightInd w:val="0"/>
        <w:spacing w:after="0" w:line="240" w:lineRule="auto"/>
        <w:ind w:left="0" w:firstLine="0"/>
        <w:jc w:val="both"/>
        <w:rPr>
          <w:rFonts w:ascii="Times New Roman" w:hAnsi="Times New Roman"/>
          <w:bCs/>
          <w:color w:val="000000"/>
          <w:spacing w:val="3"/>
          <w:sz w:val="24"/>
          <w:szCs w:val="24"/>
        </w:rPr>
      </w:pPr>
      <w:r w:rsidRPr="00CC1BFE">
        <w:rPr>
          <w:rFonts w:ascii="Times New Roman" w:hAnsi="Times New Roman"/>
          <w:bCs/>
          <w:color w:val="000000"/>
          <w:spacing w:val="3"/>
          <w:sz w:val="24"/>
          <w:szCs w:val="24"/>
        </w:rPr>
        <w:t xml:space="preserve">W przypadku wniesienia odwołania po upływie terminu składania ofert bieg terminu związania ofertą ulega zawieszeniu do czasu ogłoszenia orzeczenia przez KIO (art. 182 ust. 6 </w:t>
      </w:r>
      <w:proofErr w:type="spellStart"/>
      <w:r w:rsidRPr="00CC1BFE">
        <w:rPr>
          <w:rFonts w:ascii="Times New Roman" w:hAnsi="Times New Roman"/>
          <w:bCs/>
          <w:color w:val="000000"/>
          <w:spacing w:val="3"/>
          <w:sz w:val="24"/>
          <w:szCs w:val="24"/>
        </w:rPr>
        <w:t>Pzp</w:t>
      </w:r>
      <w:proofErr w:type="spellEnd"/>
      <w:r w:rsidRPr="00CC1BFE">
        <w:rPr>
          <w:rFonts w:ascii="Times New Roman" w:hAnsi="Times New Roman"/>
          <w:bCs/>
          <w:color w:val="000000"/>
          <w:spacing w:val="3"/>
          <w:sz w:val="24"/>
          <w:szCs w:val="24"/>
        </w:rPr>
        <w:t>).</w:t>
      </w:r>
    </w:p>
    <w:p w:rsidR="005E09B3" w:rsidRPr="00CC1BFE" w:rsidRDefault="005E09B3" w:rsidP="00CC1BFE">
      <w:pPr>
        <w:widowControl w:val="0"/>
        <w:autoSpaceDE w:val="0"/>
        <w:autoSpaceDN w:val="0"/>
        <w:adjustRightInd w:val="0"/>
        <w:spacing w:after="0" w:line="240" w:lineRule="auto"/>
        <w:jc w:val="both"/>
        <w:rPr>
          <w:rFonts w:ascii="Times New Roman" w:hAnsi="Times New Roman"/>
          <w:bCs/>
          <w:color w:val="000000"/>
          <w:spacing w:val="3"/>
          <w:sz w:val="24"/>
          <w:szCs w:val="24"/>
        </w:rPr>
      </w:pPr>
    </w:p>
    <w:p w:rsidR="005E09B3" w:rsidRPr="00CC1BFE" w:rsidRDefault="005E09B3" w:rsidP="00CC1BFE">
      <w:pPr>
        <w:suppressAutoHyphens/>
        <w:spacing w:after="0" w:line="240" w:lineRule="auto"/>
        <w:jc w:val="both"/>
        <w:rPr>
          <w:rFonts w:ascii="Times New Roman" w:hAnsi="Times New Roman"/>
          <w:sz w:val="24"/>
          <w:szCs w:val="20"/>
          <w:lang w:eastAsia="ar-SA"/>
        </w:rPr>
      </w:pPr>
      <w:r w:rsidRPr="00CC1BFE">
        <w:rPr>
          <w:rFonts w:ascii="Times New Roman" w:hAnsi="Times New Roman"/>
          <w:b/>
          <w:sz w:val="24"/>
          <w:szCs w:val="20"/>
          <w:lang w:eastAsia="ar-SA"/>
        </w:rPr>
        <w:t xml:space="preserve">XII.  </w:t>
      </w:r>
      <w:r w:rsidRPr="00CC1BFE">
        <w:rPr>
          <w:rFonts w:ascii="Times New Roman" w:hAnsi="Times New Roman"/>
          <w:b/>
          <w:sz w:val="24"/>
          <w:szCs w:val="20"/>
          <w:lang w:eastAsia="ar-SA"/>
        </w:rPr>
        <w:tab/>
        <w:t>Opis sposobu przygotowania ofert</w:t>
      </w:r>
    </w:p>
    <w:p w:rsidR="005E09B3" w:rsidRPr="00CC1BFE" w:rsidRDefault="005E09B3" w:rsidP="00571469">
      <w:pPr>
        <w:autoSpaceDE w:val="0"/>
        <w:autoSpaceDN w:val="0"/>
        <w:adjustRightInd w:val="0"/>
        <w:spacing w:after="0" w:line="240" w:lineRule="auto"/>
        <w:jc w:val="both"/>
        <w:rPr>
          <w:rFonts w:ascii="Times New Roman" w:hAnsi="Times New Roman"/>
          <w:sz w:val="24"/>
          <w:szCs w:val="24"/>
        </w:rPr>
      </w:pPr>
      <w:r w:rsidRPr="00CC1BFE">
        <w:rPr>
          <w:rFonts w:ascii="Times New Roman" w:hAnsi="Times New Roman"/>
          <w:sz w:val="24"/>
          <w:szCs w:val="24"/>
        </w:rPr>
        <w:t xml:space="preserve">1. </w:t>
      </w:r>
      <w:r w:rsidRPr="00CC1BFE">
        <w:rPr>
          <w:rFonts w:ascii="Times New Roman" w:hAnsi="Times New Roman"/>
          <w:sz w:val="24"/>
          <w:szCs w:val="24"/>
        </w:rPr>
        <w:tab/>
        <w:t>Oferta musi być sporządzona czytelnym pismem w języku polskim i pod rygorem nieważności w formie pisemnej. Zamawiający nie wyraża zgody na składanie ofert                        w postaci elektronicznej.</w:t>
      </w:r>
    </w:p>
    <w:p w:rsidR="005E09B3" w:rsidRPr="00CC1BFE" w:rsidRDefault="005E09B3" w:rsidP="00571469">
      <w:pPr>
        <w:autoSpaceDE w:val="0"/>
        <w:autoSpaceDN w:val="0"/>
        <w:adjustRightInd w:val="0"/>
        <w:spacing w:after="0" w:line="240" w:lineRule="auto"/>
        <w:jc w:val="both"/>
        <w:rPr>
          <w:rFonts w:ascii="Times New Roman" w:hAnsi="Times New Roman"/>
          <w:bCs/>
          <w:color w:val="FF0000"/>
          <w:sz w:val="24"/>
          <w:szCs w:val="24"/>
        </w:rPr>
      </w:pPr>
      <w:r w:rsidRPr="00CC1BFE">
        <w:rPr>
          <w:rFonts w:ascii="Times New Roman" w:hAnsi="Times New Roman"/>
          <w:sz w:val="24"/>
          <w:szCs w:val="24"/>
        </w:rPr>
        <w:t>2.</w:t>
      </w:r>
      <w:r w:rsidRPr="00CC1BFE">
        <w:rPr>
          <w:rFonts w:ascii="Times New Roman" w:hAnsi="Times New Roman"/>
          <w:sz w:val="24"/>
          <w:szCs w:val="24"/>
        </w:rPr>
        <w:tab/>
        <w:t xml:space="preserve">Ofertę podpisuje osoba lub osoby upoważnione do reprezentacji wykonawcy. </w:t>
      </w:r>
    </w:p>
    <w:p w:rsidR="005E09B3" w:rsidRPr="00CC1BFE" w:rsidRDefault="005E09B3" w:rsidP="00571469">
      <w:pPr>
        <w:tabs>
          <w:tab w:val="left" w:pos="0"/>
        </w:tabs>
        <w:autoSpaceDE w:val="0"/>
        <w:autoSpaceDN w:val="0"/>
        <w:adjustRightInd w:val="0"/>
        <w:spacing w:after="0" w:line="240" w:lineRule="auto"/>
        <w:jc w:val="both"/>
        <w:rPr>
          <w:rFonts w:ascii="Times New Roman" w:hAnsi="Times New Roman"/>
          <w:sz w:val="24"/>
          <w:szCs w:val="24"/>
        </w:rPr>
      </w:pPr>
      <w:r w:rsidRPr="00CC1BFE">
        <w:rPr>
          <w:rFonts w:ascii="Times New Roman" w:hAnsi="Times New Roman"/>
          <w:sz w:val="24"/>
          <w:szCs w:val="24"/>
        </w:rPr>
        <w:t xml:space="preserve">3. </w:t>
      </w:r>
      <w:r w:rsidRPr="00CC1BFE">
        <w:rPr>
          <w:rFonts w:ascii="Times New Roman" w:hAnsi="Times New Roman"/>
          <w:sz w:val="24"/>
          <w:szCs w:val="24"/>
        </w:rPr>
        <w:tab/>
      </w:r>
      <w:r w:rsidRPr="00CC1BFE">
        <w:rPr>
          <w:rFonts w:ascii="Times New Roman" w:hAnsi="Times New Roman"/>
          <w:bCs/>
          <w:sz w:val="24"/>
          <w:szCs w:val="24"/>
        </w:rPr>
        <w:t>Wszystkie kartki oferty</w:t>
      </w:r>
      <w:r w:rsidRPr="00CC1BFE">
        <w:rPr>
          <w:rFonts w:ascii="Times New Roman" w:hAnsi="Times New Roman"/>
          <w:b/>
          <w:bCs/>
          <w:sz w:val="24"/>
          <w:szCs w:val="24"/>
        </w:rPr>
        <w:t xml:space="preserve"> </w:t>
      </w:r>
      <w:r w:rsidRPr="00CC1BFE">
        <w:rPr>
          <w:rFonts w:ascii="Times New Roman" w:hAnsi="Times New Roman"/>
          <w:sz w:val="24"/>
          <w:szCs w:val="24"/>
        </w:rPr>
        <w:t xml:space="preserve">muszą być spięte w sposób uniemożliwiający </w:t>
      </w:r>
      <w:proofErr w:type="spellStart"/>
      <w:r w:rsidRPr="00CC1BFE">
        <w:rPr>
          <w:rFonts w:ascii="Times New Roman" w:hAnsi="Times New Roman"/>
          <w:sz w:val="24"/>
          <w:szCs w:val="24"/>
        </w:rPr>
        <w:t>dekompletację</w:t>
      </w:r>
      <w:proofErr w:type="spellEnd"/>
      <w:r w:rsidRPr="00CC1BFE">
        <w:rPr>
          <w:rFonts w:ascii="Times New Roman" w:hAnsi="Times New Roman"/>
          <w:sz w:val="24"/>
          <w:szCs w:val="24"/>
        </w:rPr>
        <w:t xml:space="preserve"> oferty.</w:t>
      </w:r>
    </w:p>
    <w:p w:rsidR="005E09B3" w:rsidRPr="00CC1BFE" w:rsidRDefault="005E09B3" w:rsidP="00571469">
      <w:pPr>
        <w:tabs>
          <w:tab w:val="left" w:pos="-142"/>
        </w:tabs>
        <w:autoSpaceDE w:val="0"/>
        <w:autoSpaceDN w:val="0"/>
        <w:adjustRightInd w:val="0"/>
        <w:spacing w:after="0" w:line="240" w:lineRule="auto"/>
        <w:jc w:val="both"/>
        <w:rPr>
          <w:rFonts w:ascii="Times New Roman" w:hAnsi="Times New Roman"/>
          <w:sz w:val="24"/>
          <w:szCs w:val="24"/>
        </w:rPr>
      </w:pPr>
      <w:r w:rsidRPr="00CC1BFE">
        <w:rPr>
          <w:rFonts w:ascii="Times New Roman" w:hAnsi="Times New Roman"/>
          <w:sz w:val="24"/>
          <w:szCs w:val="24"/>
        </w:rPr>
        <w:t>4.</w:t>
      </w:r>
      <w:r w:rsidRPr="00CC1BFE">
        <w:rPr>
          <w:rFonts w:ascii="Times New Roman" w:hAnsi="Times New Roman"/>
          <w:sz w:val="24"/>
          <w:szCs w:val="24"/>
        </w:rPr>
        <w:tab/>
        <w:t xml:space="preserve">Każdy wykonawca może złożyć w niniejszym postępowaniu tylko jedną ofertę. </w:t>
      </w:r>
    </w:p>
    <w:p w:rsidR="005E09B3" w:rsidRPr="00CC1BFE" w:rsidRDefault="005E09B3" w:rsidP="00571469">
      <w:pPr>
        <w:tabs>
          <w:tab w:val="left" w:pos="0"/>
        </w:tabs>
        <w:autoSpaceDE w:val="0"/>
        <w:autoSpaceDN w:val="0"/>
        <w:adjustRightInd w:val="0"/>
        <w:spacing w:after="0" w:line="240" w:lineRule="auto"/>
        <w:jc w:val="both"/>
        <w:rPr>
          <w:rFonts w:ascii="Times New Roman" w:hAnsi="Times New Roman"/>
          <w:sz w:val="24"/>
          <w:szCs w:val="24"/>
        </w:rPr>
      </w:pPr>
      <w:r w:rsidRPr="00CC1BFE">
        <w:rPr>
          <w:rFonts w:ascii="Times New Roman" w:hAnsi="Times New Roman"/>
          <w:sz w:val="24"/>
          <w:szCs w:val="24"/>
        </w:rPr>
        <w:t xml:space="preserve">5. </w:t>
      </w:r>
      <w:r w:rsidRPr="00CC1BFE">
        <w:rPr>
          <w:rFonts w:ascii="Times New Roman" w:hAnsi="Times New Roman"/>
          <w:sz w:val="24"/>
          <w:szCs w:val="24"/>
        </w:rPr>
        <w:tab/>
        <w:t>Wszelkie poprawki lub zmiany w tekście oferty powinny być naniesione czytelnie oraz opatrzone podpisem osoby uprawnionej oraz stosowną pieczęcią wykonawcy.</w:t>
      </w:r>
    </w:p>
    <w:p w:rsidR="005E09B3" w:rsidRPr="00CC1BFE" w:rsidRDefault="005E09B3" w:rsidP="00571469">
      <w:pPr>
        <w:tabs>
          <w:tab w:val="left" w:pos="0"/>
        </w:tabs>
        <w:autoSpaceDE w:val="0"/>
        <w:autoSpaceDN w:val="0"/>
        <w:adjustRightInd w:val="0"/>
        <w:spacing w:after="0" w:line="240" w:lineRule="auto"/>
        <w:jc w:val="both"/>
        <w:rPr>
          <w:rFonts w:ascii="Times New Roman" w:hAnsi="Times New Roman"/>
          <w:sz w:val="24"/>
          <w:szCs w:val="24"/>
        </w:rPr>
      </w:pPr>
      <w:r w:rsidRPr="00CC1BFE">
        <w:rPr>
          <w:rFonts w:ascii="Times New Roman" w:hAnsi="Times New Roman"/>
          <w:sz w:val="24"/>
          <w:szCs w:val="24"/>
        </w:rPr>
        <w:t xml:space="preserve">6. </w:t>
      </w:r>
      <w:r w:rsidRPr="00CC1BFE">
        <w:rPr>
          <w:rFonts w:ascii="Times New Roman" w:hAnsi="Times New Roman"/>
          <w:sz w:val="24"/>
          <w:szCs w:val="24"/>
        </w:rPr>
        <w:tab/>
        <w:t>Treść oferty musi odpowiadać treści specyfikacji istotnych warunków zamówienia.</w:t>
      </w:r>
    </w:p>
    <w:p w:rsidR="005E09B3" w:rsidRPr="00CC1BFE" w:rsidRDefault="005E09B3" w:rsidP="00571469">
      <w:pPr>
        <w:tabs>
          <w:tab w:val="left" w:pos="0"/>
        </w:tabs>
        <w:autoSpaceDE w:val="0"/>
        <w:autoSpaceDN w:val="0"/>
        <w:adjustRightInd w:val="0"/>
        <w:spacing w:after="0" w:line="240" w:lineRule="auto"/>
        <w:jc w:val="both"/>
        <w:rPr>
          <w:rFonts w:ascii="Times New Roman" w:hAnsi="Times New Roman"/>
          <w:sz w:val="24"/>
          <w:szCs w:val="24"/>
        </w:rPr>
      </w:pPr>
      <w:r w:rsidRPr="00CC1BFE">
        <w:rPr>
          <w:rFonts w:ascii="Times New Roman" w:hAnsi="Times New Roman"/>
          <w:sz w:val="24"/>
          <w:szCs w:val="24"/>
        </w:rPr>
        <w:t>7.        Wykonawcy ponoszą wszelkie koszty związane z przygotowaniem i złożeniem oferty.</w:t>
      </w:r>
    </w:p>
    <w:p w:rsidR="005E09B3" w:rsidRPr="00CC1BFE" w:rsidRDefault="005E09B3" w:rsidP="00571469">
      <w:pPr>
        <w:tabs>
          <w:tab w:val="left" w:pos="0"/>
        </w:tabs>
        <w:autoSpaceDE w:val="0"/>
        <w:autoSpaceDN w:val="0"/>
        <w:adjustRightInd w:val="0"/>
        <w:spacing w:after="0" w:line="240" w:lineRule="auto"/>
        <w:jc w:val="both"/>
        <w:rPr>
          <w:rFonts w:ascii="Times New Roman" w:hAnsi="Times New Roman"/>
          <w:sz w:val="24"/>
          <w:szCs w:val="24"/>
        </w:rPr>
      </w:pPr>
      <w:r w:rsidRPr="00CC1BFE">
        <w:rPr>
          <w:rFonts w:ascii="Times New Roman" w:hAnsi="Times New Roman"/>
          <w:sz w:val="24"/>
          <w:szCs w:val="24"/>
        </w:rPr>
        <w:t xml:space="preserve">8. </w:t>
      </w:r>
      <w:r w:rsidRPr="00CC1BFE">
        <w:rPr>
          <w:rFonts w:ascii="Times New Roman" w:hAnsi="Times New Roman"/>
          <w:sz w:val="24"/>
          <w:szCs w:val="24"/>
        </w:rPr>
        <w:tab/>
        <w:t xml:space="preserve">Pełnomocnictwo dotyczące wykonawcy do podpisania oferty oraz pełnomocnictwa dotyczące innych podmiotów do podpisania dokumentów (w tym zobowiązania) dotyczące tego podmiotu, powinny być dołączone do oferty, o ile upoważnienia nie wynikają z innych dokumentów składanych w postępowaniu. Pełnomocnictwa winny być przedstawione w formie oryginału lub notarialnie poświadczonej kopii. </w:t>
      </w:r>
    </w:p>
    <w:p w:rsidR="005E09B3" w:rsidRPr="00CC1BFE" w:rsidRDefault="005E09B3" w:rsidP="00465E56">
      <w:pPr>
        <w:tabs>
          <w:tab w:val="left" w:pos="0"/>
        </w:tabs>
        <w:autoSpaceDE w:val="0"/>
        <w:autoSpaceDN w:val="0"/>
        <w:adjustRightInd w:val="0"/>
        <w:spacing w:after="0" w:line="240" w:lineRule="auto"/>
        <w:jc w:val="both"/>
        <w:rPr>
          <w:rFonts w:ascii="Times New Roman" w:hAnsi="Times New Roman"/>
          <w:color w:val="000000"/>
          <w:sz w:val="24"/>
          <w:szCs w:val="24"/>
          <w:lang w:eastAsia="pl-PL"/>
        </w:rPr>
      </w:pPr>
      <w:r w:rsidRPr="00CC1BFE">
        <w:rPr>
          <w:rFonts w:ascii="Times New Roman" w:hAnsi="Times New Roman"/>
          <w:sz w:val="24"/>
          <w:szCs w:val="24"/>
        </w:rPr>
        <w:t>9.</w:t>
      </w:r>
      <w:r w:rsidRPr="00CC1BFE">
        <w:rPr>
          <w:rFonts w:ascii="Times New Roman" w:hAnsi="Times New Roman"/>
          <w:sz w:val="24"/>
          <w:szCs w:val="24"/>
        </w:rPr>
        <w:tab/>
      </w:r>
      <w:r w:rsidRPr="00CC1BFE">
        <w:rPr>
          <w:rFonts w:ascii="Times New Roman" w:hAnsi="Times New Roman"/>
          <w:color w:val="000000"/>
          <w:sz w:val="24"/>
          <w:szCs w:val="24"/>
          <w:lang w:eastAsia="pl-PL"/>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w:t>
      </w:r>
      <w:r w:rsidRPr="00CC1BFE">
        <w:rPr>
          <w:rFonts w:ascii="Times New Roman" w:hAnsi="Times New Roman"/>
          <w:color w:val="1B1B1B"/>
          <w:sz w:val="24"/>
          <w:szCs w:val="24"/>
          <w:lang w:eastAsia="pl-PL"/>
        </w:rPr>
        <w:t>art. 22a</w:t>
      </w:r>
      <w:r w:rsidRPr="00CC1BFE">
        <w:rPr>
          <w:rFonts w:ascii="Times New Roman" w:hAnsi="Times New Roman"/>
          <w:color w:val="000000"/>
          <w:sz w:val="24"/>
          <w:szCs w:val="24"/>
          <w:lang w:eastAsia="pl-PL"/>
        </w:rPr>
        <w:t xml:space="preserve"> ustawy oraz dotyczące Podwykonawców, składane są w oryginale. Dokumenty, o </w:t>
      </w:r>
      <w:r w:rsidRPr="00CC1BFE">
        <w:rPr>
          <w:rFonts w:ascii="Times New Roman" w:hAnsi="Times New Roman"/>
          <w:color w:val="000000"/>
          <w:sz w:val="24"/>
          <w:szCs w:val="24"/>
          <w:lang w:eastAsia="pl-PL"/>
        </w:rPr>
        <w:lastRenderedPageBreak/>
        <w:t>których mowa w rozporządzeniu, inne niż oświadczenia, składane są w oryginale lub kopii poświadczonej za zgodność z oryginałem.</w:t>
      </w:r>
    </w:p>
    <w:p w:rsidR="005E09B3" w:rsidRPr="00CC1BFE" w:rsidRDefault="005E09B3" w:rsidP="00465E56">
      <w:pPr>
        <w:tabs>
          <w:tab w:val="left" w:pos="0"/>
        </w:tabs>
        <w:autoSpaceDE w:val="0"/>
        <w:autoSpaceDN w:val="0"/>
        <w:adjustRightInd w:val="0"/>
        <w:spacing w:after="0" w:line="240" w:lineRule="auto"/>
        <w:jc w:val="both"/>
        <w:rPr>
          <w:rFonts w:ascii="Times New Roman" w:hAnsi="Times New Roman"/>
          <w:color w:val="000000"/>
          <w:sz w:val="24"/>
          <w:szCs w:val="24"/>
          <w:lang w:eastAsia="pl-PL"/>
        </w:rPr>
      </w:pPr>
      <w:r w:rsidRPr="00CC1BFE">
        <w:rPr>
          <w:rFonts w:ascii="Times New Roman" w:hAnsi="Times New Roman"/>
          <w:color w:val="000000"/>
          <w:sz w:val="24"/>
          <w:szCs w:val="24"/>
          <w:lang w:eastAsia="pl-PL"/>
        </w:rPr>
        <w:t>10.</w:t>
      </w:r>
      <w:r w:rsidRPr="00CC1BFE">
        <w:rPr>
          <w:rFonts w:ascii="Times New Roman" w:hAnsi="Times New Roman"/>
          <w:color w:val="000000"/>
          <w:sz w:val="24"/>
          <w:szCs w:val="24"/>
          <w:lang w:eastAsia="pl-PL"/>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E09B3" w:rsidRPr="00CC1BFE" w:rsidRDefault="005E09B3" w:rsidP="00465E56">
      <w:pPr>
        <w:tabs>
          <w:tab w:val="left" w:pos="0"/>
        </w:tabs>
        <w:autoSpaceDE w:val="0"/>
        <w:autoSpaceDN w:val="0"/>
        <w:adjustRightInd w:val="0"/>
        <w:spacing w:after="0" w:line="240" w:lineRule="auto"/>
        <w:jc w:val="both"/>
        <w:rPr>
          <w:rFonts w:ascii="Times New Roman" w:hAnsi="Times New Roman"/>
          <w:color w:val="000000"/>
          <w:sz w:val="24"/>
          <w:szCs w:val="24"/>
          <w:lang w:eastAsia="pl-PL"/>
        </w:rPr>
      </w:pPr>
      <w:r w:rsidRPr="00CC1BFE">
        <w:rPr>
          <w:rFonts w:ascii="Times New Roman" w:hAnsi="Times New Roman"/>
          <w:color w:val="000000"/>
          <w:sz w:val="24"/>
          <w:szCs w:val="24"/>
          <w:lang w:eastAsia="pl-PL"/>
        </w:rPr>
        <w:t>11.</w:t>
      </w:r>
      <w:r w:rsidRPr="00CC1BFE">
        <w:rPr>
          <w:rFonts w:ascii="Times New Roman" w:hAnsi="Times New Roman"/>
          <w:color w:val="000000"/>
          <w:sz w:val="24"/>
          <w:szCs w:val="24"/>
          <w:lang w:eastAsia="pl-PL"/>
        </w:rPr>
        <w:tab/>
        <w:t>Zamawiający może żądać przedstawienia oryginału lub notarialnie poświadczonej kopii dokumentów, o których mowa w Rozporządzeniu Ministra Rozwoju z dnia                                              26 lipca 2016 r. w sprawie rodzajów dokumentów, jakich może żądać zamawiający                    od wykonawcy w postępowaniu o udzielenie zamówienia, innych niż oświadczenia, wyłącznie wtedy, gdy złożona kopia dokumentu jest nieczytelna lub budzi wątpliwości  co do jej prawdziwości.</w:t>
      </w:r>
    </w:p>
    <w:p w:rsidR="005E09B3" w:rsidRPr="00CC1BFE" w:rsidRDefault="005E09B3" w:rsidP="00465E56">
      <w:pPr>
        <w:spacing w:after="0" w:line="240" w:lineRule="auto"/>
        <w:jc w:val="both"/>
        <w:rPr>
          <w:rFonts w:ascii="Times New Roman" w:hAnsi="Times New Roman"/>
          <w:sz w:val="24"/>
          <w:szCs w:val="24"/>
        </w:rPr>
      </w:pPr>
      <w:r w:rsidRPr="00CC1BFE">
        <w:rPr>
          <w:rFonts w:ascii="Times New Roman" w:hAnsi="Times New Roman"/>
          <w:color w:val="000000"/>
          <w:sz w:val="24"/>
          <w:szCs w:val="24"/>
          <w:lang w:eastAsia="pl-PL"/>
        </w:rPr>
        <w:t xml:space="preserve">12.     </w:t>
      </w:r>
      <w:r w:rsidRPr="00CC1BFE">
        <w:rPr>
          <w:rFonts w:ascii="Times New Roman" w:hAnsi="Times New Roman"/>
          <w:sz w:val="24"/>
          <w:szCs w:val="24"/>
        </w:rPr>
        <w:t>Wszystkie strony kopii dokumentów muszą być opatrzone oznaczeniem „za zgodność z oryginałem” i podpisane przez osobę/osoby uprawnione, (</w:t>
      </w:r>
      <w:r w:rsidRPr="00CC1BFE">
        <w:rPr>
          <w:rFonts w:ascii="Times New Roman" w:hAnsi="Times New Roman"/>
          <w:sz w:val="24"/>
          <w:szCs w:val="24"/>
          <w:u w:val="single"/>
        </w:rPr>
        <w:t>podpis z  imienną pieczęcią lub czytelny podpis imieniem i nazwiskiem wraz z pieczęcią firmy).</w:t>
      </w:r>
    </w:p>
    <w:p w:rsidR="005E09B3" w:rsidRPr="00CC1BFE" w:rsidRDefault="005E09B3" w:rsidP="00465E56">
      <w:pPr>
        <w:spacing w:after="0" w:line="240" w:lineRule="auto"/>
        <w:jc w:val="both"/>
        <w:rPr>
          <w:rFonts w:ascii="Times New Roman" w:hAnsi="Times New Roman"/>
          <w:color w:val="000000"/>
          <w:sz w:val="24"/>
          <w:szCs w:val="24"/>
          <w:lang w:eastAsia="pl-PL"/>
        </w:rPr>
      </w:pPr>
      <w:r w:rsidRPr="00CC1BFE">
        <w:rPr>
          <w:rFonts w:ascii="Times New Roman" w:hAnsi="Times New Roman"/>
          <w:color w:val="000000"/>
          <w:sz w:val="24"/>
          <w:szCs w:val="24"/>
          <w:lang w:eastAsia="pl-PL"/>
        </w:rPr>
        <w:t>13.</w:t>
      </w:r>
      <w:r w:rsidRPr="00CC1BFE">
        <w:rPr>
          <w:rFonts w:ascii="Times New Roman" w:hAnsi="Times New Roman"/>
          <w:sz w:val="24"/>
          <w:szCs w:val="24"/>
        </w:rPr>
        <w:t xml:space="preserve">   Dokumenty lub oświadczenia sporządzone w językach obcych należy składać wraz z tłumaczeniami na język polski, sporządzo</w:t>
      </w:r>
      <w:r>
        <w:rPr>
          <w:rFonts w:ascii="Times New Roman" w:hAnsi="Times New Roman"/>
          <w:sz w:val="24"/>
          <w:szCs w:val="24"/>
        </w:rPr>
        <w:t>nymi przez tłumacza</w:t>
      </w:r>
      <w:r w:rsidRPr="00CC1BFE">
        <w:rPr>
          <w:rFonts w:ascii="Times New Roman" w:hAnsi="Times New Roman"/>
          <w:sz w:val="24"/>
          <w:szCs w:val="24"/>
        </w:rPr>
        <w:t xml:space="preserve"> oraz poświadczonymi przez wykonawcę lub uprawnionego przedstawiciela wykonawcy.</w:t>
      </w:r>
    </w:p>
    <w:p w:rsidR="005E09B3" w:rsidRPr="00CC1BFE" w:rsidRDefault="005E09B3" w:rsidP="00465E56">
      <w:pPr>
        <w:tabs>
          <w:tab w:val="left" w:pos="0"/>
        </w:tabs>
        <w:autoSpaceDE w:val="0"/>
        <w:autoSpaceDN w:val="0"/>
        <w:adjustRightInd w:val="0"/>
        <w:spacing w:after="0" w:line="240" w:lineRule="auto"/>
        <w:jc w:val="both"/>
        <w:rPr>
          <w:rFonts w:ascii="Times New Roman" w:hAnsi="Times New Roman"/>
          <w:color w:val="000000"/>
          <w:sz w:val="24"/>
          <w:szCs w:val="24"/>
          <w:lang w:eastAsia="pl-PL"/>
        </w:rPr>
      </w:pPr>
      <w:r w:rsidRPr="00CC1BFE">
        <w:rPr>
          <w:rFonts w:ascii="Times New Roman" w:hAnsi="Times New Roman"/>
          <w:color w:val="000000"/>
          <w:sz w:val="24"/>
          <w:szCs w:val="24"/>
          <w:lang w:eastAsia="pl-PL"/>
        </w:rPr>
        <w:t>14.</w:t>
      </w:r>
      <w:r w:rsidRPr="00CC1BFE">
        <w:rPr>
          <w:rFonts w:ascii="Times New Roman" w:hAnsi="Times New Roman"/>
          <w:color w:val="000000"/>
          <w:sz w:val="24"/>
          <w:szCs w:val="24"/>
          <w:lang w:eastAsia="pl-PL"/>
        </w:rPr>
        <w:tab/>
        <w:t xml:space="preserve">W sprawach nieuregulowanych w SIWZ odnośnie oświadczeń i dokumentów zastosowanie będzie miało w/w rozporządzenie. </w:t>
      </w:r>
    </w:p>
    <w:p w:rsidR="005E09B3" w:rsidRPr="00CC1BFE" w:rsidRDefault="005E09B3" w:rsidP="00465E56">
      <w:pPr>
        <w:tabs>
          <w:tab w:val="left" w:pos="0"/>
        </w:tabs>
        <w:autoSpaceDE w:val="0"/>
        <w:autoSpaceDN w:val="0"/>
        <w:adjustRightInd w:val="0"/>
        <w:spacing w:after="0" w:line="240" w:lineRule="auto"/>
        <w:jc w:val="both"/>
        <w:rPr>
          <w:rFonts w:ascii="Times New Roman" w:hAnsi="Times New Roman"/>
          <w:color w:val="000000"/>
          <w:sz w:val="24"/>
          <w:szCs w:val="24"/>
          <w:lang w:eastAsia="pl-PL"/>
        </w:rPr>
      </w:pPr>
      <w:r w:rsidRPr="00CC1BFE">
        <w:rPr>
          <w:rFonts w:ascii="Times New Roman" w:hAnsi="Times New Roman"/>
          <w:color w:val="000000"/>
          <w:sz w:val="24"/>
          <w:szCs w:val="24"/>
          <w:lang w:eastAsia="pl-PL"/>
        </w:rPr>
        <w:t>15.</w:t>
      </w:r>
      <w:r w:rsidRPr="00CC1BFE">
        <w:rPr>
          <w:rFonts w:ascii="Times New Roman" w:hAnsi="Times New Roman"/>
          <w:color w:val="000000"/>
          <w:sz w:val="24"/>
          <w:szCs w:val="24"/>
          <w:lang w:eastAsia="pl-PL"/>
        </w:rPr>
        <w:tab/>
        <w:t xml:space="preserve">Nie ujawnia się informacji stanowiących tajemnicę przedsiębiorstwa w rozumieniu przepisów o zwalczaniu nieuczciwej konkurencji, jeżeli wykonawca, nie później niż                     w terminie składania zastrzegł, że nie mogą być one udostępniane oraz wykazał,                        iż zastrzeżone informacje stanowią tajemnicę przedsiębiorstwa. Powyższe informacje powinny być opatrzone klauzulą „nie udostępniać”. Wykonawca nie może zastrzec informacji, o których mowa w art. 86 ust. 4 ustawy </w:t>
      </w:r>
      <w:proofErr w:type="spellStart"/>
      <w:r w:rsidRPr="00CC1BFE">
        <w:rPr>
          <w:rFonts w:ascii="Times New Roman" w:hAnsi="Times New Roman"/>
          <w:color w:val="000000"/>
          <w:sz w:val="24"/>
          <w:szCs w:val="24"/>
          <w:lang w:eastAsia="pl-PL"/>
        </w:rPr>
        <w:t>Pzp</w:t>
      </w:r>
      <w:proofErr w:type="spellEnd"/>
      <w:r w:rsidRPr="00CC1BFE">
        <w:rPr>
          <w:rFonts w:ascii="Times New Roman" w:hAnsi="Times New Roman"/>
          <w:color w:val="000000"/>
          <w:sz w:val="24"/>
          <w:szCs w:val="24"/>
          <w:lang w:eastAsia="pl-PL"/>
        </w:rPr>
        <w:t xml:space="preserve">.                  </w:t>
      </w:r>
    </w:p>
    <w:p w:rsidR="005E09B3" w:rsidRPr="00CC1BFE" w:rsidRDefault="005E09B3" w:rsidP="00465E56">
      <w:pPr>
        <w:tabs>
          <w:tab w:val="left" w:pos="0"/>
        </w:tabs>
        <w:autoSpaceDE w:val="0"/>
        <w:autoSpaceDN w:val="0"/>
        <w:adjustRightInd w:val="0"/>
        <w:spacing w:after="0" w:line="240" w:lineRule="auto"/>
        <w:jc w:val="both"/>
        <w:rPr>
          <w:rFonts w:ascii="Times New Roman" w:hAnsi="Times New Roman"/>
          <w:sz w:val="24"/>
          <w:szCs w:val="24"/>
        </w:rPr>
      </w:pPr>
      <w:r w:rsidRPr="00CC1BFE">
        <w:rPr>
          <w:rFonts w:ascii="Times New Roman" w:hAnsi="Times New Roman"/>
          <w:color w:val="000000"/>
          <w:sz w:val="24"/>
          <w:szCs w:val="24"/>
          <w:lang w:eastAsia="pl-PL"/>
        </w:rPr>
        <w:t>16.</w:t>
      </w:r>
      <w:r w:rsidRPr="00CC1BFE">
        <w:rPr>
          <w:rFonts w:ascii="Times New Roman" w:hAnsi="Times New Roman"/>
          <w:color w:val="000000"/>
          <w:sz w:val="24"/>
          <w:szCs w:val="24"/>
          <w:lang w:eastAsia="pl-PL"/>
        </w:rPr>
        <w:tab/>
      </w:r>
      <w:r w:rsidRPr="00CC1BFE">
        <w:rPr>
          <w:rFonts w:ascii="Times New Roman" w:hAnsi="Times New Roman"/>
          <w:sz w:val="24"/>
          <w:szCs w:val="24"/>
        </w:rPr>
        <w:t>Składanie ofert przez Wykonawców wspólnie ubiegających się o udzielenie zamówienia następuje zgodnie z zasadami określonymi w rozdz. VII SIWZ.</w:t>
      </w:r>
    </w:p>
    <w:p w:rsidR="005E09B3" w:rsidRPr="00CC1BFE" w:rsidRDefault="005E09B3" w:rsidP="00465E56">
      <w:pPr>
        <w:tabs>
          <w:tab w:val="left" w:pos="0"/>
        </w:tabs>
        <w:autoSpaceDE w:val="0"/>
        <w:autoSpaceDN w:val="0"/>
        <w:adjustRightInd w:val="0"/>
        <w:spacing w:after="0" w:line="240" w:lineRule="auto"/>
        <w:jc w:val="both"/>
        <w:rPr>
          <w:rFonts w:ascii="Times New Roman" w:hAnsi="Times New Roman"/>
          <w:color w:val="000000"/>
          <w:sz w:val="24"/>
          <w:szCs w:val="24"/>
          <w:lang w:eastAsia="pl-PL"/>
        </w:rPr>
      </w:pPr>
      <w:r w:rsidRPr="00CC1BFE">
        <w:rPr>
          <w:rFonts w:ascii="Times New Roman" w:hAnsi="Times New Roman"/>
          <w:sz w:val="24"/>
          <w:szCs w:val="24"/>
        </w:rPr>
        <w:t>17.</w:t>
      </w:r>
      <w:r w:rsidRPr="00CC1BFE">
        <w:rPr>
          <w:rFonts w:ascii="Times New Roman" w:hAnsi="Times New Roman"/>
          <w:b/>
          <w:sz w:val="24"/>
          <w:szCs w:val="24"/>
        </w:rPr>
        <w:tab/>
      </w:r>
      <w:r w:rsidRPr="00CC1BFE">
        <w:rPr>
          <w:rFonts w:ascii="Times New Roman" w:hAnsi="Times New Roman"/>
          <w:sz w:val="24"/>
          <w:szCs w:val="24"/>
        </w:rPr>
        <w:t xml:space="preserve">Zalecenia dotyczące opakowania i oznakowania ofert </w:t>
      </w:r>
    </w:p>
    <w:p w:rsidR="005E09B3" w:rsidRPr="00CC1BFE" w:rsidRDefault="005E09B3" w:rsidP="00465E56">
      <w:pPr>
        <w:tabs>
          <w:tab w:val="left" w:pos="-142"/>
        </w:tabs>
        <w:autoSpaceDE w:val="0"/>
        <w:autoSpaceDN w:val="0"/>
        <w:adjustRightInd w:val="0"/>
        <w:spacing w:after="0" w:line="240" w:lineRule="auto"/>
        <w:jc w:val="both"/>
        <w:rPr>
          <w:rFonts w:ascii="Times New Roman" w:hAnsi="Times New Roman"/>
          <w:sz w:val="24"/>
          <w:szCs w:val="24"/>
        </w:rPr>
      </w:pPr>
      <w:r w:rsidRPr="00CC1BFE">
        <w:rPr>
          <w:rFonts w:ascii="Times New Roman" w:hAnsi="Times New Roman"/>
          <w:sz w:val="24"/>
          <w:szCs w:val="24"/>
        </w:rPr>
        <w:t>a)</w:t>
      </w:r>
      <w:r w:rsidRPr="00CC1BFE">
        <w:rPr>
          <w:rFonts w:ascii="Times New Roman" w:hAnsi="Times New Roman"/>
          <w:sz w:val="24"/>
          <w:szCs w:val="24"/>
        </w:rPr>
        <w:tab/>
        <w:t>Oferty składane są w jednym egzemplarzu, w nieprzejrzystej i zamkniętej kopercie lub opakowaniu.</w:t>
      </w:r>
    </w:p>
    <w:p w:rsidR="005E09B3" w:rsidRPr="00CC1BFE" w:rsidRDefault="005E09B3" w:rsidP="00465E56">
      <w:pPr>
        <w:tabs>
          <w:tab w:val="left" w:pos="0"/>
        </w:tabs>
        <w:autoSpaceDE w:val="0"/>
        <w:autoSpaceDN w:val="0"/>
        <w:adjustRightInd w:val="0"/>
        <w:spacing w:after="0" w:line="240" w:lineRule="auto"/>
        <w:jc w:val="both"/>
        <w:rPr>
          <w:rFonts w:ascii="Times New Roman" w:hAnsi="Times New Roman"/>
          <w:sz w:val="24"/>
          <w:szCs w:val="24"/>
        </w:rPr>
      </w:pPr>
      <w:r w:rsidRPr="00CC1BFE">
        <w:rPr>
          <w:rFonts w:ascii="Times New Roman" w:hAnsi="Times New Roman"/>
          <w:sz w:val="24"/>
          <w:szCs w:val="24"/>
        </w:rPr>
        <w:t xml:space="preserve">b) </w:t>
      </w:r>
      <w:r w:rsidRPr="00CC1BFE">
        <w:rPr>
          <w:rFonts w:ascii="Times New Roman" w:hAnsi="Times New Roman"/>
          <w:sz w:val="24"/>
          <w:szCs w:val="24"/>
        </w:rPr>
        <w:tab/>
        <w:t>Koperta winna być zaadresowana na adres:</w:t>
      </w:r>
    </w:p>
    <w:p w:rsidR="005E09B3" w:rsidRPr="00CC1BFE" w:rsidRDefault="005E09B3" w:rsidP="00CC1BFE">
      <w:pPr>
        <w:tabs>
          <w:tab w:val="left" w:pos="360"/>
        </w:tabs>
        <w:autoSpaceDE w:val="0"/>
        <w:autoSpaceDN w:val="0"/>
        <w:adjustRightInd w:val="0"/>
        <w:spacing w:line="240" w:lineRule="auto"/>
        <w:jc w:val="center"/>
        <w:rPr>
          <w:rFonts w:ascii="Times New Roman" w:hAnsi="Times New Roman"/>
          <w:b/>
          <w:bCs/>
          <w:i/>
          <w:iCs/>
          <w:sz w:val="24"/>
          <w:szCs w:val="24"/>
        </w:rPr>
      </w:pPr>
      <w:r w:rsidRPr="00CC1BFE">
        <w:rPr>
          <w:rFonts w:ascii="Times New Roman" w:hAnsi="Times New Roman"/>
          <w:b/>
          <w:bCs/>
          <w:i/>
          <w:iCs/>
          <w:sz w:val="24"/>
          <w:szCs w:val="24"/>
        </w:rPr>
        <w:t>Urząd Miasta i Gminy w Wąchocku</w:t>
      </w:r>
    </w:p>
    <w:p w:rsidR="005E09B3" w:rsidRPr="00CC1BFE" w:rsidRDefault="005E09B3" w:rsidP="00CC1BFE">
      <w:pPr>
        <w:tabs>
          <w:tab w:val="left" w:pos="360"/>
        </w:tabs>
        <w:autoSpaceDE w:val="0"/>
        <w:autoSpaceDN w:val="0"/>
        <w:adjustRightInd w:val="0"/>
        <w:spacing w:line="240" w:lineRule="auto"/>
        <w:jc w:val="center"/>
        <w:rPr>
          <w:rFonts w:ascii="Times New Roman" w:hAnsi="Times New Roman"/>
          <w:b/>
          <w:bCs/>
          <w:i/>
          <w:iCs/>
          <w:sz w:val="24"/>
          <w:szCs w:val="24"/>
        </w:rPr>
      </w:pPr>
      <w:r w:rsidRPr="00CC1BFE">
        <w:rPr>
          <w:rFonts w:ascii="Times New Roman" w:hAnsi="Times New Roman"/>
          <w:b/>
          <w:bCs/>
          <w:i/>
          <w:iCs/>
          <w:sz w:val="24"/>
          <w:szCs w:val="24"/>
        </w:rPr>
        <w:t>ul. Wielkowiejska 1</w:t>
      </w:r>
    </w:p>
    <w:p w:rsidR="005E09B3" w:rsidRPr="00CC1BFE" w:rsidRDefault="005E09B3" w:rsidP="00CC1BFE">
      <w:pPr>
        <w:tabs>
          <w:tab w:val="left" w:pos="360"/>
        </w:tabs>
        <w:autoSpaceDE w:val="0"/>
        <w:autoSpaceDN w:val="0"/>
        <w:adjustRightInd w:val="0"/>
        <w:spacing w:line="240" w:lineRule="auto"/>
        <w:jc w:val="center"/>
        <w:rPr>
          <w:rFonts w:ascii="Times New Roman" w:hAnsi="Times New Roman"/>
          <w:b/>
          <w:bCs/>
          <w:i/>
          <w:iCs/>
          <w:sz w:val="24"/>
          <w:szCs w:val="24"/>
        </w:rPr>
      </w:pPr>
      <w:r w:rsidRPr="00CC1BFE">
        <w:rPr>
          <w:rFonts w:ascii="Times New Roman" w:hAnsi="Times New Roman"/>
          <w:b/>
          <w:bCs/>
          <w:i/>
          <w:iCs/>
          <w:sz w:val="24"/>
          <w:szCs w:val="24"/>
        </w:rPr>
        <w:t>27-215 Wąchock</w:t>
      </w:r>
    </w:p>
    <w:p w:rsidR="005E09B3" w:rsidRPr="00CC1BFE" w:rsidRDefault="005E09B3" w:rsidP="00CC1BFE">
      <w:pPr>
        <w:autoSpaceDE w:val="0"/>
        <w:autoSpaceDN w:val="0"/>
        <w:adjustRightInd w:val="0"/>
        <w:spacing w:line="240" w:lineRule="auto"/>
        <w:ind w:hanging="284"/>
        <w:jc w:val="both"/>
        <w:rPr>
          <w:rFonts w:ascii="Times New Roman" w:hAnsi="Times New Roman"/>
          <w:sz w:val="24"/>
          <w:szCs w:val="24"/>
        </w:rPr>
      </w:pPr>
      <w:r w:rsidRPr="00CC1BFE">
        <w:rPr>
          <w:rFonts w:ascii="Times New Roman" w:hAnsi="Times New Roman"/>
          <w:sz w:val="24"/>
          <w:szCs w:val="24"/>
        </w:rPr>
        <w:tab/>
        <w:t>oraz opisana w następujący sposób:</w:t>
      </w:r>
    </w:p>
    <w:p w:rsidR="005E09B3" w:rsidRPr="00CC1BFE" w:rsidRDefault="005E09B3" w:rsidP="00CC1BFE">
      <w:pPr>
        <w:spacing w:after="0" w:line="240" w:lineRule="auto"/>
        <w:jc w:val="both"/>
        <w:rPr>
          <w:rFonts w:ascii="Times New Roman" w:hAnsi="Times New Roman"/>
          <w:b/>
          <w:sz w:val="24"/>
          <w:szCs w:val="24"/>
        </w:rPr>
      </w:pPr>
      <w:r w:rsidRPr="00CC1BFE">
        <w:rPr>
          <w:rFonts w:ascii="Times New Roman" w:hAnsi="Times New Roman"/>
          <w:b/>
          <w:iCs/>
          <w:sz w:val="24"/>
          <w:szCs w:val="24"/>
        </w:rPr>
        <w:t>„</w:t>
      </w:r>
      <w:r>
        <w:rPr>
          <w:rFonts w:ascii="Times New Roman" w:hAnsi="Times New Roman"/>
          <w:b/>
          <w:bCs/>
          <w:iCs/>
          <w:sz w:val="24"/>
          <w:szCs w:val="24"/>
        </w:rPr>
        <w:t>PRZETARG NIEOGRANICZONY OFERTA NA</w:t>
      </w:r>
      <w:r w:rsidRPr="00CC1BFE">
        <w:rPr>
          <w:rFonts w:ascii="Times New Roman" w:hAnsi="Times New Roman"/>
          <w:b/>
          <w:bCs/>
          <w:iCs/>
          <w:sz w:val="24"/>
          <w:szCs w:val="24"/>
        </w:rPr>
        <w:t xml:space="preserve"> „</w:t>
      </w:r>
      <w:r>
        <w:rPr>
          <w:rFonts w:ascii="Times New Roman" w:hAnsi="Times New Roman"/>
          <w:b/>
          <w:sz w:val="24"/>
          <w:szCs w:val="24"/>
        </w:rPr>
        <w:t>ZIMOWE UTRZYMANIE DRÓG GMINNYCH NA TERENIE GMINY WĄCHOCK W OKRESIE 2020 – 2022”</w:t>
      </w:r>
    </w:p>
    <w:p w:rsidR="005E09B3" w:rsidRPr="00CC1BFE" w:rsidRDefault="005E09B3" w:rsidP="00CC1BFE">
      <w:pPr>
        <w:spacing w:line="240" w:lineRule="auto"/>
        <w:jc w:val="both"/>
        <w:rPr>
          <w:rFonts w:ascii="Times New Roman" w:hAnsi="Times New Roman"/>
          <w:b/>
          <w:bCs/>
          <w:i/>
          <w:iCs/>
          <w:sz w:val="24"/>
          <w:szCs w:val="24"/>
        </w:rPr>
      </w:pPr>
    </w:p>
    <w:p w:rsidR="005E09B3" w:rsidRPr="00CC1BFE" w:rsidRDefault="005E09B3" w:rsidP="00CC1BFE">
      <w:pPr>
        <w:tabs>
          <w:tab w:val="left" w:pos="0"/>
        </w:tabs>
        <w:autoSpaceDE w:val="0"/>
        <w:autoSpaceDN w:val="0"/>
        <w:adjustRightInd w:val="0"/>
        <w:spacing w:line="240" w:lineRule="auto"/>
        <w:jc w:val="both"/>
        <w:rPr>
          <w:rFonts w:ascii="Times New Roman" w:hAnsi="Times New Roman"/>
          <w:sz w:val="24"/>
          <w:szCs w:val="24"/>
        </w:rPr>
      </w:pPr>
      <w:r w:rsidRPr="00CC1BFE">
        <w:rPr>
          <w:rFonts w:ascii="Times New Roman" w:hAnsi="Times New Roman"/>
          <w:sz w:val="24"/>
          <w:szCs w:val="24"/>
        </w:rPr>
        <w:t>i opatrzona nazwą i adresem Wykonawcy wraz z numerami telefonów (dopuszcza się  odcisk pieczęci z nazwą i adresem Wykonawcy). Na kopercie należy ponadto dopisać:</w:t>
      </w:r>
    </w:p>
    <w:p w:rsidR="005E09B3" w:rsidRPr="00CC1BFE" w:rsidRDefault="005E09B3" w:rsidP="00CC1BFE">
      <w:pPr>
        <w:tabs>
          <w:tab w:val="left" w:pos="0"/>
        </w:tabs>
        <w:autoSpaceDE w:val="0"/>
        <w:autoSpaceDN w:val="0"/>
        <w:adjustRightInd w:val="0"/>
        <w:spacing w:line="240" w:lineRule="auto"/>
        <w:jc w:val="center"/>
        <w:rPr>
          <w:rFonts w:ascii="Times New Roman" w:hAnsi="Times New Roman"/>
          <w:b/>
          <w:bCs/>
          <w:i/>
          <w:iCs/>
          <w:sz w:val="24"/>
          <w:szCs w:val="24"/>
        </w:rPr>
      </w:pPr>
      <w:r w:rsidRPr="00CC1BFE">
        <w:rPr>
          <w:rFonts w:ascii="Times New Roman" w:hAnsi="Times New Roman"/>
          <w:b/>
          <w:i/>
          <w:iCs/>
          <w:sz w:val="24"/>
          <w:szCs w:val="24"/>
        </w:rPr>
        <w:t>„Nie otwiera</w:t>
      </w:r>
      <w:r w:rsidRPr="00CC1BFE">
        <w:rPr>
          <w:rFonts w:ascii="Times New Roman" w:hAnsi="Times New Roman"/>
          <w:b/>
          <w:sz w:val="24"/>
          <w:szCs w:val="24"/>
        </w:rPr>
        <w:t xml:space="preserve">ć </w:t>
      </w:r>
      <w:r w:rsidRPr="00CC1BFE">
        <w:rPr>
          <w:rFonts w:ascii="Times New Roman" w:hAnsi="Times New Roman"/>
          <w:b/>
          <w:i/>
          <w:iCs/>
          <w:sz w:val="24"/>
          <w:szCs w:val="24"/>
        </w:rPr>
        <w:t xml:space="preserve">przed </w:t>
      </w:r>
      <w:r>
        <w:rPr>
          <w:rFonts w:ascii="Times New Roman" w:hAnsi="Times New Roman"/>
          <w:b/>
          <w:i/>
          <w:iCs/>
          <w:sz w:val="24"/>
          <w:szCs w:val="24"/>
        </w:rPr>
        <w:t>dniem 10.11.2020 r.</w:t>
      </w:r>
      <w:r>
        <w:rPr>
          <w:rFonts w:ascii="Times New Roman" w:hAnsi="Times New Roman"/>
          <w:b/>
          <w:bCs/>
          <w:i/>
          <w:iCs/>
          <w:sz w:val="24"/>
          <w:szCs w:val="24"/>
        </w:rPr>
        <w:t xml:space="preserve"> przed godz. 10:40</w:t>
      </w:r>
      <w:r w:rsidRPr="00CC1BFE">
        <w:rPr>
          <w:rFonts w:ascii="Times New Roman" w:hAnsi="Times New Roman"/>
          <w:b/>
          <w:bCs/>
          <w:i/>
          <w:iCs/>
          <w:sz w:val="24"/>
          <w:szCs w:val="24"/>
        </w:rPr>
        <w:t>”</w:t>
      </w:r>
    </w:p>
    <w:p w:rsidR="005E09B3" w:rsidRPr="00CC1BFE" w:rsidRDefault="005E09B3" w:rsidP="00167635">
      <w:pPr>
        <w:tabs>
          <w:tab w:val="left" w:pos="0"/>
        </w:tabs>
        <w:autoSpaceDE w:val="0"/>
        <w:autoSpaceDN w:val="0"/>
        <w:adjustRightInd w:val="0"/>
        <w:spacing w:after="0" w:line="240" w:lineRule="auto"/>
        <w:rPr>
          <w:rFonts w:ascii="Times New Roman" w:hAnsi="Times New Roman"/>
          <w:sz w:val="24"/>
          <w:szCs w:val="24"/>
        </w:rPr>
      </w:pPr>
      <w:r w:rsidRPr="00CC1BFE">
        <w:rPr>
          <w:rFonts w:ascii="Times New Roman" w:hAnsi="Times New Roman"/>
          <w:b/>
          <w:sz w:val="24"/>
          <w:szCs w:val="24"/>
        </w:rPr>
        <w:br/>
      </w:r>
      <w:r w:rsidRPr="00CC1BFE">
        <w:rPr>
          <w:rFonts w:ascii="Times New Roman" w:hAnsi="Times New Roman"/>
          <w:sz w:val="24"/>
          <w:szCs w:val="24"/>
        </w:rPr>
        <w:t>c)   konsekwencje złożenia oferty niezgodnie z w/w opisem ponosi wykonawca.</w:t>
      </w:r>
    </w:p>
    <w:p w:rsidR="005E09B3" w:rsidRPr="00CC1BFE" w:rsidRDefault="005E09B3" w:rsidP="00167635">
      <w:pPr>
        <w:tabs>
          <w:tab w:val="left" w:pos="0"/>
        </w:tabs>
        <w:autoSpaceDE w:val="0"/>
        <w:autoSpaceDN w:val="0"/>
        <w:adjustRightInd w:val="0"/>
        <w:spacing w:after="0" w:line="240" w:lineRule="auto"/>
        <w:ind w:left="284" w:hanging="284"/>
        <w:rPr>
          <w:rFonts w:ascii="Times New Roman" w:hAnsi="Times New Roman"/>
          <w:sz w:val="24"/>
          <w:szCs w:val="24"/>
        </w:rPr>
      </w:pPr>
      <w:r w:rsidRPr="00CC1BFE">
        <w:rPr>
          <w:rFonts w:ascii="Times New Roman" w:hAnsi="Times New Roman"/>
          <w:sz w:val="24"/>
          <w:szCs w:val="24"/>
        </w:rPr>
        <w:lastRenderedPageBreak/>
        <w:t>d)  wykonawca ponosi również skutki nie wpłynięcia oferty w wyznaczonym terminie                  w przypadku jej złożenia za pośrednictwem poczty lub kuriera.</w:t>
      </w:r>
    </w:p>
    <w:p w:rsidR="005E09B3" w:rsidRPr="00CC1BFE" w:rsidRDefault="005E09B3" w:rsidP="00465E56">
      <w:pPr>
        <w:spacing w:after="0" w:line="240" w:lineRule="auto"/>
        <w:ind w:right="57"/>
        <w:jc w:val="both"/>
        <w:rPr>
          <w:rFonts w:ascii="Times New Roman" w:hAnsi="Times New Roman"/>
          <w:sz w:val="24"/>
          <w:szCs w:val="24"/>
        </w:rPr>
      </w:pPr>
      <w:r w:rsidRPr="00CC1BFE">
        <w:rPr>
          <w:rFonts w:ascii="Times New Roman" w:hAnsi="Times New Roman"/>
          <w:sz w:val="24"/>
          <w:szCs w:val="24"/>
        </w:rPr>
        <w:t>18.    Zaleca się</w:t>
      </w:r>
      <w:r>
        <w:rPr>
          <w:rFonts w:ascii="Times New Roman" w:hAnsi="Times New Roman"/>
          <w:sz w:val="24"/>
          <w:szCs w:val="24"/>
        </w:rPr>
        <w:t>, aby</w:t>
      </w:r>
      <w:r w:rsidRPr="00CC1BFE">
        <w:rPr>
          <w:rFonts w:ascii="Times New Roman" w:hAnsi="Times New Roman"/>
          <w:sz w:val="24"/>
          <w:szCs w:val="24"/>
        </w:rPr>
        <w:t xml:space="preserve"> oferta została sporządzona na formularzu (wzorze) stanowiącym </w:t>
      </w:r>
      <w:r w:rsidRPr="00167635">
        <w:rPr>
          <w:rFonts w:ascii="Times New Roman" w:hAnsi="Times New Roman"/>
          <w:sz w:val="24"/>
          <w:szCs w:val="24"/>
        </w:rPr>
        <w:t>Załącznik Nr  1 do SIWZ</w:t>
      </w:r>
      <w:r w:rsidRPr="00CC1BFE">
        <w:rPr>
          <w:rFonts w:ascii="Times New Roman" w:hAnsi="Times New Roman"/>
          <w:sz w:val="24"/>
          <w:szCs w:val="24"/>
        </w:rPr>
        <w:t xml:space="preserve"> - niezastosowanie formularza podanego przez zamawiającego nie spowoduje odrzucenia oferty, jednak wykonawca musi zawrzeć w swojej ofercie wszystkie informacje wymagane przez zamawiającego wg wzoru stanowiącego </w:t>
      </w:r>
      <w:r w:rsidRPr="00167635">
        <w:rPr>
          <w:rFonts w:ascii="Times New Roman" w:hAnsi="Times New Roman"/>
          <w:sz w:val="24"/>
          <w:szCs w:val="24"/>
        </w:rPr>
        <w:t>Załącznik Nr  1</w:t>
      </w:r>
      <w:r w:rsidRPr="00CC1BFE">
        <w:rPr>
          <w:rFonts w:ascii="Times New Roman" w:hAnsi="Times New Roman"/>
          <w:sz w:val="24"/>
          <w:szCs w:val="24"/>
        </w:rPr>
        <w:t xml:space="preserve"> do SIWZ.</w:t>
      </w:r>
    </w:p>
    <w:p w:rsidR="005E09B3" w:rsidRPr="00CC1BFE" w:rsidRDefault="005E09B3" w:rsidP="00465E56">
      <w:pPr>
        <w:spacing w:after="0" w:line="240" w:lineRule="auto"/>
        <w:ind w:right="57"/>
        <w:jc w:val="both"/>
        <w:rPr>
          <w:rFonts w:ascii="Times New Roman" w:hAnsi="Times New Roman"/>
          <w:sz w:val="24"/>
          <w:szCs w:val="24"/>
        </w:rPr>
      </w:pPr>
      <w:r w:rsidRPr="00CC1BFE">
        <w:rPr>
          <w:rFonts w:ascii="Times New Roman" w:hAnsi="Times New Roman"/>
          <w:sz w:val="24"/>
          <w:szCs w:val="24"/>
        </w:rPr>
        <w:t>19.      Zmiana / wycofanie oferty:</w:t>
      </w:r>
    </w:p>
    <w:p w:rsidR="005E09B3" w:rsidRPr="00CC1BFE" w:rsidRDefault="005E09B3" w:rsidP="00CC1BFE">
      <w:pPr>
        <w:tabs>
          <w:tab w:val="left" w:pos="3240"/>
        </w:tabs>
        <w:spacing w:after="0" w:line="240" w:lineRule="auto"/>
        <w:ind w:right="57"/>
        <w:jc w:val="both"/>
        <w:rPr>
          <w:rFonts w:ascii="Times New Roman" w:hAnsi="Times New Roman"/>
          <w:b/>
          <w:sz w:val="24"/>
          <w:szCs w:val="24"/>
        </w:rPr>
      </w:pPr>
      <w:r w:rsidRPr="00CC1BFE">
        <w:rPr>
          <w:rFonts w:ascii="Times New Roman" w:hAnsi="Times New Roman"/>
          <w:sz w:val="24"/>
          <w:szCs w:val="24"/>
        </w:rPr>
        <w:t>-  zgodnie z art. 84 ustawy wykonawca może przed upływem terminu składania ofert zmienić lub wycofać ofertę,</w:t>
      </w:r>
    </w:p>
    <w:p w:rsidR="005E09B3" w:rsidRPr="00CC1BFE" w:rsidRDefault="005E09B3" w:rsidP="00CC1BFE">
      <w:pPr>
        <w:tabs>
          <w:tab w:val="left" w:pos="3240"/>
        </w:tabs>
        <w:spacing w:after="0" w:line="240" w:lineRule="auto"/>
        <w:ind w:right="57"/>
        <w:jc w:val="both"/>
        <w:rPr>
          <w:rFonts w:ascii="Times New Roman" w:hAnsi="Times New Roman"/>
          <w:b/>
          <w:sz w:val="24"/>
          <w:szCs w:val="24"/>
        </w:rPr>
      </w:pPr>
      <w:r w:rsidRPr="00CC1BFE">
        <w:rPr>
          <w:rFonts w:ascii="Times New Roman" w:hAnsi="Times New Roman"/>
          <w:sz w:val="24"/>
          <w:szCs w:val="24"/>
        </w:rPr>
        <w:t xml:space="preserve"> - o wprowadzeniu zmian lub zamiarze wycofania oferty należy pisemnie powiadomić zamawiającego, przed upływem terminu,</w:t>
      </w:r>
    </w:p>
    <w:p w:rsidR="005E09B3" w:rsidRPr="00CC1BFE" w:rsidRDefault="005E09B3" w:rsidP="00CC1BFE">
      <w:pPr>
        <w:tabs>
          <w:tab w:val="left" w:pos="3240"/>
        </w:tabs>
        <w:spacing w:after="0" w:line="240" w:lineRule="auto"/>
        <w:ind w:right="57"/>
        <w:jc w:val="both"/>
        <w:rPr>
          <w:rFonts w:ascii="Times New Roman" w:hAnsi="Times New Roman"/>
          <w:b/>
          <w:sz w:val="24"/>
          <w:szCs w:val="24"/>
        </w:rPr>
      </w:pPr>
      <w:r w:rsidRPr="00CC1BFE">
        <w:rPr>
          <w:rFonts w:ascii="Times New Roman" w:hAnsi="Times New Roman"/>
          <w:sz w:val="24"/>
          <w:szCs w:val="24"/>
        </w:rPr>
        <w:t xml:space="preserve"> - pismo należy złożyć zgodnie z opisem podanym w rozdziale X</w:t>
      </w:r>
      <w:r>
        <w:rPr>
          <w:rFonts w:ascii="Times New Roman" w:hAnsi="Times New Roman"/>
          <w:sz w:val="24"/>
          <w:szCs w:val="24"/>
        </w:rPr>
        <w:t>II</w:t>
      </w:r>
      <w:r w:rsidRPr="00CC1BFE">
        <w:rPr>
          <w:rFonts w:ascii="Times New Roman" w:hAnsi="Times New Roman"/>
          <w:sz w:val="24"/>
          <w:szCs w:val="24"/>
        </w:rPr>
        <w:t xml:space="preserve"> </w:t>
      </w:r>
      <w:proofErr w:type="spellStart"/>
      <w:r w:rsidRPr="00CC1BFE">
        <w:rPr>
          <w:rFonts w:ascii="Times New Roman" w:hAnsi="Times New Roman"/>
          <w:sz w:val="24"/>
          <w:szCs w:val="24"/>
        </w:rPr>
        <w:t>pkt</w:t>
      </w:r>
      <w:proofErr w:type="spellEnd"/>
      <w:r w:rsidRPr="00CC1BFE">
        <w:rPr>
          <w:rFonts w:ascii="Times New Roman" w:hAnsi="Times New Roman"/>
          <w:sz w:val="24"/>
          <w:szCs w:val="24"/>
        </w:rPr>
        <w:t xml:space="preserve"> 17 niniejszej SIWZ oznaczając odpowiednio „ZMIANA OFERTY”/„WYCOFANIE OFERTY”,</w:t>
      </w:r>
    </w:p>
    <w:p w:rsidR="005E09B3" w:rsidRPr="00CC1BFE" w:rsidRDefault="005E09B3" w:rsidP="00CC1BFE">
      <w:pPr>
        <w:tabs>
          <w:tab w:val="left" w:pos="3240"/>
        </w:tabs>
        <w:spacing w:after="0" w:line="240" w:lineRule="auto"/>
        <w:ind w:right="57"/>
        <w:jc w:val="both"/>
        <w:rPr>
          <w:b/>
          <w:szCs w:val="24"/>
        </w:rPr>
      </w:pPr>
      <w:r w:rsidRPr="00CC1BFE">
        <w:rPr>
          <w:rFonts w:ascii="Times New Roman" w:hAnsi="Times New Roman"/>
          <w:sz w:val="24"/>
          <w:szCs w:val="24"/>
        </w:rPr>
        <w:t>- do pisma o zmianie/wycofaniu oferty musi być załączony dokument, z którego wynika prawo osoby podpisującej informację do reprezentowania wykonawcy</w:t>
      </w:r>
      <w:r w:rsidRPr="00CC1BFE">
        <w:rPr>
          <w:szCs w:val="24"/>
        </w:rPr>
        <w:t>.</w:t>
      </w:r>
    </w:p>
    <w:p w:rsidR="005E09B3" w:rsidRPr="00CC1BFE" w:rsidRDefault="005E09B3" w:rsidP="00CC1BFE">
      <w:pPr>
        <w:spacing w:after="0" w:line="240" w:lineRule="auto"/>
        <w:ind w:left="284" w:right="57" w:hanging="284"/>
        <w:jc w:val="both"/>
        <w:rPr>
          <w:rFonts w:ascii="Times New Roman" w:hAnsi="Times New Roman"/>
          <w:sz w:val="24"/>
          <w:szCs w:val="24"/>
        </w:rPr>
      </w:pPr>
    </w:p>
    <w:p w:rsidR="005E09B3" w:rsidRPr="00CC1BFE" w:rsidRDefault="005E09B3" w:rsidP="00CC1BFE">
      <w:pPr>
        <w:tabs>
          <w:tab w:val="left" w:pos="720"/>
        </w:tabs>
        <w:suppressAutoHyphens/>
        <w:spacing w:after="0" w:line="240" w:lineRule="auto"/>
        <w:jc w:val="both"/>
        <w:rPr>
          <w:rFonts w:ascii="Times New Roman" w:hAnsi="Times New Roman"/>
          <w:b/>
          <w:sz w:val="24"/>
          <w:szCs w:val="20"/>
          <w:lang w:eastAsia="ar-SA"/>
        </w:rPr>
      </w:pPr>
      <w:r w:rsidRPr="00CC1BFE">
        <w:rPr>
          <w:rFonts w:ascii="Times New Roman" w:hAnsi="Times New Roman"/>
          <w:b/>
          <w:sz w:val="24"/>
          <w:szCs w:val="20"/>
          <w:lang w:eastAsia="ar-SA"/>
        </w:rPr>
        <w:t>XI</w:t>
      </w:r>
      <w:r>
        <w:rPr>
          <w:rFonts w:ascii="Times New Roman" w:hAnsi="Times New Roman"/>
          <w:b/>
          <w:sz w:val="24"/>
          <w:szCs w:val="20"/>
          <w:lang w:eastAsia="ar-SA"/>
        </w:rPr>
        <w:t>II</w:t>
      </w:r>
      <w:r w:rsidRPr="00CC1BFE">
        <w:rPr>
          <w:rFonts w:ascii="Times New Roman" w:hAnsi="Times New Roman"/>
          <w:b/>
          <w:sz w:val="24"/>
          <w:szCs w:val="20"/>
          <w:lang w:eastAsia="ar-SA"/>
        </w:rPr>
        <w:t>.</w:t>
      </w:r>
      <w:r w:rsidRPr="00CC1BFE">
        <w:rPr>
          <w:rFonts w:ascii="Times New Roman" w:hAnsi="Times New Roman"/>
          <w:b/>
          <w:sz w:val="24"/>
          <w:szCs w:val="20"/>
          <w:lang w:eastAsia="ar-SA"/>
        </w:rPr>
        <w:tab/>
        <w:t>Miejsce oraz termin składania i otwarcia ofert</w:t>
      </w:r>
    </w:p>
    <w:p w:rsidR="005E09B3" w:rsidRPr="00CC1BFE" w:rsidRDefault="005E09B3" w:rsidP="008F7BF6">
      <w:pPr>
        <w:keepNext/>
        <w:numPr>
          <w:ilvl w:val="0"/>
          <w:numId w:val="18"/>
        </w:numPr>
        <w:spacing w:after="0" w:line="240" w:lineRule="auto"/>
        <w:ind w:left="0" w:firstLine="0"/>
        <w:contextualSpacing/>
        <w:jc w:val="both"/>
        <w:outlineLvl w:val="0"/>
        <w:rPr>
          <w:rFonts w:ascii="Times New Roman" w:hAnsi="Times New Roman"/>
          <w:sz w:val="24"/>
          <w:szCs w:val="24"/>
          <w:lang w:eastAsia="ar-SA"/>
        </w:rPr>
      </w:pPr>
      <w:r w:rsidRPr="00CC1BFE">
        <w:rPr>
          <w:rFonts w:ascii="Times New Roman" w:hAnsi="Times New Roman"/>
          <w:color w:val="000000"/>
          <w:sz w:val="24"/>
          <w:szCs w:val="24"/>
        </w:rPr>
        <w:t>Składanie ofert odbywa się za pośrednictwem operatora pocztowego w rozumieniu ustawy z dnia 23 listopada 2012 r. – Prawo pocztowe (Dz. U. poz. 1529 oraz z 2015 r. poz. 1830), osobiście lub za pośrednictwem posłańca lub kuriera. W przypadku ofert przesyłanych za pośrednictwem operatora pocztowego liczy się data i godzina wpłynięcia ofert do siedziby zamawiającego.</w:t>
      </w:r>
    </w:p>
    <w:p w:rsidR="005E09B3" w:rsidRPr="00CC1BFE" w:rsidRDefault="005E09B3" w:rsidP="008F7BF6">
      <w:pPr>
        <w:keepNext/>
        <w:numPr>
          <w:ilvl w:val="0"/>
          <w:numId w:val="18"/>
        </w:numPr>
        <w:spacing w:after="0" w:line="240" w:lineRule="auto"/>
        <w:ind w:left="0" w:firstLine="0"/>
        <w:contextualSpacing/>
        <w:jc w:val="both"/>
        <w:outlineLvl w:val="0"/>
        <w:rPr>
          <w:rFonts w:ascii="Times New Roman" w:hAnsi="Times New Roman"/>
          <w:sz w:val="24"/>
          <w:szCs w:val="24"/>
          <w:lang w:eastAsia="ar-SA"/>
        </w:rPr>
      </w:pPr>
      <w:r w:rsidRPr="00CC1BFE">
        <w:rPr>
          <w:rFonts w:ascii="Times New Roman" w:hAnsi="Times New Roman"/>
          <w:b/>
          <w:sz w:val="24"/>
          <w:szCs w:val="24"/>
          <w:lang w:eastAsia="ar-SA"/>
        </w:rPr>
        <w:t>oferty należy złożyć do dnia</w:t>
      </w:r>
      <w:r>
        <w:rPr>
          <w:rFonts w:ascii="Times New Roman" w:hAnsi="Times New Roman"/>
          <w:b/>
          <w:sz w:val="24"/>
          <w:szCs w:val="24"/>
          <w:lang w:eastAsia="ar-SA"/>
        </w:rPr>
        <w:t xml:space="preserve"> 10.11.2020r. do godz. 10:00</w:t>
      </w:r>
      <w:r w:rsidRPr="00CC1BFE">
        <w:rPr>
          <w:rFonts w:ascii="Times New Roman" w:hAnsi="Times New Roman"/>
          <w:b/>
          <w:sz w:val="24"/>
          <w:szCs w:val="24"/>
          <w:lang w:eastAsia="ar-SA"/>
        </w:rPr>
        <w:t xml:space="preserve"> </w:t>
      </w:r>
      <w:r w:rsidRPr="00CC1BFE">
        <w:rPr>
          <w:rFonts w:ascii="Times New Roman" w:hAnsi="Times New Roman"/>
          <w:bCs/>
          <w:color w:val="000000"/>
          <w:spacing w:val="3"/>
          <w:sz w:val="24"/>
          <w:szCs w:val="24"/>
        </w:rPr>
        <w:t>w Urzędzie Miasta i Gminy w Wąchocku sekretariat pokój nr 10, ul. Wielkowiejska 1, 27-215 Wąchock.</w:t>
      </w:r>
    </w:p>
    <w:p w:rsidR="005E09B3" w:rsidRPr="00CC1BFE" w:rsidRDefault="005E09B3" w:rsidP="008F7BF6">
      <w:pPr>
        <w:keepNext/>
        <w:numPr>
          <w:ilvl w:val="0"/>
          <w:numId w:val="18"/>
        </w:numPr>
        <w:spacing w:after="0" w:line="240" w:lineRule="auto"/>
        <w:ind w:left="0" w:firstLine="0"/>
        <w:contextualSpacing/>
        <w:jc w:val="both"/>
        <w:outlineLvl w:val="0"/>
        <w:rPr>
          <w:rFonts w:ascii="Times New Roman" w:hAnsi="Times New Roman"/>
          <w:sz w:val="24"/>
          <w:szCs w:val="24"/>
          <w:lang w:eastAsia="ar-SA"/>
        </w:rPr>
      </w:pPr>
      <w:r w:rsidRPr="00CC1BFE">
        <w:rPr>
          <w:rFonts w:ascii="Times New Roman" w:hAnsi="Times New Roman"/>
          <w:b/>
          <w:sz w:val="24"/>
          <w:szCs w:val="24"/>
          <w:lang w:eastAsia="ar-SA"/>
        </w:rPr>
        <w:t>otwarcie ofert odbędzie się w dniu</w:t>
      </w:r>
      <w:r>
        <w:rPr>
          <w:rFonts w:ascii="Times New Roman" w:hAnsi="Times New Roman"/>
          <w:sz w:val="24"/>
          <w:szCs w:val="24"/>
          <w:lang w:eastAsia="ar-SA"/>
        </w:rPr>
        <w:t xml:space="preserve"> </w:t>
      </w:r>
      <w:r w:rsidRPr="00013D23">
        <w:rPr>
          <w:rFonts w:ascii="Times New Roman" w:hAnsi="Times New Roman"/>
          <w:b/>
          <w:sz w:val="24"/>
          <w:szCs w:val="24"/>
          <w:lang w:eastAsia="ar-SA"/>
        </w:rPr>
        <w:t>10.11.2020</w:t>
      </w:r>
      <w:r>
        <w:rPr>
          <w:rFonts w:ascii="Times New Roman" w:hAnsi="Times New Roman"/>
          <w:sz w:val="24"/>
          <w:szCs w:val="24"/>
          <w:lang w:eastAsia="ar-SA"/>
        </w:rPr>
        <w:t xml:space="preserve"> </w:t>
      </w:r>
      <w:r>
        <w:rPr>
          <w:rFonts w:ascii="Times New Roman" w:hAnsi="Times New Roman"/>
          <w:b/>
          <w:sz w:val="24"/>
          <w:szCs w:val="24"/>
          <w:lang w:eastAsia="ar-SA"/>
        </w:rPr>
        <w:t>r.</w:t>
      </w:r>
      <w:r w:rsidRPr="00CC1BFE">
        <w:rPr>
          <w:rFonts w:ascii="Times New Roman" w:hAnsi="Times New Roman"/>
          <w:b/>
          <w:sz w:val="24"/>
          <w:szCs w:val="24"/>
          <w:lang w:eastAsia="ar-SA"/>
        </w:rPr>
        <w:t xml:space="preserve"> o godz.</w:t>
      </w:r>
      <w:r w:rsidRPr="00CC1BFE">
        <w:rPr>
          <w:rFonts w:ascii="Times New Roman" w:hAnsi="Times New Roman"/>
          <w:sz w:val="24"/>
          <w:szCs w:val="24"/>
          <w:lang w:eastAsia="ar-SA"/>
        </w:rPr>
        <w:t xml:space="preserve"> </w:t>
      </w:r>
      <w:r w:rsidRPr="00CC1BFE">
        <w:rPr>
          <w:rFonts w:ascii="Times New Roman" w:hAnsi="Times New Roman"/>
          <w:b/>
          <w:sz w:val="24"/>
          <w:szCs w:val="24"/>
          <w:lang w:eastAsia="ar-SA"/>
        </w:rPr>
        <w:t>10:</w:t>
      </w:r>
      <w:r>
        <w:rPr>
          <w:rFonts w:ascii="Times New Roman" w:hAnsi="Times New Roman"/>
          <w:b/>
          <w:sz w:val="24"/>
          <w:szCs w:val="24"/>
          <w:lang w:eastAsia="ar-SA"/>
        </w:rPr>
        <w:t>40</w:t>
      </w:r>
      <w:r w:rsidRPr="00CC1BFE">
        <w:rPr>
          <w:rFonts w:ascii="Times New Roman" w:hAnsi="Times New Roman"/>
          <w:sz w:val="24"/>
          <w:szCs w:val="24"/>
          <w:lang w:eastAsia="ar-SA"/>
        </w:rPr>
        <w:t xml:space="preserve"> </w:t>
      </w:r>
      <w:r w:rsidRPr="00CC1BFE">
        <w:rPr>
          <w:rFonts w:ascii="Times New Roman" w:hAnsi="Times New Roman"/>
          <w:bCs/>
          <w:color w:val="000000"/>
          <w:spacing w:val="3"/>
          <w:sz w:val="24"/>
          <w:szCs w:val="24"/>
        </w:rPr>
        <w:t>w pok. nr 10 w Urzędzie Miasta i Gminy w Wąchocku (adres j. w.)</w:t>
      </w:r>
      <w:r w:rsidRPr="00CC1BFE">
        <w:rPr>
          <w:rFonts w:ascii="Times New Roman" w:hAnsi="Times New Roman"/>
          <w:sz w:val="24"/>
          <w:szCs w:val="24"/>
          <w:lang w:eastAsia="ar-SA"/>
        </w:rPr>
        <w:t>.</w:t>
      </w:r>
    </w:p>
    <w:p w:rsidR="005E09B3" w:rsidRPr="00CC1BFE" w:rsidRDefault="005E09B3" w:rsidP="008F7BF6">
      <w:pPr>
        <w:keepNext/>
        <w:numPr>
          <w:ilvl w:val="0"/>
          <w:numId w:val="18"/>
        </w:numPr>
        <w:spacing w:after="0" w:line="240" w:lineRule="auto"/>
        <w:ind w:left="284" w:hanging="284"/>
        <w:contextualSpacing/>
        <w:jc w:val="both"/>
        <w:outlineLvl w:val="0"/>
        <w:rPr>
          <w:rFonts w:ascii="Times New Roman" w:hAnsi="Times New Roman"/>
          <w:sz w:val="24"/>
          <w:szCs w:val="24"/>
          <w:lang w:eastAsia="ar-SA"/>
        </w:rPr>
      </w:pPr>
      <w:r w:rsidRPr="00CC1BFE">
        <w:rPr>
          <w:rFonts w:ascii="Times New Roman" w:hAnsi="Times New Roman"/>
          <w:sz w:val="24"/>
          <w:szCs w:val="24"/>
        </w:rPr>
        <w:t>Otwarcie ofert jest jawne.</w:t>
      </w:r>
    </w:p>
    <w:p w:rsidR="005E09B3" w:rsidRPr="00CC1BFE" w:rsidRDefault="005E09B3" w:rsidP="008F7BF6">
      <w:pPr>
        <w:keepNext/>
        <w:numPr>
          <w:ilvl w:val="0"/>
          <w:numId w:val="18"/>
        </w:numPr>
        <w:spacing w:after="0" w:line="240" w:lineRule="auto"/>
        <w:ind w:left="0" w:firstLine="0"/>
        <w:contextualSpacing/>
        <w:jc w:val="both"/>
        <w:outlineLvl w:val="0"/>
        <w:rPr>
          <w:rFonts w:ascii="Times New Roman" w:hAnsi="Times New Roman"/>
          <w:sz w:val="24"/>
          <w:szCs w:val="24"/>
          <w:lang w:eastAsia="ar-SA"/>
        </w:rPr>
      </w:pPr>
      <w:r w:rsidRPr="00CC1BFE">
        <w:rPr>
          <w:rFonts w:ascii="Times New Roman" w:hAnsi="Times New Roman"/>
          <w:sz w:val="24"/>
          <w:szCs w:val="24"/>
        </w:rPr>
        <w:t>bezpośrednio przed otwarciem ofert Zamawiający poda kwotę, jaką zamierza przeznaczyć na</w:t>
      </w:r>
      <w:r w:rsidRPr="00CC1BFE">
        <w:rPr>
          <w:rFonts w:ascii="Times New Roman" w:hAnsi="Times New Roman"/>
          <w:sz w:val="24"/>
          <w:szCs w:val="24"/>
          <w:lang w:eastAsia="ar-SA"/>
        </w:rPr>
        <w:t xml:space="preserve"> </w:t>
      </w:r>
      <w:r w:rsidRPr="00CC1BFE">
        <w:rPr>
          <w:rFonts w:ascii="Times New Roman" w:hAnsi="Times New Roman"/>
          <w:sz w:val="24"/>
          <w:szCs w:val="24"/>
        </w:rPr>
        <w:t>sfinansowanie zamówienia.</w:t>
      </w:r>
    </w:p>
    <w:p w:rsidR="005E09B3" w:rsidRPr="00CC1BFE" w:rsidRDefault="005E09B3" w:rsidP="008F7BF6">
      <w:pPr>
        <w:numPr>
          <w:ilvl w:val="0"/>
          <w:numId w:val="18"/>
        </w:numPr>
        <w:tabs>
          <w:tab w:val="left" w:pos="0"/>
        </w:tabs>
        <w:spacing w:after="0" w:line="240" w:lineRule="auto"/>
        <w:ind w:left="0" w:firstLine="0"/>
        <w:contextualSpacing/>
        <w:jc w:val="both"/>
        <w:rPr>
          <w:rFonts w:ascii="Times New Roman" w:hAnsi="Times New Roman"/>
          <w:bCs/>
          <w:sz w:val="24"/>
          <w:szCs w:val="24"/>
        </w:rPr>
      </w:pPr>
      <w:r w:rsidRPr="00CC1BFE">
        <w:rPr>
          <w:rFonts w:ascii="Times New Roman" w:hAnsi="Times New Roman"/>
          <w:bCs/>
          <w:sz w:val="24"/>
          <w:szCs w:val="24"/>
        </w:rPr>
        <w:t>oferty z ceną wyższą niż kwota, którą Zamawiający zamierza przeznaczyć na sfinansowanie zamówienia, podaną przed otwarciem ofert nie będą badane, chyba że Zamawiający może zwiększyć tę kwotę do ceny najkorzystniejszej oferty.</w:t>
      </w:r>
    </w:p>
    <w:p w:rsidR="005E09B3" w:rsidRPr="00CC1BFE" w:rsidRDefault="005E09B3" w:rsidP="008F7BF6">
      <w:pPr>
        <w:keepNext/>
        <w:numPr>
          <w:ilvl w:val="0"/>
          <w:numId w:val="18"/>
        </w:numPr>
        <w:spacing w:after="0" w:line="240" w:lineRule="auto"/>
        <w:ind w:left="0" w:firstLine="0"/>
        <w:contextualSpacing/>
        <w:jc w:val="both"/>
        <w:outlineLvl w:val="0"/>
        <w:rPr>
          <w:rFonts w:ascii="Times New Roman" w:hAnsi="Times New Roman"/>
          <w:sz w:val="24"/>
          <w:szCs w:val="24"/>
          <w:highlight w:val="yellow"/>
          <w:lang w:eastAsia="ar-SA"/>
        </w:rPr>
      </w:pPr>
      <w:r w:rsidRPr="00167635">
        <w:rPr>
          <w:rFonts w:ascii="Times New Roman" w:hAnsi="Times New Roman"/>
          <w:sz w:val="24"/>
          <w:szCs w:val="24"/>
        </w:rPr>
        <w:t>podczas</w:t>
      </w:r>
      <w:r w:rsidRPr="00CC1BFE">
        <w:rPr>
          <w:rFonts w:ascii="Times New Roman" w:hAnsi="Times New Roman"/>
          <w:sz w:val="24"/>
          <w:szCs w:val="24"/>
        </w:rPr>
        <w:t xml:space="preserve"> otwarcia ofert podane zostaną nazwy (firmy) oraz adresy Wykonawców, </w:t>
      </w:r>
      <w:r w:rsidRPr="00EF0206">
        <w:rPr>
          <w:rFonts w:ascii="Times New Roman" w:hAnsi="Times New Roman"/>
          <w:sz w:val="24"/>
          <w:szCs w:val="24"/>
        </w:rPr>
        <w:t>a także informacje</w:t>
      </w:r>
      <w:r w:rsidRPr="00EF0206">
        <w:rPr>
          <w:rFonts w:ascii="Times New Roman" w:hAnsi="Times New Roman"/>
          <w:sz w:val="24"/>
          <w:szCs w:val="24"/>
          <w:lang w:eastAsia="ar-SA"/>
        </w:rPr>
        <w:t xml:space="preserve"> </w:t>
      </w:r>
      <w:r w:rsidRPr="00EF0206">
        <w:rPr>
          <w:rFonts w:ascii="Times New Roman" w:hAnsi="Times New Roman"/>
          <w:sz w:val="24"/>
          <w:szCs w:val="24"/>
        </w:rPr>
        <w:t>dotyczące ceny i czasu rozpoczęcia akcji czynnej liczonego od otrzymania</w:t>
      </w:r>
      <w:r>
        <w:rPr>
          <w:rFonts w:ascii="Times New Roman" w:hAnsi="Times New Roman"/>
          <w:sz w:val="24"/>
          <w:szCs w:val="24"/>
        </w:rPr>
        <w:t xml:space="preserve"> sygnału od zamawiającego</w:t>
      </w:r>
    </w:p>
    <w:p w:rsidR="005E09B3" w:rsidRPr="00CC1BFE" w:rsidRDefault="005E09B3" w:rsidP="008F7BF6">
      <w:pPr>
        <w:keepNext/>
        <w:numPr>
          <w:ilvl w:val="0"/>
          <w:numId w:val="18"/>
        </w:numPr>
        <w:spacing w:after="0" w:line="240" w:lineRule="auto"/>
        <w:ind w:left="0" w:firstLine="0"/>
        <w:contextualSpacing/>
        <w:jc w:val="both"/>
        <w:outlineLvl w:val="0"/>
        <w:rPr>
          <w:rFonts w:ascii="Times New Roman" w:hAnsi="Times New Roman"/>
          <w:sz w:val="24"/>
          <w:szCs w:val="24"/>
          <w:lang w:eastAsia="ar-SA"/>
        </w:rPr>
      </w:pPr>
      <w:r w:rsidRPr="00CC1BFE">
        <w:rPr>
          <w:rFonts w:ascii="Times New Roman" w:hAnsi="Times New Roman"/>
          <w:sz w:val="24"/>
          <w:szCs w:val="24"/>
        </w:rPr>
        <w:t>niezwłocznie po otwarciu ofert Zamawiający zamieści na swej stronie internetowej informacje dotyczące:</w:t>
      </w:r>
    </w:p>
    <w:p w:rsidR="005E09B3" w:rsidRPr="00CC1BFE" w:rsidRDefault="005E09B3" w:rsidP="008F7BF6">
      <w:pPr>
        <w:numPr>
          <w:ilvl w:val="0"/>
          <w:numId w:val="19"/>
        </w:numPr>
        <w:autoSpaceDE w:val="0"/>
        <w:autoSpaceDN w:val="0"/>
        <w:adjustRightInd w:val="0"/>
        <w:spacing w:after="0" w:line="240" w:lineRule="auto"/>
        <w:ind w:left="0" w:firstLine="0"/>
        <w:contextualSpacing/>
        <w:jc w:val="both"/>
        <w:rPr>
          <w:rFonts w:ascii="Times New Roman" w:hAnsi="Times New Roman"/>
          <w:sz w:val="24"/>
          <w:szCs w:val="24"/>
        </w:rPr>
      </w:pPr>
      <w:r w:rsidRPr="00CC1BFE">
        <w:rPr>
          <w:rFonts w:ascii="Times New Roman" w:hAnsi="Times New Roman"/>
          <w:sz w:val="24"/>
          <w:szCs w:val="24"/>
        </w:rPr>
        <w:t>kwoty jaką zamierza przeznaczyć na sfinansowanie zamówienia;</w:t>
      </w:r>
    </w:p>
    <w:p w:rsidR="005E09B3" w:rsidRPr="00CC1BFE" w:rsidRDefault="005E09B3" w:rsidP="008F7BF6">
      <w:pPr>
        <w:numPr>
          <w:ilvl w:val="0"/>
          <w:numId w:val="19"/>
        </w:numPr>
        <w:autoSpaceDE w:val="0"/>
        <w:autoSpaceDN w:val="0"/>
        <w:adjustRightInd w:val="0"/>
        <w:spacing w:after="0" w:line="240" w:lineRule="auto"/>
        <w:ind w:left="0" w:firstLine="0"/>
        <w:contextualSpacing/>
        <w:jc w:val="both"/>
        <w:rPr>
          <w:rFonts w:ascii="Times New Roman" w:hAnsi="Times New Roman"/>
          <w:sz w:val="24"/>
          <w:szCs w:val="24"/>
        </w:rPr>
      </w:pPr>
      <w:r w:rsidRPr="00CC1BFE">
        <w:rPr>
          <w:rFonts w:ascii="Times New Roman" w:hAnsi="Times New Roman"/>
          <w:sz w:val="24"/>
          <w:szCs w:val="24"/>
        </w:rPr>
        <w:t>firm oraz adresów wykonawców, którzy złożyli oferty w terminie;</w:t>
      </w:r>
    </w:p>
    <w:p w:rsidR="005E09B3" w:rsidRPr="00CC1BFE" w:rsidRDefault="005E09B3" w:rsidP="008F7BF6">
      <w:pPr>
        <w:keepNext/>
        <w:numPr>
          <w:ilvl w:val="0"/>
          <w:numId w:val="19"/>
        </w:numPr>
        <w:spacing w:after="0" w:line="240" w:lineRule="auto"/>
        <w:ind w:left="0" w:firstLine="0"/>
        <w:contextualSpacing/>
        <w:jc w:val="both"/>
        <w:outlineLvl w:val="0"/>
        <w:rPr>
          <w:rFonts w:ascii="Times New Roman" w:hAnsi="Times New Roman"/>
          <w:sz w:val="24"/>
          <w:szCs w:val="24"/>
          <w:lang w:eastAsia="ar-SA"/>
        </w:rPr>
      </w:pPr>
      <w:r w:rsidRPr="00CC1BFE">
        <w:rPr>
          <w:rFonts w:ascii="Times New Roman" w:hAnsi="Times New Roman"/>
          <w:sz w:val="24"/>
          <w:szCs w:val="24"/>
        </w:rPr>
        <w:t>ceny</w:t>
      </w:r>
      <w:r>
        <w:rPr>
          <w:rFonts w:ascii="Times New Roman" w:hAnsi="Times New Roman"/>
          <w:sz w:val="24"/>
          <w:szCs w:val="24"/>
        </w:rPr>
        <w:t xml:space="preserve"> i czasu rozpoczęcia akcji czynnej liczonego od otrzymania sygnału od zamawiającego </w:t>
      </w:r>
      <w:r w:rsidRPr="00CC1BFE">
        <w:rPr>
          <w:rFonts w:ascii="Times New Roman" w:hAnsi="Times New Roman"/>
          <w:sz w:val="24"/>
          <w:szCs w:val="24"/>
        </w:rPr>
        <w:t>zawartych w ofertach.</w:t>
      </w:r>
    </w:p>
    <w:p w:rsidR="005E09B3" w:rsidRPr="00CC1BFE" w:rsidRDefault="005E09B3" w:rsidP="008F7BF6">
      <w:pPr>
        <w:keepNext/>
        <w:numPr>
          <w:ilvl w:val="0"/>
          <w:numId w:val="18"/>
        </w:numPr>
        <w:spacing w:after="0" w:line="240" w:lineRule="auto"/>
        <w:ind w:left="0" w:firstLine="0"/>
        <w:contextualSpacing/>
        <w:jc w:val="both"/>
        <w:outlineLvl w:val="0"/>
        <w:rPr>
          <w:rFonts w:ascii="Times New Roman" w:hAnsi="Times New Roman"/>
          <w:sz w:val="24"/>
          <w:szCs w:val="24"/>
          <w:lang w:eastAsia="ar-SA"/>
        </w:rPr>
      </w:pPr>
      <w:r w:rsidRPr="00CC1BFE">
        <w:rPr>
          <w:rFonts w:ascii="Times New Roman" w:hAnsi="Times New Roman"/>
          <w:sz w:val="24"/>
          <w:szCs w:val="24"/>
        </w:rPr>
        <w:t>zamawiający niezwłocznie zwróci ofertę, która została złożona po terminie składania ofert.</w:t>
      </w:r>
    </w:p>
    <w:p w:rsidR="005E09B3" w:rsidRPr="00CC1BFE" w:rsidRDefault="005E09B3" w:rsidP="00CC1BFE">
      <w:pPr>
        <w:keepNext/>
        <w:spacing w:after="0" w:line="240" w:lineRule="auto"/>
        <w:jc w:val="both"/>
        <w:outlineLvl w:val="0"/>
        <w:rPr>
          <w:rFonts w:ascii="Times New Roman" w:hAnsi="Times New Roman"/>
          <w:sz w:val="24"/>
          <w:szCs w:val="24"/>
          <w:lang w:eastAsia="ar-SA"/>
        </w:rPr>
      </w:pPr>
    </w:p>
    <w:p w:rsidR="005E09B3" w:rsidRPr="00CC1BFE" w:rsidRDefault="005E09B3" w:rsidP="00CC1BFE">
      <w:pPr>
        <w:tabs>
          <w:tab w:val="left" w:pos="0"/>
        </w:tabs>
        <w:suppressAutoHyphens/>
        <w:spacing w:after="0" w:line="240" w:lineRule="auto"/>
        <w:jc w:val="both"/>
        <w:rPr>
          <w:rFonts w:ascii="Times New Roman" w:hAnsi="Times New Roman"/>
          <w:sz w:val="24"/>
          <w:szCs w:val="20"/>
          <w:lang w:eastAsia="ar-SA"/>
        </w:rPr>
      </w:pPr>
      <w:r w:rsidRPr="00CC1BFE">
        <w:rPr>
          <w:rFonts w:ascii="Times New Roman" w:hAnsi="Times New Roman"/>
          <w:b/>
          <w:sz w:val="24"/>
          <w:szCs w:val="20"/>
          <w:lang w:eastAsia="ar-SA"/>
        </w:rPr>
        <w:t>X</w:t>
      </w:r>
      <w:r>
        <w:rPr>
          <w:rFonts w:ascii="Times New Roman" w:hAnsi="Times New Roman"/>
          <w:b/>
          <w:sz w:val="24"/>
          <w:szCs w:val="20"/>
          <w:lang w:eastAsia="ar-SA"/>
        </w:rPr>
        <w:t>I</w:t>
      </w:r>
      <w:r w:rsidRPr="00CC1BFE">
        <w:rPr>
          <w:rFonts w:ascii="Times New Roman" w:hAnsi="Times New Roman"/>
          <w:b/>
          <w:sz w:val="24"/>
          <w:szCs w:val="20"/>
          <w:lang w:eastAsia="ar-SA"/>
        </w:rPr>
        <w:t>V.</w:t>
      </w:r>
      <w:r w:rsidRPr="00CC1BFE">
        <w:rPr>
          <w:rFonts w:ascii="Times New Roman" w:hAnsi="Times New Roman"/>
          <w:b/>
          <w:sz w:val="24"/>
          <w:szCs w:val="20"/>
          <w:lang w:eastAsia="ar-SA"/>
        </w:rPr>
        <w:tab/>
        <w:t>Opis sposobu obliczania ceny</w:t>
      </w:r>
    </w:p>
    <w:p w:rsidR="005E09B3" w:rsidRPr="00C42C93" w:rsidRDefault="005E09B3" w:rsidP="00A339E3">
      <w:pPr>
        <w:pStyle w:val="Akapitzlist"/>
        <w:numPr>
          <w:ilvl w:val="0"/>
          <w:numId w:val="37"/>
        </w:numPr>
        <w:tabs>
          <w:tab w:val="left" w:pos="0"/>
        </w:tabs>
        <w:autoSpaceDE w:val="0"/>
        <w:autoSpaceDN w:val="0"/>
        <w:adjustRightInd w:val="0"/>
        <w:spacing w:line="240" w:lineRule="auto"/>
        <w:ind w:left="0" w:firstLine="0"/>
        <w:jc w:val="both"/>
        <w:rPr>
          <w:rFonts w:ascii="Times New Roman" w:hAnsi="Times New Roman"/>
          <w:sz w:val="24"/>
          <w:szCs w:val="24"/>
        </w:rPr>
      </w:pPr>
      <w:r w:rsidRPr="00C42C93">
        <w:rPr>
          <w:rFonts w:ascii="Times New Roman" w:hAnsi="Times New Roman"/>
          <w:sz w:val="24"/>
          <w:szCs w:val="24"/>
        </w:rPr>
        <w:t xml:space="preserve">Oferta cenowa winna być sporządzona w oparciu o szczegółowy zakres robót, który został określony w specyfikacji technicznej wykonania i odbioru robót, obejmującej również wykaz dróg i ich standardy, stanowiącej </w:t>
      </w:r>
      <w:r w:rsidRPr="00167635">
        <w:rPr>
          <w:rFonts w:ascii="Times New Roman" w:hAnsi="Times New Roman"/>
          <w:sz w:val="24"/>
          <w:szCs w:val="24"/>
        </w:rPr>
        <w:t>załącznik nr</w:t>
      </w:r>
      <w:r w:rsidRPr="00C42C93">
        <w:rPr>
          <w:rFonts w:ascii="Times New Roman" w:hAnsi="Times New Roman"/>
          <w:sz w:val="24"/>
          <w:szCs w:val="24"/>
        </w:rPr>
        <w:t xml:space="preserve"> </w:t>
      </w:r>
      <w:r>
        <w:rPr>
          <w:rFonts w:ascii="Times New Roman" w:hAnsi="Times New Roman"/>
          <w:sz w:val="24"/>
          <w:szCs w:val="24"/>
        </w:rPr>
        <w:t>10</w:t>
      </w:r>
      <w:r w:rsidRPr="00C42C93">
        <w:rPr>
          <w:rFonts w:ascii="Times New Roman" w:hAnsi="Times New Roman"/>
          <w:sz w:val="24"/>
          <w:szCs w:val="24"/>
        </w:rPr>
        <w:t xml:space="preserve"> SIWZ.</w:t>
      </w:r>
    </w:p>
    <w:p w:rsidR="005E09B3" w:rsidRPr="00C42C93" w:rsidRDefault="005E09B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lastRenderedPageBreak/>
        <w:t>W formularzu ofertowym należy podać cenę za całość zamówienia przy przewidywalnych ilościach jednostek.</w:t>
      </w:r>
    </w:p>
    <w:p w:rsidR="005E09B3" w:rsidRPr="00C42C93" w:rsidRDefault="005E09B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Wszystkie ceny tj. ceny jednostkowe, netto, podatek VAT oraz cenę brutto</w:t>
      </w:r>
      <w:r w:rsidRPr="00C42C93">
        <w:rPr>
          <w:rFonts w:ascii="TimesNewRomanPSMT" w:hAnsi="TimesNewRomanPSMT" w:cs="TimesNewRomanPSMT"/>
          <w:sz w:val="24"/>
          <w:szCs w:val="24"/>
          <w:lang w:eastAsia="pl-PL"/>
        </w:rPr>
        <w:t xml:space="preserve"> </w:t>
      </w:r>
      <w:r w:rsidRPr="00C42C93">
        <w:rPr>
          <w:rFonts w:ascii="Times New Roman" w:hAnsi="Times New Roman"/>
          <w:sz w:val="24"/>
          <w:szCs w:val="24"/>
          <w:lang w:eastAsia="pl-PL"/>
        </w:rPr>
        <w:t>oferty należy wyliczyć i podać</w:t>
      </w:r>
      <w:r w:rsidRPr="00C42C93">
        <w:rPr>
          <w:rFonts w:ascii="TimesNewRomanPSMT" w:hAnsi="TimesNewRomanPSMT" w:cs="TimesNewRomanPSMT"/>
          <w:sz w:val="24"/>
          <w:szCs w:val="24"/>
          <w:lang w:eastAsia="pl-PL"/>
        </w:rPr>
        <w:t xml:space="preserve"> </w:t>
      </w:r>
      <w:r w:rsidRPr="00C42C93">
        <w:rPr>
          <w:rFonts w:ascii="Times New Roman" w:hAnsi="Times New Roman"/>
          <w:sz w:val="24"/>
          <w:szCs w:val="24"/>
          <w:lang w:eastAsia="pl-PL"/>
        </w:rPr>
        <w:t>w zaokrągleniu do dwóch miejsc po przecinku (zasada zaokrąglania: poniżej 5 należy końcówkę</w:t>
      </w:r>
      <w:r w:rsidRPr="00C42C93">
        <w:rPr>
          <w:rFonts w:ascii="TimesNewRomanPSMT" w:hAnsi="TimesNewRomanPSMT" w:cs="TimesNewRomanPSMT"/>
          <w:sz w:val="24"/>
          <w:szCs w:val="24"/>
          <w:lang w:eastAsia="pl-PL"/>
        </w:rPr>
        <w:t xml:space="preserve"> </w:t>
      </w:r>
      <w:r w:rsidRPr="00C42C93">
        <w:rPr>
          <w:rFonts w:ascii="Times New Roman" w:hAnsi="Times New Roman"/>
          <w:sz w:val="24"/>
          <w:szCs w:val="24"/>
          <w:lang w:eastAsia="pl-PL"/>
        </w:rPr>
        <w:t>pominąć, powyżej i równe 5 należy zaokrąglić</w:t>
      </w:r>
      <w:r w:rsidRPr="00C42C93">
        <w:rPr>
          <w:rFonts w:ascii="TimesNewRomanPSMT" w:hAnsi="TimesNewRomanPSMT" w:cs="TimesNewRomanPSMT"/>
          <w:sz w:val="24"/>
          <w:szCs w:val="24"/>
          <w:lang w:eastAsia="pl-PL"/>
        </w:rPr>
        <w:t xml:space="preserve"> </w:t>
      </w:r>
      <w:r w:rsidRPr="00C42C93">
        <w:rPr>
          <w:rFonts w:ascii="Times New Roman" w:hAnsi="Times New Roman"/>
          <w:sz w:val="24"/>
          <w:szCs w:val="24"/>
          <w:lang w:eastAsia="pl-PL"/>
        </w:rPr>
        <w:t>końcówkę</w:t>
      </w:r>
      <w:r w:rsidRPr="00C42C93">
        <w:rPr>
          <w:rFonts w:ascii="TimesNewRomanPSMT" w:hAnsi="TimesNewRomanPSMT" w:cs="TimesNewRomanPSMT"/>
          <w:sz w:val="24"/>
          <w:szCs w:val="24"/>
          <w:lang w:eastAsia="pl-PL"/>
        </w:rPr>
        <w:t xml:space="preserve"> </w:t>
      </w:r>
      <w:r w:rsidRPr="00C42C93">
        <w:rPr>
          <w:rFonts w:ascii="Times New Roman" w:hAnsi="Times New Roman"/>
          <w:sz w:val="24"/>
          <w:szCs w:val="24"/>
          <w:lang w:eastAsia="pl-PL"/>
        </w:rPr>
        <w:t>w górę).</w:t>
      </w:r>
    </w:p>
    <w:p w:rsidR="005E09B3" w:rsidRPr="00C42C93" w:rsidRDefault="005E09B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Cenę oferty należy podać w PLN.</w:t>
      </w:r>
    </w:p>
    <w:p w:rsidR="005E09B3" w:rsidRPr="00C42C93" w:rsidRDefault="005E09B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 xml:space="preserve">Wykonawca załączy do oferty kosztorys ofertowy – </w:t>
      </w:r>
      <w:r w:rsidRPr="00924809">
        <w:rPr>
          <w:rFonts w:ascii="Times New Roman" w:hAnsi="Times New Roman"/>
          <w:b/>
          <w:sz w:val="24"/>
          <w:szCs w:val="24"/>
          <w:lang w:eastAsia="pl-PL"/>
        </w:rPr>
        <w:t xml:space="preserve">załącznik nr 2 </w:t>
      </w:r>
      <w:r w:rsidRPr="00924809">
        <w:rPr>
          <w:rFonts w:ascii="Times New Roman" w:hAnsi="Times New Roman"/>
          <w:sz w:val="24"/>
          <w:szCs w:val="24"/>
          <w:lang w:eastAsia="pl-PL"/>
        </w:rPr>
        <w:t>SIWZ.</w:t>
      </w:r>
    </w:p>
    <w:p w:rsidR="005E09B3" w:rsidRDefault="005E09B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 xml:space="preserve">Cena ofertowa winna zawierać wszystkie koszty zawiązane z realizacją niniejszego zamówienia, w tym: koszt pracy sprzętu użytego przy zimowym utrzymaniu dróg wraz z kosztami materiałów eksploatacyjnych, paliwa, napraw, i przeglądu sprzętu, koszt środków </w:t>
      </w:r>
      <w:proofErr w:type="spellStart"/>
      <w:r w:rsidRPr="00C42C93">
        <w:rPr>
          <w:rFonts w:ascii="Times New Roman" w:hAnsi="Times New Roman"/>
          <w:sz w:val="24"/>
          <w:szCs w:val="24"/>
          <w:lang w:eastAsia="pl-PL"/>
        </w:rPr>
        <w:t>uszorstniających</w:t>
      </w:r>
      <w:proofErr w:type="spellEnd"/>
      <w:r w:rsidRPr="00C42C93">
        <w:rPr>
          <w:rFonts w:ascii="Times New Roman" w:hAnsi="Times New Roman"/>
          <w:sz w:val="24"/>
          <w:szCs w:val="24"/>
          <w:lang w:eastAsia="pl-PL"/>
        </w:rPr>
        <w:t xml:space="preserve"> (mieszanka piaskowo – solna min. 10% </w:t>
      </w:r>
      <w:proofErr w:type="spellStart"/>
      <w:r w:rsidRPr="00C42C93">
        <w:rPr>
          <w:rFonts w:ascii="Times New Roman" w:hAnsi="Times New Roman"/>
          <w:sz w:val="24"/>
          <w:szCs w:val="24"/>
          <w:lang w:eastAsia="pl-PL"/>
        </w:rPr>
        <w:t>NaCl</w:t>
      </w:r>
      <w:proofErr w:type="spellEnd"/>
      <w:r w:rsidRPr="00C42C93">
        <w:rPr>
          <w:rFonts w:ascii="Times New Roman" w:hAnsi="Times New Roman"/>
          <w:sz w:val="24"/>
          <w:szCs w:val="24"/>
          <w:lang w:eastAsia="pl-PL"/>
        </w:rPr>
        <w:t>, minimum 90 g/m</w:t>
      </w:r>
      <w:r w:rsidRPr="00C42C93">
        <w:rPr>
          <w:rFonts w:ascii="Times New Roman" w:hAnsi="Times New Roman"/>
          <w:sz w:val="24"/>
          <w:szCs w:val="24"/>
          <w:vertAlign w:val="superscript"/>
          <w:lang w:eastAsia="pl-PL"/>
        </w:rPr>
        <w:t>2</w:t>
      </w:r>
      <w:r w:rsidRPr="00C42C93">
        <w:rPr>
          <w:rFonts w:ascii="Times New Roman" w:hAnsi="Times New Roman"/>
          <w:sz w:val="24"/>
          <w:szCs w:val="24"/>
          <w:lang w:eastAsia="pl-PL"/>
        </w:rPr>
        <w:t xml:space="preserve">), koszt środków chemicznych (sól, solanka), koszt utrzymania służby dyżurnej, koszt utrzymania stałej łączności, gdyż zadeklarowana cena nie będzie podlegała zmianie w okresie realizacji zamówieni, a umowa nie będzie </w:t>
      </w:r>
      <w:proofErr w:type="spellStart"/>
      <w:r w:rsidRPr="00C42C93">
        <w:rPr>
          <w:rFonts w:ascii="Times New Roman" w:hAnsi="Times New Roman"/>
          <w:sz w:val="24"/>
          <w:szCs w:val="24"/>
          <w:lang w:eastAsia="pl-PL"/>
        </w:rPr>
        <w:t>aneksowana</w:t>
      </w:r>
      <w:proofErr w:type="spellEnd"/>
      <w:r w:rsidRPr="00C42C93">
        <w:rPr>
          <w:rFonts w:ascii="Times New Roman" w:hAnsi="Times New Roman"/>
          <w:sz w:val="24"/>
          <w:szCs w:val="24"/>
          <w:lang w:eastAsia="pl-PL"/>
        </w:rPr>
        <w:t>.</w:t>
      </w:r>
    </w:p>
    <w:p w:rsidR="005E09B3" w:rsidRDefault="005E09B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 xml:space="preserve">Zamawiający zgodnie z art. 87 ust.2 ustawy </w:t>
      </w:r>
      <w:proofErr w:type="spellStart"/>
      <w:r>
        <w:rPr>
          <w:rFonts w:ascii="Times New Roman" w:hAnsi="Times New Roman"/>
          <w:sz w:val="24"/>
          <w:szCs w:val="24"/>
          <w:lang w:eastAsia="pl-PL"/>
        </w:rPr>
        <w:t>Pzp</w:t>
      </w:r>
      <w:proofErr w:type="spellEnd"/>
      <w:r>
        <w:rPr>
          <w:rFonts w:ascii="Times New Roman" w:hAnsi="Times New Roman"/>
          <w:sz w:val="24"/>
          <w:szCs w:val="24"/>
          <w:lang w:eastAsia="pl-PL"/>
        </w:rPr>
        <w:t xml:space="preserve"> poprawi w ofercie:</w:t>
      </w:r>
    </w:p>
    <w:p w:rsidR="005E09B3" w:rsidRDefault="005E09B3" w:rsidP="0064410C">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Oczywiste omyłki pisarskie</w:t>
      </w:r>
    </w:p>
    <w:p w:rsidR="005E09B3" w:rsidRDefault="005E09B3" w:rsidP="0064410C">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Oczywiste omyłki rachunkowe, z uwzględnieniem konsekwencji rachunkowych dokonanych poprawek</w:t>
      </w:r>
    </w:p>
    <w:p w:rsidR="005E09B3" w:rsidRDefault="005E09B3" w:rsidP="0064410C">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Inne omyłki polegające na niezgodności oferty ze SIWZ, nie powodujące istotnych zmian treści oferty.</w:t>
      </w:r>
    </w:p>
    <w:p w:rsidR="005E09B3" w:rsidRPr="00D8433F" w:rsidRDefault="005E09B3" w:rsidP="00D8433F">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niezwłocznie zawiadamiając o tym wykonawcę, którego oferta została poprawiona.</w:t>
      </w:r>
    </w:p>
    <w:p w:rsidR="005E09B3" w:rsidRPr="00C42C93" w:rsidRDefault="005E09B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 xml:space="preserve">Podana przez </w:t>
      </w:r>
      <w:r>
        <w:rPr>
          <w:rFonts w:ascii="Times New Roman" w:hAnsi="Times New Roman"/>
          <w:sz w:val="24"/>
          <w:szCs w:val="24"/>
          <w:lang w:eastAsia="pl-PL"/>
        </w:rPr>
        <w:t>w</w:t>
      </w:r>
      <w:r w:rsidRPr="00C42C93">
        <w:rPr>
          <w:rFonts w:ascii="Times New Roman" w:hAnsi="Times New Roman"/>
          <w:sz w:val="24"/>
          <w:szCs w:val="24"/>
          <w:lang w:eastAsia="pl-PL"/>
        </w:rPr>
        <w:t>ykonawcę cena oferty określona w załączniku nr 1 winna gwarantować pełną realizację zamówienia.</w:t>
      </w:r>
    </w:p>
    <w:p w:rsidR="005E09B3" w:rsidRPr="00C42C93" w:rsidRDefault="005E09B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 xml:space="preserve">Wykonawca ponosić będzie skutki wynikające z nieuwzględnienia okoliczności, które mogą wpłynąć na cenę zamówienia. W związku z powyższym od </w:t>
      </w:r>
      <w:r>
        <w:rPr>
          <w:rFonts w:ascii="Times New Roman" w:hAnsi="Times New Roman"/>
          <w:sz w:val="24"/>
          <w:szCs w:val="24"/>
          <w:lang w:eastAsia="pl-PL"/>
        </w:rPr>
        <w:t>w</w:t>
      </w:r>
      <w:r w:rsidRPr="00C42C93">
        <w:rPr>
          <w:rFonts w:ascii="Times New Roman" w:hAnsi="Times New Roman"/>
          <w:sz w:val="24"/>
          <w:szCs w:val="24"/>
          <w:lang w:eastAsia="pl-PL"/>
        </w:rPr>
        <w:t>ykonawcy wymagane jest bardzo szczegółowe zapoznanie się z przedmiotem zamówienia, które umożliwi jego należyte zrealizowanie, a także sprawdzenie warunków wykonania zamówienia i skalkulowania ceny oferty z należytą starannością.</w:t>
      </w:r>
    </w:p>
    <w:p w:rsidR="005E09B3" w:rsidRPr="00C42C93" w:rsidRDefault="005E09B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 xml:space="preserve">Wykonawca powinien zwrócić się do Zamawiającego o wyjaśnienie ewentualnych rozbieżności w szczegółowym opisie przedmiotu zamówienia stanowiącym </w:t>
      </w:r>
      <w:r w:rsidRPr="00924809">
        <w:rPr>
          <w:rFonts w:ascii="Times New Roman" w:hAnsi="Times New Roman"/>
          <w:b/>
          <w:sz w:val="24"/>
          <w:szCs w:val="24"/>
          <w:lang w:eastAsia="pl-PL"/>
        </w:rPr>
        <w:t>załącznik nr</w:t>
      </w:r>
      <w:r>
        <w:rPr>
          <w:rFonts w:ascii="Times New Roman" w:hAnsi="Times New Roman"/>
          <w:b/>
          <w:sz w:val="24"/>
          <w:szCs w:val="24"/>
          <w:lang w:eastAsia="pl-PL"/>
        </w:rPr>
        <w:t xml:space="preserve"> 10</w:t>
      </w:r>
      <w:r w:rsidRPr="00C42C93">
        <w:rPr>
          <w:rFonts w:ascii="Times New Roman" w:hAnsi="Times New Roman"/>
          <w:b/>
          <w:sz w:val="24"/>
          <w:szCs w:val="24"/>
          <w:lang w:eastAsia="pl-PL"/>
        </w:rPr>
        <w:t xml:space="preserve">  </w:t>
      </w:r>
      <w:r w:rsidRPr="00C42C93">
        <w:rPr>
          <w:rFonts w:ascii="Times New Roman" w:hAnsi="Times New Roman"/>
          <w:sz w:val="24"/>
          <w:szCs w:val="24"/>
          <w:lang w:eastAsia="pl-PL"/>
        </w:rPr>
        <w:t>do SIWZ.</w:t>
      </w:r>
      <w:r w:rsidRPr="00C42C93">
        <w:rPr>
          <w:rFonts w:ascii="Times New Roman" w:hAnsi="Times New Roman"/>
          <w:sz w:val="24"/>
          <w:szCs w:val="24"/>
        </w:rPr>
        <w:t>.</w:t>
      </w:r>
    </w:p>
    <w:p w:rsidR="005E09B3" w:rsidRPr="00CC1BFE" w:rsidRDefault="005E09B3" w:rsidP="00CC1BFE">
      <w:pPr>
        <w:tabs>
          <w:tab w:val="left" w:pos="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11</w:t>
      </w:r>
      <w:r w:rsidRPr="00CC1BFE">
        <w:rPr>
          <w:rFonts w:ascii="Times New Roman" w:hAnsi="Times New Roman"/>
          <w:sz w:val="24"/>
          <w:szCs w:val="24"/>
        </w:rPr>
        <w:t>.</w:t>
      </w:r>
      <w:r w:rsidRPr="00CC1BFE">
        <w:rPr>
          <w:rFonts w:ascii="Times New Roman" w:hAnsi="Times New Roman"/>
          <w:sz w:val="24"/>
          <w:szCs w:val="24"/>
        </w:rPr>
        <w:tab/>
        <w:t>Zamawiający nie przewiduje możliwości prowadzenia rozliczeń w walutach obcych. Rozliczenia między wykonawcą, a zamawiającym będą dokonywane w złotych polskich.</w:t>
      </w:r>
    </w:p>
    <w:p w:rsidR="005E09B3" w:rsidRDefault="005E09B3" w:rsidP="0064410C">
      <w:pPr>
        <w:tabs>
          <w:tab w:val="left" w:pos="0"/>
        </w:tabs>
        <w:autoSpaceDE w:val="0"/>
        <w:autoSpaceDN w:val="0"/>
        <w:adjustRightInd w:val="0"/>
        <w:spacing w:line="240" w:lineRule="auto"/>
        <w:jc w:val="both"/>
        <w:rPr>
          <w:rFonts w:ascii="Times New Roman" w:hAnsi="Times New Roman"/>
          <w:sz w:val="24"/>
          <w:szCs w:val="24"/>
        </w:rPr>
      </w:pPr>
      <w:r w:rsidRPr="00CC1BFE">
        <w:rPr>
          <w:rFonts w:ascii="Times New Roman" w:hAnsi="Times New Roman"/>
          <w:sz w:val="24"/>
          <w:szCs w:val="24"/>
        </w:rPr>
        <w:t>1</w:t>
      </w:r>
      <w:r>
        <w:rPr>
          <w:rFonts w:ascii="Times New Roman" w:hAnsi="Times New Roman"/>
          <w:sz w:val="24"/>
          <w:szCs w:val="24"/>
        </w:rPr>
        <w:t>2</w:t>
      </w:r>
      <w:r w:rsidRPr="00CC1BFE">
        <w:rPr>
          <w:rFonts w:ascii="Times New Roman" w:hAnsi="Times New Roman"/>
          <w:sz w:val="24"/>
          <w:szCs w:val="24"/>
        </w:rPr>
        <w:t>.</w:t>
      </w:r>
      <w:r w:rsidRPr="00CC1BFE">
        <w:rPr>
          <w:rFonts w:ascii="Times New Roman" w:hAnsi="Times New Roman"/>
          <w:sz w:val="24"/>
          <w:szCs w:val="24"/>
        </w:rPr>
        <w:tab/>
      </w:r>
      <w:r>
        <w:rPr>
          <w:rFonts w:ascii="Times New Roman" w:hAnsi="Times New Roman"/>
          <w:sz w:val="24"/>
          <w:szCs w:val="24"/>
        </w:rPr>
        <w:t xml:space="preserve">    </w:t>
      </w:r>
      <w:r w:rsidRPr="00CC1BFE">
        <w:rPr>
          <w:rFonts w:ascii="Times New Roman" w:hAnsi="Times New Roman"/>
          <w:sz w:val="24"/>
          <w:szCs w:val="24"/>
        </w:rPr>
        <w:t xml:space="preserve">W wyniku nieuwzględnienia okoliczności, które mogą wpłynąć na cenę przedmiotu zamówienia, wykonawca ponosić będzie skutki błędów w ofercie. Wykonawca powinien zapoznać się z przedmiotem zamówienia w celu skalkulowania ceny oferty z należytą starannością. </w:t>
      </w:r>
    </w:p>
    <w:p w:rsidR="005E09B3" w:rsidRDefault="005E09B3" w:rsidP="00CC1BFE">
      <w:pPr>
        <w:tabs>
          <w:tab w:val="left" w:pos="360"/>
        </w:tabs>
        <w:autoSpaceDE w:val="0"/>
        <w:autoSpaceDN w:val="0"/>
        <w:adjustRightInd w:val="0"/>
        <w:spacing w:line="240" w:lineRule="auto"/>
        <w:ind w:left="360" w:hanging="360"/>
        <w:jc w:val="both"/>
        <w:rPr>
          <w:rFonts w:ascii="Times New Roman" w:hAnsi="Times New Roman"/>
          <w:b/>
          <w:sz w:val="24"/>
          <w:szCs w:val="24"/>
        </w:rPr>
      </w:pPr>
      <w:r>
        <w:rPr>
          <w:rFonts w:ascii="Times New Roman" w:hAnsi="Times New Roman"/>
          <w:sz w:val="24"/>
          <w:szCs w:val="24"/>
        </w:rPr>
        <w:t xml:space="preserve">13.   </w:t>
      </w:r>
      <w:r>
        <w:rPr>
          <w:rFonts w:ascii="Times New Roman" w:hAnsi="Times New Roman"/>
          <w:b/>
          <w:sz w:val="24"/>
          <w:szCs w:val="24"/>
        </w:rPr>
        <w:t>Informacja dotycząca mechanizmu odwróconego obciążenia VAT.</w:t>
      </w:r>
    </w:p>
    <w:p w:rsidR="005E09B3" w:rsidRDefault="005E09B3" w:rsidP="0064410C">
      <w:pPr>
        <w:tabs>
          <w:tab w:val="left" w:pos="0"/>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1)  Wykonawca, składając ofertę, informuje zamawiającego, czy wybór oferty będzie prowadzić do powstania u zamawiającego obowiązku podatkowego (w zakresie mechanizmu odwróconego VAT), wskazując nazwę (rodzaj) towaru, usługi, zgodnie z załącznikiem nr 11 do ustawy o podatku od towarów i usług, których dostawa lub świadczenie będzie prowadzić do jego powstania, oraz wskazując ich wartość bez kwoty podatku.</w:t>
      </w:r>
    </w:p>
    <w:p w:rsidR="005E09B3" w:rsidRDefault="005E09B3" w:rsidP="0064410C">
      <w:pPr>
        <w:tabs>
          <w:tab w:val="left" w:pos="0"/>
        </w:tabs>
        <w:autoSpaceDE w:val="0"/>
        <w:autoSpaceDN w:val="0"/>
        <w:adjustRightInd w:val="0"/>
        <w:spacing w:after="0" w:line="240" w:lineRule="auto"/>
        <w:jc w:val="both"/>
        <w:rPr>
          <w:rFonts w:ascii="Times New Roman" w:hAnsi="Times New Roman"/>
          <w:sz w:val="24"/>
          <w:szCs w:val="24"/>
        </w:rPr>
      </w:pPr>
      <w:r w:rsidRPr="00235B2C">
        <w:rPr>
          <w:rFonts w:ascii="Times New Roman" w:hAnsi="Times New Roman"/>
          <w:sz w:val="24"/>
          <w:szCs w:val="24"/>
        </w:rPr>
        <w:t xml:space="preserve">2)  </w:t>
      </w:r>
      <w:r>
        <w:rPr>
          <w:rFonts w:ascii="Times New Roman" w:hAnsi="Times New Roman"/>
          <w:sz w:val="24"/>
          <w:szCs w:val="24"/>
        </w:rPr>
        <w:t xml:space="preserve">   Zgodnie z art. 91 ust. 3a ustawy </w:t>
      </w:r>
      <w:proofErr w:type="spellStart"/>
      <w:r>
        <w:rPr>
          <w:rFonts w:ascii="Times New Roman" w:hAnsi="Times New Roman"/>
          <w:sz w:val="24"/>
          <w:szCs w:val="24"/>
        </w:rPr>
        <w:t>Pzp</w:t>
      </w:r>
      <w:proofErr w:type="spellEnd"/>
      <w:r>
        <w:rPr>
          <w:rFonts w:ascii="Times New Roman" w:hAnsi="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proofErr w:type="spellStart"/>
      <w:r>
        <w:rPr>
          <w:rFonts w:ascii="Times New Roman" w:hAnsi="Times New Roman"/>
          <w:sz w:val="24"/>
          <w:szCs w:val="24"/>
        </w:rPr>
        <w:t>rozliczyćzgodnie</w:t>
      </w:r>
      <w:proofErr w:type="spellEnd"/>
      <w:r>
        <w:rPr>
          <w:rFonts w:ascii="Times New Roman" w:hAnsi="Times New Roman"/>
          <w:sz w:val="24"/>
          <w:szCs w:val="24"/>
        </w:rPr>
        <w:t xml:space="preserve"> z tymi przepisami.</w:t>
      </w:r>
    </w:p>
    <w:p w:rsidR="005E09B3" w:rsidRPr="00235B2C" w:rsidRDefault="005E09B3" w:rsidP="001758FE">
      <w:pPr>
        <w:tabs>
          <w:tab w:val="left" w:pos="360"/>
        </w:tabs>
        <w:autoSpaceDE w:val="0"/>
        <w:autoSpaceDN w:val="0"/>
        <w:adjustRightInd w:val="0"/>
        <w:spacing w:after="0" w:line="240" w:lineRule="auto"/>
        <w:ind w:left="360" w:hanging="360"/>
        <w:jc w:val="both"/>
        <w:rPr>
          <w:rFonts w:ascii="Times New Roman" w:hAnsi="Times New Roman"/>
          <w:sz w:val="24"/>
          <w:szCs w:val="24"/>
        </w:rPr>
      </w:pPr>
    </w:p>
    <w:p w:rsidR="005E09B3" w:rsidRPr="00CC1BFE" w:rsidRDefault="005E09B3" w:rsidP="00CC1BFE">
      <w:pPr>
        <w:tabs>
          <w:tab w:val="left" w:pos="0"/>
        </w:tabs>
        <w:suppressAutoHyphens/>
        <w:spacing w:after="0" w:line="240" w:lineRule="auto"/>
        <w:jc w:val="both"/>
        <w:rPr>
          <w:rFonts w:ascii="Times New Roman" w:hAnsi="Times New Roman"/>
          <w:b/>
          <w:sz w:val="24"/>
          <w:szCs w:val="20"/>
          <w:lang w:eastAsia="ar-SA"/>
        </w:rPr>
      </w:pPr>
      <w:r w:rsidRPr="00CC1BFE">
        <w:rPr>
          <w:rFonts w:ascii="Times New Roman" w:hAnsi="Times New Roman"/>
          <w:b/>
          <w:sz w:val="24"/>
          <w:szCs w:val="20"/>
          <w:lang w:eastAsia="ar-SA"/>
        </w:rPr>
        <w:t>XV.</w:t>
      </w:r>
      <w:r w:rsidRPr="00CC1BFE">
        <w:rPr>
          <w:rFonts w:ascii="Times New Roman" w:hAnsi="Times New Roman"/>
          <w:b/>
          <w:sz w:val="24"/>
          <w:szCs w:val="20"/>
          <w:lang w:eastAsia="ar-SA"/>
        </w:rPr>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5E09B3" w:rsidRPr="00CC1BFE" w:rsidRDefault="005E09B3" w:rsidP="008F7BF6">
      <w:pPr>
        <w:numPr>
          <w:ilvl w:val="0"/>
          <w:numId w:val="20"/>
        </w:numPr>
        <w:tabs>
          <w:tab w:val="left" w:pos="426"/>
        </w:tabs>
        <w:suppressAutoHyphens/>
        <w:spacing w:after="0" w:line="240" w:lineRule="auto"/>
        <w:ind w:left="284" w:hanging="284"/>
        <w:jc w:val="both"/>
        <w:rPr>
          <w:rFonts w:ascii="Times New Roman" w:hAnsi="Times New Roman"/>
          <w:sz w:val="24"/>
          <w:szCs w:val="24"/>
          <w:lang w:eastAsia="ar-SA"/>
        </w:rPr>
      </w:pPr>
      <w:r w:rsidRPr="00CC1BFE">
        <w:rPr>
          <w:rFonts w:ascii="Times New Roman" w:hAnsi="Times New Roman"/>
          <w:sz w:val="24"/>
          <w:szCs w:val="24"/>
          <w:lang w:eastAsia="ar-SA"/>
        </w:rPr>
        <w:t>Zamawiający będzie oceniał oferty według następujących kryteriów i ich znaczeniem:</w:t>
      </w:r>
    </w:p>
    <w:p w:rsidR="005E09B3" w:rsidRPr="00CC1BFE" w:rsidRDefault="005E09B3" w:rsidP="00CC1BFE">
      <w:pPr>
        <w:tabs>
          <w:tab w:val="left" w:pos="426"/>
        </w:tabs>
        <w:suppressAutoHyphens/>
        <w:spacing w:after="0" w:line="240" w:lineRule="auto"/>
        <w:jc w:val="both"/>
        <w:rPr>
          <w:rFonts w:ascii="Times New Roman" w:hAnsi="Times New Roman"/>
          <w:sz w:val="24"/>
          <w:szCs w:val="24"/>
          <w:lang w:eastAsia="ar-SA"/>
        </w:rPr>
      </w:pPr>
      <w:r w:rsidRPr="00CC1BFE">
        <w:rPr>
          <w:rFonts w:ascii="Times New Roman" w:hAnsi="Times New Roman"/>
          <w:sz w:val="24"/>
          <w:szCs w:val="24"/>
          <w:lang w:eastAsia="ar-SA"/>
        </w:rPr>
        <w:t>-</w:t>
      </w:r>
      <w:r w:rsidRPr="00CC1BFE">
        <w:rPr>
          <w:rFonts w:ascii="Times New Roman" w:hAnsi="Times New Roman"/>
          <w:sz w:val="24"/>
          <w:szCs w:val="24"/>
          <w:lang w:eastAsia="ar-SA"/>
        </w:rPr>
        <w:tab/>
        <w:t xml:space="preserve">cena brutto – 60 % </w:t>
      </w:r>
    </w:p>
    <w:p w:rsidR="005E09B3" w:rsidRDefault="005E09B3" w:rsidP="00CC1BFE">
      <w:pPr>
        <w:tabs>
          <w:tab w:val="left" w:pos="426"/>
        </w:tabs>
        <w:suppressAutoHyphens/>
        <w:spacing w:after="0" w:line="240" w:lineRule="auto"/>
        <w:jc w:val="both"/>
        <w:rPr>
          <w:rFonts w:ascii="Times New Roman" w:hAnsi="Times New Roman"/>
          <w:sz w:val="24"/>
          <w:szCs w:val="24"/>
          <w:lang w:eastAsia="ar-SA"/>
        </w:rPr>
      </w:pPr>
      <w:r w:rsidRPr="00CC1BFE">
        <w:rPr>
          <w:rFonts w:ascii="Times New Roman" w:hAnsi="Times New Roman"/>
          <w:sz w:val="24"/>
          <w:szCs w:val="24"/>
          <w:lang w:eastAsia="ar-SA"/>
        </w:rPr>
        <w:t>-</w:t>
      </w:r>
      <w:r w:rsidRPr="00CC1BFE">
        <w:rPr>
          <w:rFonts w:ascii="Times New Roman" w:hAnsi="Times New Roman"/>
          <w:sz w:val="24"/>
          <w:szCs w:val="24"/>
          <w:lang w:eastAsia="ar-SA"/>
        </w:rPr>
        <w:tab/>
      </w:r>
      <w:r>
        <w:rPr>
          <w:rFonts w:ascii="Times New Roman" w:hAnsi="Times New Roman"/>
          <w:sz w:val="24"/>
          <w:szCs w:val="24"/>
          <w:lang w:eastAsia="ar-SA"/>
        </w:rPr>
        <w:t>czas rozpoczęcia akcji czynnej liczony od otrzymania sygnału od zamawiającego</w:t>
      </w:r>
      <w:r w:rsidRPr="00CC1BFE">
        <w:rPr>
          <w:rFonts w:ascii="Times New Roman" w:hAnsi="Times New Roman"/>
          <w:sz w:val="24"/>
          <w:szCs w:val="24"/>
          <w:lang w:eastAsia="ar-SA"/>
        </w:rPr>
        <w:t xml:space="preserve"> – 40%</w:t>
      </w:r>
    </w:p>
    <w:p w:rsidR="005E09B3" w:rsidRPr="0054444E" w:rsidRDefault="005E09B3" w:rsidP="0054444E">
      <w:pPr>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Maksymalnie Wykonawca może otrzymać 100 punktów oferując najniższą cenę oraz najkrótszy czas rozpoczęcia akcji czynnej liczony od otrzymania sygnału od Zamawiającego</w:t>
      </w:r>
    </w:p>
    <w:p w:rsidR="005E09B3" w:rsidRPr="0054444E" w:rsidRDefault="005E09B3" w:rsidP="008F7BF6">
      <w:pPr>
        <w:pStyle w:val="Akapitzlist"/>
        <w:numPr>
          <w:ilvl w:val="0"/>
          <w:numId w:val="20"/>
        </w:numPr>
        <w:spacing w:after="0" w:line="240" w:lineRule="auto"/>
        <w:ind w:left="0" w:firstLine="0"/>
        <w:jc w:val="both"/>
        <w:rPr>
          <w:rFonts w:ascii="Times New Roman" w:hAnsi="Times New Roman"/>
          <w:b/>
          <w:sz w:val="24"/>
          <w:szCs w:val="24"/>
          <w:lang w:eastAsia="pl-PL"/>
        </w:rPr>
      </w:pPr>
      <w:r w:rsidRPr="0054444E">
        <w:rPr>
          <w:rFonts w:ascii="Times New Roman" w:hAnsi="Times New Roman"/>
          <w:sz w:val="24"/>
          <w:szCs w:val="24"/>
          <w:lang w:eastAsia="pl-PL"/>
        </w:rPr>
        <w:t xml:space="preserve">  Kryterium – </w:t>
      </w:r>
      <w:r w:rsidRPr="0054444E">
        <w:rPr>
          <w:rFonts w:ascii="Times New Roman" w:hAnsi="Times New Roman"/>
          <w:b/>
          <w:sz w:val="24"/>
          <w:szCs w:val="24"/>
          <w:lang w:eastAsia="pl-PL"/>
        </w:rPr>
        <w:t>cena (PC).</w:t>
      </w:r>
    </w:p>
    <w:p w:rsidR="005E09B3" w:rsidRPr="0054444E" w:rsidRDefault="005E09B3" w:rsidP="0054444E">
      <w:pPr>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Zamawiający przydzieli każdej badanej, nie odrzuconej ofercie w kryterium cena odpowiednią liczbę punktów w następujący sposób:</w:t>
      </w:r>
    </w:p>
    <w:p w:rsidR="005E09B3" w:rsidRPr="0054444E" w:rsidRDefault="005E09B3" w:rsidP="0054444E">
      <w:pPr>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 xml:space="preserve">- najniższa oferowana łączna cena brutto za całość zamówienia otrzyma </w:t>
      </w:r>
      <w:r>
        <w:rPr>
          <w:rFonts w:ascii="Times New Roman" w:hAnsi="Times New Roman"/>
          <w:sz w:val="24"/>
          <w:szCs w:val="24"/>
          <w:lang w:eastAsia="pl-PL"/>
        </w:rPr>
        <w:t>60</w:t>
      </w:r>
      <w:r w:rsidRPr="0054444E">
        <w:rPr>
          <w:rFonts w:ascii="Times New Roman" w:hAnsi="Times New Roman"/>
          <w:sz w:val="24"/>
          <w:szCs w:val="24"/>
          <w:lang w:eastAsia="pl-PL"/>
        </w:rPr>
        <w:t xml:space="preserve"> punktów, pozostałe oferty zostaną ocenione wg następującego wzoru:</w:t>
      </w:r>
    </w:p>
    <w:p w:rsidR="005E09B3" w:rsidRPr="0054444E" w:rsidRDefault="005E09B3" w:rsidP="0054444E">
      <w:pPr>
        <w:spacing w:after="0" w:line="240" w:lineRule="auto"/>
        <w:jc w:val="both"/>
        <w:rPr>
          <w:rFonts w:ascii="Times New Roman" w:hAnsi="Times New Roman"/>
          <w:sz w:val="24"/>
          <w:szCs w:val="24"/>
          <w:lang w:eastAsia="pl-PL"/>
        </w:rPr>
      </w:pPr>
    </w:p>
    <w:p w:rsidR="005E09B3" w:rsidRPr="0054444E" w:rsidRDefault="005E09B3" w:rsidP="0054444E">
      <w:pPr>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 xml:space="preserve">        cena najniższa spośród ważnych ofert (brutto)</w:t>
      </w:r>
    </w:p>
    <w:p w:rsidR="005E09B3" w:rsidRPr="0054444E" w:rsidRDefault="005E09B3" w:rsidP="0054444E">
      <w:pPr>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 xml:space="preserve">PC = ………………………………………………….. x </w:t>
      </w:r>
      <w:r>
        <w:rPr>
          <w:rFonts w:ascii="Times New Roman" w:hAnsi="Times New Roman"/>
          <w:sz w:val="24"/>
          <w:szCs w:val="24"/>
          <w:lang w:eastAsia="pl-PL"/>
        </w:rPr>
        <w:t>60</w:t>
      </w:r>
      <w:r w:rsidRPr="0054444E">
        <w:rPr>
          <w:rFonts w:ascii="Times New Roman" w:hAnsi="Times New Roman"/>
          <w:sz w:val="24"/>
          <w:szCs w:val="24"/>
          <w:lang w:eastAsia="pl-PL"/>
        </w:rPr>
        <w:t xml:space="preserve"> pkt.</w:t>
      </w:r>
    </w:p>
    <w:p w:rsidR="005E09B3" w:rsidRPr="0054444E" w:rsidRDefault="005E09B3" w:rsidP="0054444E">
      <w:pPr>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 xml:space="preserve">                         cena brutto badanej oferty </w:t>
      </w:r>
    </w:p>
    <w:p w:rsidR="005E09B3" w:rsidRPr="0054444E" w:rsidRDefault="005E09B3" w:rsidP="0054444E">
      <w:pPr>
        <w:spacing w:after="0" w:line="240" w:lineRule="auto"/>
        <w:jc w:val="both"/>
        <w:rPr>
          <w:rFonts w:ascii="Times New Roman" w:hAnsi="Times New Roman"/>
          <w:sz w:val="24"/>
          <w:szCs w:val="24"/>
          <w:lang w:eastAsia="pl-PL"/>
        </w:rPr>
      </w:pPr>
    </w:p>
    <w:p w:rsidR="005E09B3" w:rsidRPr="0054444E" w:rsidRDefault="005E09B3" w:rsidP="0054444E">
      <w:pPr>
        <w:autoSpaceDE w:val="0"/>
        <w:autoSpaceDN w:val="0"/>
        <w:adjustRightInd w:val="0"/>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Cenę oferty stanowi suma cen – C</w:t>
      </w:r>
      <w:r w:rsidRPr="0054444E">
        <w:rPr>
          <w:rFonts w:ascii="Times New Roman" w:hAnsi="Times New Roman"/>
          <w:sz w:val="24"/>
          <w:szCs w:val="24"/>
          <w:vertAlign w:val="subscript"/>
          <w:lang w:eastAsia="pl-PL"/>
        </w:rPr>
        <w:t>1</w:t>
      </w:r>
      <w:r w:rsidRPr="0054444E">
        <w:rPr>
          <w:rFonts w:ascii="Times New Roman" w:hAnsi="Times New Roman"/>
          <w:sz w:val="24"/>
          <w:szCs w:val="24"/>
          <w:lang w:eastAsia="pl-PL"/>
        </w:rPr>
        <w:t xml:space="preserve"> + C</w:t>
      </w:r>
      <w:r w:rsidRPr="0054444E">
        <w:rPr>
          <w:rFonts w:ascii="Times New Roman" w:hAnsi="Times New Roman"/>
          <w:sz w:val="24"/>
          <w:szCs w:val="24"/>
          <w:vertAlign w:val="subscript"/>
          <w:lang w:eastAsia="pl-PL"/>
        </w:rPr>
        <w:t>2</w:t>
      </w:r>
      <w:r w:rsidRPr="0054444E">
        <w:rPr>
          <w:rFonts w:ascii="Times New Roman" w:hAnsi="Times New Roman"/>
          <w:sz w:val="24"/>
          <w:szCs w:val="24"/>
          <w:lang w:eastAsia="pl-PL"/>
        </w:rPr>
        <w:t xml:space="preserve"> gdzie:</w:t>
      </w:r>
    </w:p>
    <w:p w:rsidR="005E09B3" w:rsidRPr="0054444E" w:rsidRDefault="005E09B3" w:rsidP="0054444E">
      <w:pPr>
        <w:autoSpaceDE w:val="0"/>
        <w:autoSpaceDN w:val="0"/>
        <w:adjustRightInd w:val="0"/>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C</w:t>
      </w:r>
      <w:r w:rsidRPr="0054444E">
        <w:rPr>
          <w:rFonts w:ascii="Times New Roman" w:hAnsi="Times New Roman"/>
          <w:sz w:val="24"/>
          <w:szCs w:val="24"/>
          <w:vertAlign w:val="subscript"/>
          <w:lang w:eastAsia="pl-PL"/>
        </w:rPr>
        <w:t>1</w:t>
      </w:r>
      <w:r w:rsidRPr="0054444E">
        <w:rPr>
          <w:rFonts w:ascii="Times New Roman" w:hAnsi="Times New Roman"/>
          <w:sz w:val="24"/>
          <w:szCs w:val="24"/>
          <w:lang w:eastAsia="pl-PL"/>
        </w:rPr>
        <w:t xml:space="preserve"> – cena szacunkowa zimowego utrzyma</w:t>
      </w:r>
      <w:r>
        <w:rPr>
          <w:rFonts w:ascii="Times New Roman" w:hAnsi="Times New Roman"/>
          <w:sz w:val="24"/>
          <w:szCs w:val="24"/>
          <w:lang w:eastAsia="pl-PL"/>
        </w:rPr>
        <w:t xml:space="preserve">nia dróg gminnych w okresie </w:t>
      </w:r>
      <w:r>
        <w:rPr>
          <w:rFonts w:ascii="Times New Roman" w:hAnsi="Times New Roman"/>
          <w:sz w:val="24"/>
          <w:szCs w:val="24"/>
          <w:lang w:eastAsia="pl-PL"/>
        </w:rPr>
        <w:br/>
        <w:t>2020 - 2022</w:t>
      </w:r>
    </w:p>
    <w:p w:rsidR="005E09B3" w:rsidRPr="0054444E" w:rsidRDefault="005E09B3" w:rsidP="0054444E">
      <w:pPr>
        <w:autoSpaceDE w:val="0"/>
        <w:autoSpaceDN w:val="0"/>
        <w:adjustRightInd w:val="0"/>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C</w:t>
      </w:r>
      <w:r w:rsidRPr="0054444E">
        <w:rPr>
          <w:rFonts w:ascii="Times New Roman" w:hAnsi="Times New Roman"/>
          <w:sz w:val="24"/>
          <w:szCs w:val="24"/>
          <w:vertAlign w:val="subscript"/>
          <w:lang w:eastAsia="pl-PL"/>
        </w:rPr>
        <w:t>2</w:t>
      </w:r>
      <w:r w:rsidRPr="0054444E">
        <w:rPr>
          <w:rFonts w:ascii="Times New Roman" w:hAnsi="Times New Roman"/>
          <w:sz w:val="24"/>
          <w:szCs w:val="24"/>
          <w:lang w:eastAsia="pl-PL"/>
        </w:rPr>
        <w:t xml:space="preserve"> – cena za utrzymanie w gotowości do realizacji zlecenia (ryczałt naliczany w przypadku mniej niż pięciu wyjazdów wykonawcy w ciągu miesiąca kalendarzowego).</w:t>
      </w:r>
    </w:p>
    <w:p w:rsidR="005E09B3" w:rsidRPr="0054444E" w:rsidRDefault="005E09B3" w:rsidP="0054444E">
      <w:pPr>
        <w:spacing w:after="0" w:line="240" w:lineRule="auto"/>
        <w:jc w:val="both"/>
        <w:rPr>
          <w:rFonts w:ascii="Times New Roman" w:hAnsi="Times New Roman"/>
          <w:sz w:val="24"/>
          <w:szCs w:val="24"/>
          <w:lang w:eastAsia="pl-PL"/>
        </w:rPr>
      </w:pPr>
    </w:p>
    <w:p w:rsidR="005E09B3" w:rsidRPr="0054444E" w:rsidRDefault="005E09B3" w:rsidP="008F7BF6">
      <w:pPr>
        <w:pStyle w:val="Akapitzlist"/>
        <w:numPr>
          <w:ilvl w:val="0"/>
          <w:numId w:val="20"/>
        </w:numPr>
        <w:spacing w:after="0" w:line="240" w:lineRule="auto"/>
        <w:ind w:left="0" w:firstLine="0"/>
        <w:jc w:val="both"/>
        <w:rPr>
          <w:rFonts w:ascii="Times New Roman" w:hAnsi="Times New Roman"/>
          <w:b/>
          <w:sz w:val="24"/>
          <w:szCs w:val="24"/>
          <w:lang w:eastAsia="pl-PL"/>
        </w:rPr>
      </w:pPr>
      <w:r w:rsidRPr="0054444E">
        <w:rPr>
          <w:rFonts w:ascii="Times New Roman" w:hAnsi="Times New Roman"/>
          <w:sz w:val="24"/>
          <w:szCs w:val="24"/>
          <w:lang w:eastAsia="pl-PL"/>
        </w:rPr>
        <w:t xml:space="preserve">  Kryterium – </w:t>
      </w:r>
      <w:r w:rsidRPr="0054444E">
        <w:rPr>
          <w:rFonts w:ascii="Times New Roman" w:hAnsi="Times New Roman"/>
          <w:b/>
          <w:sz w:val="24"/>
          <w:szCs w:val="24"/>
          <w:lang w:eastAsia="pl-PL"/>
        </w:rPr>
        <w:t>czas rozpoczęcia akcji czynnej liczony od otrzymania sygnału od Zamawiającego</w:t>
      </w:r>
    </w:p>
    <w:p w:rsidR="005E09B3" w:rsidRPr="0054444E" w:rsidRDefault="005E09B3" w:rsidP="0054444E">
      <w:pPr>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Punkty przyznane w kryterium okres czas będą liczone według następujących zasad:</w:t>
      </w:r>
    </w:p>
    <w:p w:rsidR="005E09B3" w:rsidRPr="0054444E" w:rsidRDefault="005E09B3" w:rsidP="008F7BF6">
      <w:pPr>
        <w:numPr>
          <w:ilvl w:val="0"/>
          <w:numId w:val="38"/>
        </w:numPr>
        <w:spacing w:after="0" w:line="240" w:lineRule="auto"/>
        <w:ind w:left="0" w:firstLine="0"/>
        <w:jc w:val="both"/>
        <w:rPr>
          <w:rFonts w:ascii="Times New Roman" w:hAnsi="Times New Roman"/>
          <w:sz w:val="24"/>
          <w:szCs w:val="24"/>
          <w:lang w:eastAsia="pl-PL"/>
        </w:rPr>
      </w:pPr>
      <w:r w:rsidRPr="0054444E">
        <w:rPr>
          <w:rFonts w:ascii="Times New Roman" w:hAnsi="Times New Roman"/>
          <w:sz w:val="24"/>
          <w:szCs w:val="24"/>
          <w:lang w:eastAsia="pl-PL"/>
        </w:rPr>
        <w:t>Czas rozpoczęcia akcji czynnej do 2 godz. włącznie – 5 pkt.</w:t>
      </w:r>
    </w:p>
    <w:p w:rsidR="005E09B3" w:rsidRPr="0054444E" w:rsidRDefault="005E09B3" w:rsidP="008F7BF6">
      <w:pPr>
        <w:numPr>
          <w:ilvl w:val="0"/>
          <w:numId w:val="38"/>
        </w:numPr>
        <w:spacing w:after="0" w:line="240" w:lineRule="auto"/>
        <w:ind w:left="0" w:firstLine="0"/>
        <w:jc w:val="both"/>
        <w:rPr>
          <w:rFonts w:ascii="Times New Roman" w:hAnsi="Times New Roman"/>
          <w:sz w:val="24"/>
          <w:szCs w:val="24"/>
          <w:lang w:eastAsia="pl-PL"/>
        </w:rPr>
      </w:pPr>
      <w:r w:rsidRPr="0054444E">
        <w:rPr>
          <w:rFonts w:ascii="Times New Roman" w:hAnsi="Times New Roman"/>
          <w:sz w:val="24"/>
          <w:szCs w:val="24"/>
          <w:lang w:eastAsia="pl-PL"/>
        </w:rPr>
        <w:t xml:space="preserve">Czas rozpoczęcia akcji czynnej do 1,5 godz. włącznie – </w:t>
      </w:r>
      <w:r>
        <w:rPr>
          <w:rFonts w:ascii="Times New Roman" w:hAnsi="Times New Roman"/>
          <w:sz w:val="24"/>
          <w:szCs w:val="24"/>
          <w:lang w:eastAsia="pl-PL"/>
        </w:rPr>
        <w:t>25</w:t>
      </w:r>
      <w:r w:rsidRPr="0054444E">
        <w:rPr>
          <w:rFonts w:ascii="Times New Roman" w:hAnsi="Times New Roman"/>
          <w:sz w:val="24"/>
          <w:szCs w:val="24"/>
          <w:lang w:eastAsia="pl-PL"/>
        </w:rPr>
        <w:t xml:space="preserve"> pkt.</w:t>
      </w:r>
    </w:p>
    <w:p w:rsidR="005E09B3" w:rsidRPr="0054444E" w:rsidRDefault="005E09B3" w:rsidP="008F7BF6">
      <w:pPr>
        <w:numPr>
          <w:ilvl w:val="0"/>
          <w:numId w:val="38"/>
        </w:numPr>
        <w:spacing w:after="0" w:line="240" w:lineRule="auto"/>
        <w:ind w:left="0" w:firstLine="0"/>
        <w:jc w:val="both"/>
        <w:rPr>
          <w:rFonts w:ascii="Times New Roman" w:hAnsi="Times New Roman"/>
          <w:sz w:val="24"/>
          <w:szCs w:val="24"/>
          <w:lang w:eastAsia="pl-PL"/>
        </w:rPr>
      </w:pPr>
      <w:r w:rsidRPr="0054444E">
        <w:rPr>
          <w:rFonts w:ascii="Times New Roman" w:hAnsi="Times New Roman"/>
          <w:sz w:val="24"/>
          <w:szCs w:val="24"/>
          <w:lang w:eastAsia="pl-PL"/>
        </w:rPr>
        <w:t xml:space="preserve">Czas rozpoczęcia akcji czynnej do 1 godz. włącznie – </w:t>
      </w:r>
      <w:r>
        <w:rPr>
          <w:rFonts w:ascii="Times New Roman" w:hAnsi="Times New Roman"/>
          <w:sz w:val="24"/>
          <w:szCs w:val="24"/>
          <w:lang w:eastAsia="pl-PL"/>
        </w:rPr>
        <w:t>40</w:t>
      </w:r>
      <w:r w:rsidRPr="0054444E">
        <w:rPr>
          <w:rFonts w:ascii="Times New Roman" w:hAnsi="Times New Roman"/>
          <w:sz w:val="24"/>
          <w:szCs w:val="24"/>
          <w:lang w:eastAsia="pl-PL"/>
        </w:rPr>
        <w:t xml:space="preserve"> pkt.</w:t>
      </w:r>
    </w:p>
    <w:p w:rsidR="005E09B3" w:rsidRPr="00FB5C8F" w:rsidRDefault="005E09B3" w:rsidP="008F7BF6">
      <w:pPr>
        <w:pStyle w:val="Akapitzlist"/>
        <w:numPr>
          <w:ilvl w:val="0"/>
          <w:numId w:val="20"/>
        </w:numPr>
        <w:spacing w:after="0" w:line="240" w:lineRule="auto"/>
        <w:ind w:left="0" w:firstLine="0"/>
        <w:jc w:val="both"/>
        <w:rPr>
          <w:rFonts w:ascii="Times New Roman" w:hAnsi="Times New Roman"/>
          <w:b/>
          <w:sz w:val="24"/>
          <w:szCs w:val="24"/>
          <w:lang w:eastAsia="pl-PL"/>
        </w:rPr>
      </w:pPr>
      <w:r w:rsidRPr="00FB5C8F">
        <w:rPr>
          <w:rFonts w:ascii="Times New Roman" w:hAnsi="Times New Roman"/>
          <w:sz w:val="24"/>
          <w:szCs w:val="24"/>
          <w:lang w:eastAsia="pl-PL"/>
        </w:rPr>
        <w:t xml:space="preserve">  Punkty liczone według powyższych kryteriów zostaną zsumowane. Za ofertę najkorzystniejszą zostanie uznana oferta Wykonawcy, która w sumie uzyska największa ilość punktów (</w:t>
      </w:r>
      <w:r w:rsidRPr="00FB5C8F">
        <w:rPr>
          <w:rFonts w:ascii="Times New Roman" w:hAnsi="Times New Roman"/>
          <w:b/>
          <w:sz w:val="24"/>
          <w:szCs w:val="24"/>
          <w:lang w:eastAsia="pl-PL"/>
        </w:rPr>
        <w:t>PŁ):</w:t>
      </w:r>
    </w:p>
    <w:p w:rsidR="005E09B3" w:rsidRPr="0054444E" w:rsidRDefault="005E09B3" w:rsidP="0054444E">
      <w:pPr>
        <w:spacing w:after="0" w:line="240" w:lineRule="auto"/>
        <w:jc w:val="both"/>
        <w:rPr>
          <w:rFonts w:ascii="Times New Roman" w:hAnsi="Times New Roman"/>
          <w:b/>
          <w:sz w:val="24"/>
          <w:szCs w:val="24"/>
          <w:lang w:eastAsia="pl-PL"/>
        </w:rPr>
      </w:pPr>
      <w:r w:rsidRPr="0054444E">
        <w:rPr>
          <w:rFonts w:ascii="Times New Roman" w:hAnsi="Times New Roman"/>
          <w:b/>
          <w:sz w:val="24"/>
          <w:szCs w:val="24"/>
          <w:lang w:eastAsia="pl-PL"/>
        </w:rPr>
        <w:t>PŁ = PC + PD</w:t>
      </w:r>
    </w:p>
    <w:p w:rsidR="005E09B3" w:rsidRPr="0054444E" w:rsidRDefault="005E09B3" w:rsidP="0054444E">
      <w:pPr>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gdzie:</w:t>
      </w:r>
    </w:p>
    <w:p w:rsidR="005E09B3" w:rsidRPr="0054444E" w:rsidRDefault="005E09B3" w:rsidP="0054444E">
      <w:pPr>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PC – liczba punktów w kryterium cena</w:t>
      </w:r>
    </w:p>
    <w:p w:rsidR="005E09B3" w:rsidRPr="0054444E" w:rsidRDefault="005E09B3" w:rsidP="0054444E">
      <w:pPr>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PD - liczba punktów w kryterium czas rozpoczęcia akcji czynnej</w:t>
      </w:r>
    </w:p>
    <w:p w:rsidR="005E09B3" w:rsidRPr="00FB5C8F" w:rsidRDefault="005E09B3" w:rsidP="00FB5C8F">
      <w:pPr>
        <w:spacing w:after="0" w:line="240" w:lineRule="auto"/>
        <w:jc w:val="both"/>
        <w:rPr>
          <w:rFonts w:ascii="Times New Roman" w:hAnsi="Times New Roman"/>
          <w:sz w:val="24"/>
          <w:szCs w:val="24"/>
          <w:lang w:eastAsia="pl-PL"/>
        </w:rPr>
      </w:pPr>
      <w:r w:rsidRPr="0054444E">
        <w:rPr>
          <w:rFonts w:ascii="Times New Roman" w:hAnsi="Times New Roman"/>
          <w:sz w:val="24"/>
          <w:szCs w:val="24"/>
          <w:lang w:eastAsia="pl-PL"/>
        </w:rPr>
        <w:t>PŁ – liczba punktów łącznie.</w:t>
      </w:r>
    </w:p>
    <w:p w:rsidR="005E09B3" w:rsidRPr="00FB5C8F" w:rsidRDefault="005E09B3" w:rsidP="008F7BF6">
      <w:pPr>
        <w:numPr>
          <w:ilvl w:val="0"/>
          <w:numId w:val="20"/>
        </w:numPr>
        <w:tabs>
          <w:tab w:val="left" w:pos="0"/>
        </w:tabs>
        <w:suppressAutoHyphens/>
        <w:autoSpaceDE w:val="0"/>
        <w:autoSpaceDN w:val="0"/>
        <w:adjustRightInd w:val="0"/>
        <w:spacing w:after="0" w:line="240" w:lineRule="auto"/>
        <w:ind w:left="0" w:firstLine="0"/>
        <w:jc w:val="both"/>
        <w:rPr>
          <w:rFonts w:ascii="Times New Roman" w:hAnsi="Times New Roman"/>
          <w:sz w:val="24"/>
          <w:szCs w:val="24"/>
        </w:rPr>
      </w:pPr>
      <w:r w:rsidRPr="00CC1BFE">
        <w:rPr>
          <w:rFonts w:ascii="Times New Roman" w:hAnsi="Times New Roman"/>
          <w:sz w:val="24"/>
          <w:szCs w:val="24"/>
        </w:rPr>
        <w:t xml:space="preserve">Zamawiający uzna za najkorzystniejszą ofertę która nie będzie podlegać odrzuceniu </w:t>
      </w:r>
      <w:r w:rsidRPr="00CC1BFE">
        <w:rPr>
          <w:rFonts w:ascii="Times New Roman" w:hAnsi="Times New Roman"/>
          <w:sz w:val="24"/>
          <w:szCs w:val="24"/>
        </w:rPr>
        <w:br/>
        <w:t>i będzie spełniać warunki ustawy, a także wszystkie warunki niniejszej SIWZ oraz uzyska największą liczbę punktów wynikających z w/w kryteriów oceny ofert. Punkty otrzymane w każdym z kryteriów zostaną obliczone z dokładnością do dwóch miejsc po przecinku.</w:t>
      </w:r>
    </w:p>
    <w:p w:rsidR="005E09B3" w:rsidRPr="00FB5C8F" w:rsidRDefault="005E09B3" w:rsidP="008F7BF6">
      <w:pPr>
        <w:numPr>
          <w:ilvl w:val="0"/>
          <w:numId w:val="20"/>
        </w:numPr>
        <w:tabs>
          <w:tab w:val="left" w:pos="0"/>
        </w:tabs>
        <w:suppressAutoHyphens/>
        <w:autoSpaceDE w:val="0"/>
        <w:autoSpaceDN w:val="0"/>
        <w:adjustRightInd w:val="0"/>
        <w:spacing w:after="0" w:line="240" w:lineRule="auto"/>
        <w:ind w:left="0" w:firstLine="0"/>
        <w:jc w:val="both"/>
        <w:rPr>
          <w:rFonts w:ascii="Times New Roman" w:hAnsi="Times New Roman"/>
          <w:sz w:val="24"/>
          <w:szCs w:val="24"/>
        </w:rPr>
      </w:pPr>
      <w:r w:rsidRPr="00CC1BFE">
        <w:rPr>
          <w:rFonts w:ascii="Times New Roman" w:hAnsi="Times New Roman"/>
          <w:sz w:val="24"/>
          <w:szCs w:val="24"/>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art. 87 ust. 2 ustawy </w:t>
      </w:r>
      <w:proofErr w:type="spellStart"/>
      <w:r w:rsidRPr="00CC1BFE">
        <w:rPr>
          <w:rFonts w:ascii="Times New Roman" w:hAnsi="Times New Roman"/>
          <w:sz w:val="24"/>
          <w:szCs w:val="24"/>
        </w:rPr>
        <w:t>Pzp</w:t>
      </w:r>
      <w:proofErr w:type="spellEnd"/>
      <w:r w:rsidRPr="00CC1BFE">
        <w:rPr>
          <w:rFonts w:ascii="Times New Roman" w:hAnsi="Times New Roman"/>
          <w:sz w:val="24"/>
          <w:szCs w:val="24"/>
        </w:rPr>
        <w:t>, dokonywanie jakiejkolwiek zmiany w jej treści.</w:t>
      </w:r>
    </w:p>
    <w:p w:rsidR="005E09B3" w:rsidRPr="00CC1BFE" w:rsidRDefault="005E09B3" w:rsidP="008F7BF6">
      <w:pPr>
        <w:numPr>
          <w:ilvl w:val="0"/>
          <w:numId w:val="20"/>
        </w:numPr>
        <w:tabs>
          <w:tab w:val="left" w:pos="0"/>
        </w:tabs>
        <w:suppressAutoHyphens/>
        <w:spacing w:after="0" w:line="240" w:lineRule="auto"/>
        <w:ind w:left="0" w:firstLine="0"/>
        <w:jc w:val="both"/>
        <w:rPr>
          <w:rFonts w:ascii="Times New Roman" w:hAnsi="Times New Roman"/>
          <w:sz w:val="24"/>
          <w:szCs w:val="24"/>
          <w:lang w:eastAsia="ar-SA"/>
        </w:rPr>
      </w:pPr>
      <w:r w:rsidRPr="00CC1BFE">
        <w:rPr>
          <w:rFonts w:ascii="Times New Roman" w:hAnsi="Times New Roman"/>
          <w:sz w:val="24"/>
          <w:szCs w:val="24"/>
          <w:lang w:eastAsia="ar-SA"/>
        </w:rPr>
        <w:t xml:space="preserve">Zamawiający poprawia w tekście oferty omyłki na podstawie art. 87 ust. 2 ustawy </w:t>
      </w:r>
      <w:proofErr w:type="spellStart"/>
      <w:r w:rsidRPr="00CC1BFE">
        <w:rPr>
          <w:rFonts w:ascii="Times New Roman" w:hAnsi="Times New Roman"/>
          <w:sz w:val="24"/>
          <w:szCs w:val="24"/>
          <w:lang w:eastAsia="ar-SA"/>
        </w:rPr>
        <w:t>Pzp</w:t>
      </w:r>
      <w:proofErr w:type="spellEnd"/>
      <w:r w:rsidRPr="00CC1BFE">
        <w:rPr>
          <w:rFonts w:ascii="Times New Roman" w:hAnsi="Times New Roman"/>
          <w:sz w:val="24"/>
          <w:szCs w:val="24"/>
          <w:lang w:eastAsia="ar-SA"/>
        </w:rPr>
        <w:t>., niezwłocznie zawiadamiając o tym wykonawcę, którego oferta została poprawiona</w:t>
      </w:r>
    </w:p>
    <w:p w:rsidR="005E09B3" w:rsidRPr="00CC1BFE" w:rsidRDefault="005E09B3" w:rsidP="00CC1BFE">
      <w:pPr>
        <w:tabs>
          <w:tab w:val="left" w:pos="426"/>
          <w:tab w:val="left" w:pos="851"/>
        </w:tabs>
        <w:suppressAutoHyphens/>
        <w:spacing w:after="0" w:line="240" w:lineRule="auto"/>
        <w:jc w:val="both"/>
        <w:rPr>
          <w:rFonts w:ascii="Times New Roman" w:hAnsi="Times New Roman"/>
          <w:sz w:val="24"/>
          <w:szCs w:val="24"/>
          <w:lang w:eastAsia="ar-SA"/>
        </w:rPr>
      </w:pPr>
    </w:p>
    <w:p w:rsidR="005E09B3" w:rsidRPr="00CC1BFE" w:rsidRDefault="005E09B3" w:rsidP="00CC1BFE">
      <w:pPr>
        <w:suppressAutoHyphens/>
        <w:spacing w:after="0" w:line="240" w:lineRule="auto"/>
        <w:jc w:val="both"/>
        <w:rPr>
          <w:rFonts w:ascii="Times New Roman" w:hAnsi="Times New Roman"/>
          <w:b/>
          <w:sz w:val="24"/>
          <w:szCs w:val="20"/>
          <w:lang w:eastAsia="ar-SA"/>
        </w:rPr>
      </w:pPr>
      <w:r w:rsidRPr="00CC1BFE">
        <w:rPr>
          <w:rFonts w:ascii="Times New Roman" w:hAnsi="Times New Roman"/>
          <w:b/>
          <w:sz w:val="24"/>
          <w:szCs w:val="20"/>
          <w:lang w:eastAsia="ar-SA"/>
        </w:rPr>
        <w:t>XVI.</w:t>
      </w:r>
      <w:r w:rsidRPr="00CC1BFE">
        <w:rPr>
          <w:rFonts w:ascii="Times New Roman" w:hAnsi="Times New Roman"/>
          <w:b/>
          <w:sz w:val="24"/>
          <w:szCs w:val="20"/>
          <w:lang w:eastAsia="ar-SA"/>
        </w:rPr>
        <w:tab/>
        <w:t>Informacje o formalnościach, jakie powinny zostać dopełnione po wyborze oferty w celu zawarcia umowy w sprawie zamówienia publicznego.</w:t>
      </w:r>
    </w:p>
    <w:p w:rsidR="005E09B3" w:rsidRPr="00CC1BFE" w:rsidRDefault="005E09B3" w:rsidP="008F7BF6">
      <w:pPr>
        <w:numPr>
          <w:ilvl w:val="3"/>
          <w:numId w:val="20"/>
        </w:numPr>
        <w:suppressAutoHyphens/>
        <w:spacing w:after="0" w:line="240" w:lineRule="auto"/>
        <w:ind w:left="0" w:firstLine="0"/>
        <w:jc w:val="both"/>
        <w:rPr>
          <w:rFonts w:ascii="Times New Roman" w:hAnsi="Times New Roman"/>
          <w:sz w:val="24"/>
          <w:szCs w:val="20"/>
          <w:lang w:eastAsia="ar-SA"/>
        </w:rPr>
      </w:pPr>
      <w:r w:rsidRPr="00CC1BFE">
        <w:rPr>
          <w:rFonts w:ascii="Times New Roman" w:hAnsi="Times New Roman"/>
          <w:sz w:val="24"/>
          <w:szCs w:val="20"/>
          <w:lang w:eastAsia="ar-SA"/>
        </w:rPr>
        <w:t>Niezwłocznie po otwarciu ofert zamawiający zamieści na stronie internetowej informacje dotyczące:</w:t>
      </w:r>
    </w:p>
    <w:p w:rsidR="005E09B3" w:rsidRPr="00CC1BFE" w:rsidRDefault="005E09B3" w:rsidP="00CC1BFE">
      <w:pPr>
        <w:suppressAutoHyphens/>
        <w:spacing w:after="0" w:line="240" w:lineRule="auto"/>
        <w:jc w:val="both"/>
        <w:rPr>
          <w:rFonts w:ascii="Times New Roman" w:hAnsi="Times New Roman"/>
          <w:sz w:val="24"/>
          <w:szCs w:val="20"/>
          <w:lang w:eastAsia="ar-SA"/>
        </w:rPr>
      </w:pPr>
      <w:r w:rsidRPr="00CC1BFE">
        <w:rPr>
          <w:rFonts w:ascii="Times New Roman" w:hAnsi="Times New Roman"/>
          <w:sz w:val="24"/>
          <w:szCs w:val="20"/>
          <w:lang w:eastAsia="ar-SA"/>
        </w:rPr>
        <w:t>- kwoty jaką zamierza przeznaczyć na sfinansowanie zamówienia,</w:t>
      </w:r>
    </w:p>
    <w:p w:rsidR="005E09B3" w:rsidRPr="00CC1BFE" w:rsidRDefault="005E09B3" w:rsidP="00CC1BFE">
      <w:pPr>
        <w:suppressAutoHyphens/>
        <w:spacing w:after="0" w:line="240" w:lineRule="auto"/>
        <w:jc w:val="both"/>
        <w:rPr>
          <w:rFonts w:ascii="Times New Roman" w:hAnsi="Times New Roman"/>
          <w:sz w:val="24"/>
          <w:szCs w:val="20"/>
          <w:lang w:eastAsia="ar-SA"/>
        </w:rPr>
      </w:pPr>
      <w:r w:rsidRPr="00CC1BFE">
        <w:rPr>
          <w:rFonts w:ascii="Times New Roman" w:hAnsi="Times New Roman"/>
          <w:sz w:val="24"/>
          <w:szCs w:val="20"/>
          <w:lang w:eastAsia="ar-SA"/>
        </w:rPr>
        <w:t>- firm oraz adresów wykonawców, którzy w terminie złożyli oferty,</w:t>
      </w:r>
    </w:p>
    <w:p w:rsidR="005E09B3" w:rsidRPr="00CC1BFE" w:rsidRDefault="005E09B3" w:rsidP="00CC1BFE">
      <w:pPr>
        <w:suppressAutoHyphens/>
        <w:spacing w:after="0" w:line="240" w:lineRule="auto"/>
        <w:jc w:val="both"/>
        <w:rPr>
          <w:rFonts w:ascii="Times New Roman" w:hAnsi="Times New Roman"/>
          <w:sz w:val="24"/>
          <w:szCs w:val="20"/>
          <w:lang w:eastAsia="ar-SA"/>
        </w:rPr>
      </w:pPr>
      <w:r w:rsidRPr="00CC1BFE">
        <w:rPr>
          <w:rFonts w:ascii="Times New Roman" w:hAnsi="Times New Roman"/>
          <w:sz w:val="24"/>
          <w:szCs w:val="20"/>
          <w:lang w:eastAsia="ar-SA"/>
        </w:rPr>
        <w:t xml:space="preserve">- </w:t>
      </w:r>
      <w:r w:rsidRPr="00CC1BFE">
        <w:rPr>
          <w:rFonts w:ascii="Times New Roman" w:hAnsi="Times New Roman"/>
          <w:sz w:val="24"/>
          <w:szCs w:val="24"/>
          <w:lang w:eastAsia="ar-SA"/>
        </w:rPr>
        <w:t xml:space="preserve">ceny, </w:t>
      </w:r>
      <w:r>
        <w:rPr>
          <w:rFonts w:ascii="Times New Roman" w:hAnsi="Times New Roman"/>
          <w:sz w:val="24"/>
          <w:szCs w:val="24"/>
          <w:lang w:eastAsia="ar-SA"/>
        </w:rPr>
        <w:t>i czasu rozpoczęcia akcji czynnej liczonego od otrzymania sygnału od zamawiającego</w:t>
      </w:r>
    </w:p>
    <w:p w:rsidR="005E09B3" w:rsidRPr="00CC1BFE" w:rsidRDefault="005E09B3" w:rsidP="002D1686">
      <w:pPr>
        <w:spacing w:after="0"/>
        <w:rPr>
          <w:rFonts w:ascii="Times New Roman" w:hAnsi="Times New Roman"/>
          <w:color w:val="000000"/>
          <w:sz w:val="24"/>
          <w:szCs w:val="24"/>
        </w:rPr>
      </w:pPr>
      <w:r w:rsidRPr="00CC1BFE">
        <w:rPr>
          <w:rFonts w:ascii="Times New Roman" w:hAnsi="Times New Roman"/>
          <w:sz w:val="24"/>
          <w:szCs w:val="24"/>
        </w:rPr>
        <w:t xml:space="preserve">2.       </w:t>
      </w:r>
      <w:r w:rsidRPr="00CC1BFE">
        <w:rPr>
          <w:rFonts w:ascii="Times New Roman" w:hAnsi="Times New Roman"/>
          <w:color w:val="000000"/>
          <w:sz w:val="24"/>
          <w:szCs w:val="24"/>
        </w:rPr>
        <w:t>Zamawiający poinformuje niezwłocznie wszystkich wykonawców o:</w:t>
      </w:r>
    </w:p>
    <w:p w:rsidR="005E09B3" w:rsidRPr="00CC1BFE" w:rsidRDefault="005E09B3" w:rsidP="008F7BF6">
      <w:pPr>
        <w:numPr>
          <w:ilvl w:val="0"/>
          <w:numId w:val="21"/>
        </w:numPr>
        <w:tabs>
          <w:tab w:val="clear" w:pos="720"/>
          <w:tab w:val="num" w:pos="0"/>
        </w:tabs>
        <w:spacing w:after="0" w:line="240" w:lineRule="auto"/>
        <w:ind w:left="0" w:firstLine="0"/>
        <w:jc w:val="both"/>
        <w:rPr>
          <w:rFonts w:ascii="Times New Roman" w:hAnsi="Times New Roman"/>
          <w:sz w:val="24"/>
          <w:szCs w:val="24"/>
        </w:rPr>
      </w:pPr>
      <w:r w:rsidRPr="00CC1BFE">
        <w:rPr>
          <w:rFonts w:ascii="Times New Roman" w:hAnsi="Times New Roman"/>
          <w:color w:val="000000"/>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E09B3" w:rsidRPr="00CC1BFE" w:rsidRDefault="005E09B3" w:rsidP="008F7BF6">
      <w:pPr>
        <w:numPr>
          <w:ilvl w:val="0"/>
          <w:numId w:val="21"/>
        </w:numPr>
        <w:tabs>
          <w:tab w:val="clear" w:pos="720"/>
        </w:tabs>
        <w:spacing w:after="0" w:line="240" w:lineRule="auto"/>
        <w:ind w:left="0" w:firstLine="0"/>
        <w:jc w:val="both"/>
        <w:rPr>
          <w:rFonts w:ascii="Times New Roman" w:hAnsi="Times New Roman"/>
          <w:sz w:val="24"/>
          <w:szCs w:val="24"/>
        </w:rPr>
      </w:pPr>
      <w:r w:rsidRPr="00CC1BFE">
        <w:rPr>
          <w:rFonts w:ascii="Times New Roman" w:hAnsi="Times New Roman"/>
          <w:color w:val="000000"/>
          <w:sz w:val="24"/>
          <w:szCs w:val="24"/>
        </w:rPr>
        <w:t>wykonawcach, którzy zostali wykluczeni,</w:t>
      </w:r>
    </w:p>
    <w:p w:rsidR="005E09B3" w:rsidRPr="00CC1BFE" w:rsidRDefault="005E09B3" w:rsidP="008F7BF6">
      <w:pPr>
        <w:numPr>
          <w:ilvl w:val="0"/>
          <w:numId w:val="21"/>
        </w:numPr>
        <w:tabs>
          <w:tab w:val="clear" w:pos="720"/>
          <w:tab w:val="num" w:pos="0"/>
        </w:tabs>
        <w:spacing w:after="0" w:line="240" w:lineRule="auto"/>
        <w:ind w:left="0" w:firstLine="0"/>
        <w:jc w:val="both"/>
        <w:rPr>
          <w:rFonts w:ascii="Times New Roman" w:hAnsi="Times New Roman"/>
          <w:sz w:val="24"/>
          <w:szCs w:val="24"/>
        </w:rPr>
      </w:pPr>
      <w:r w:rsidRPr="00CC1BFE">
        <w:rPr>
          <w:rFonts w:ascii="Times New Roman" w:hAnsi="Times New Roman"/>
          <w:color w:val="000000"/>
          <w:sz w:val="24"/>
          <w:szCs w:val="24"/>
        </w:rPr>
        <w:t>wykonawcach, których oferty zostały odrzucone i powodach odrzucenia oferty,</w:t>
      </w:r>
    </w:p>
    <w:p w:rsidR="005E09B3" w:rsidRPr="00CC1BFE" w:rsidRDefault="005E09B3" w:rsidP="008F7BF6">
      <w:pPr>
        <w:numPr>
          <w:ilvl w:val="0"/>
          <w:numId w:val="21"/>
        </w:numPr>
        <w:tabs>
          <w:tab w:val="clear" w:pos="720"/>
          <w:tab w:val="num" w:pos="0"/>
        </w:tabs>
        <w:spacing w:after="0" w:line="240" w:lineRule="auto"/>
        <w:ind w:left="0" w:firstLine="0"/>
        <w:jc w:val="both"/>
        <w:rPr>
          <w:rFonts w:ascii="Times New Roman" w:hAnsi="Times New Roman"/>
          <w:sz w:val="24"/>
          <w:szCs w:val="24"/>
        </w:rPr>
      </w:pPr>
      <w:r w:rsidRPr="00CC1BFE">
        <w:rPr>
          <w:rFonts w:ascii="Times New Roman" w:hAnsi="Times New Roman"/>
          <w:color w:val="000000"/>
          <w:sz w:val="24"/>
          <w:szCs w:val="24"/>
        </w:rPr>
        <w:t>unieważnieniu postępowania,</w:t>
      </w:r>
    </w:p>
    <w:p w:rsidR="005E09B3" w:rsidRPr="00CC1BFE" w:rsidRDefault="005E09B3" w:rsidP="00CC1BFE">
      <w:pPr>
        <w:spacing w:line="240" w:lineRule="auto"/>
        <w:jc w:val="both"/>
        <w:rPr>
          <w:b/>
          <w:color w:val="000000"/>
          <w:sz w:val="24"/>
          <w:szCs w:val="24"/>
        </w:rPr>
      </w:pPr>
      <w:r w:rsidRPr="00CC1BFE">
        <w:rPr>
          <w:rFonts w:ascii="Times New Roman" w:hAnsi="Times New Roman"/>
          <w:sz w:val="24"/>
          <w:szCs w:val="24"/>
        </w:rPr>
        <w:t xml:space="preserve">–  </w:t>
      </w:r>
      <w:r w:rsidRPr="00CC1BFE">
        <w:rPr>
          <w:rFonts w:ascii="Times New Roman" w:hAnsi="Times New Roman"/>
          <w:color w:val="000000"/>
          <w:sz w:val="24"/>
          <w:szCs w:val="24"/>
        </w:rPr>
        <w:t>podając uzasadnienie faktyczne i prawne.</w:t>
      </w:r>
      <w:r w:rsidRPr="00CC1BFE">
        <w:rPr>
          <w:color w:val="000000"/>
          <w:sz w:val="24"/>
          <w:szCs w:val="24"/>
        </w:rPr>
        <w:t xml:space="preserve">                                                                          </w:t>
      </w:r>
      <w:r w:rsidRPr="00CC1BFE">
        <w:rPr>
          <w:b/>
          <w:color w:val="000000"/>
          <w:sz w:val="24"/>
          <w:szCs w:val="24"/>
        </w:rPr>
        <w:t xml:space="preserve">        </w:t>
      </w:r>
    </w:p>
    <w:p w:rsidR="005E09B3" w:rsidRDefault="005E09B3" w:rsidP="002D1686">
      <w:pPr>
        <w:spacing w:after="0" w:line="240" w:lineRule="auto"/>
        <w:jc w:val="both"/>
        <w:rPr>
          <w:rFonts w:ascii="Times New Roman" w:hAnsi="Times New Roman"/>
          <w:b/>
          <w:sz w:val="24"/>
          <w:szCs w:val="24"/>
        </w:rPr>
      </w:pPr>
      <w:r w:rsidRPr="00CC1BFE">
        <w:rPr>
          <w:b/>
          <w:color w:val="000000"/>
          <w:sz w:val="24"/>
          <w:szCs w:val="24"/>
        </w:rPr>
        <w:t xml:space="preserve"> </w:t>
      </w:r>
      <w:r w:rsidRPr="00CC1BFE">
        <w:rPr>
          <w:rFonts w:ascii="Times New Roman" w:hAnsi="Times New Roman"/>
          <w:color w:val="000000"/>
          <w:sz w:val="24"/>
          <w:szCs w:val="24"/>
        </w:rPr>
        <w:t xml:space="preserve">3.       </w:t>
      </w:r>
      <w:r w:rsidRPr="00CC1BFE">
        <w:rPr>
          <w:rFonts w:ascii="Times New Roman" w:hAnsi="Times New Roman"/>
          <w:sz w:val="24"/>
          <w:szCs w:val="24"/>
        </w:rPr>
        <w:t>Zamawiający udostępni informacje, o których mowa pkt. 2 lit. a) oraz d) na swej stronie</w:t>
      </w:r>
      <w:r>
        <w:rPr>
          <w:rFonts w:ascii="Times New Roman" w:hAnsi="Times New Roman"/>
          <w:sz w:val="24"/>
          <w:szCs w:val="24"/>
        </w:rPr>
        <w:t xml:space="preserve"> </w:t>
      </w:r>
      <w:r w:rsidRPr="00CC1BFE">
        <w:rPr>
          <w:rFonts w:ascii="Times New Roman" w:hAnsi="Times New Roman"/>
          <w:sz w:val="24"/>
          <w:szCs w:val="24"/>
        </w:rPr>
        <w:t>internetowej</w:t>
      </w:r>
      <w:r w:rsidRPr="00CC1BFE">
        <w:rPr>
          <w:rFonts w:ascii="Times New Roman" w:hAnsi="Times New Roman"/>
          <w:b/>
          <w:sz w:val="24"/>
          <w:szCs w:val="24"/>
        </w:rPr>
        <w:t>.</w:t>
      </w:r>
    </w:p>
    <w:p w:rsidR="005E09B3" w:rsidRDefault="005E09B3" w:rsidP="002D1686">
      <w:pPr>
        <w:spacing w:after="0" w:line="240" w:lineRule="auto"/>
        <w:jc w:val="both"/>
        <w:rPr>
          <w:rFonts w:ascii="Times New Roman" w:hAnsi="Times New Roman"/>
          <w:sz w:val="24"/>
          <w:szCs w:val="24"/>
        </w:rPr>
      </w:pPr>
      <w:r w:rsidRPr="002D1686">
        <w:rPr>
          <w:rFonts w:ascii="Times New Roman" w:hAnsi="Times New Roman"/>
          <w:sz w:val="24"/>
          <w:szCs w:val="24"/>
        </w:rPr>
        <w:t>4.</w:t>
      </w:r>
      <w:r>
        <w:rPr>
          <w:rFonts w:ascii="Times New Roman" w:hAnsi="Times New Roman"/>
          <w:b/>
          <w:sz w:val="24"/>
          <w:szCs w:val="24"/>
        </w:rPr>
        <w:t xml:space="preserve"> </w:t>
      </w:r>
      <w:r w:rsidRPr="00CC1BFE">
        <w:rPr>
          <w:rFonts w:ascii="Times New Roman" w:hAnsi="Times New Roman"/>
          <w:b/>
          <w:sz w:val="24"/>
          <w:szCs w:val="24"/>
        </w:rPr>
        <w:t xml:space="preserve"> </w:t>
      </w:r>
      <w:r w:rsidRPr="00CC1BFE">
        <w:rPr>
          <w:rFonts w:ascii="Times New Roman" w:hAnsi="Times New Roman"/>
          <w:sz w:val="24"/>
          <w:szCs w:val="24"/>
        </w:rPr>
        <w:t>Wykonawca, którego oferta zostanie uznana za najkorzystniejszą, przed podpisaniem umowy zobowiązany jest do:</w:t>
      </w:r>
    </w:p>
    <w:p w:rsidR="005E09B3" w:rsidRPr="00695EE0" w:rsidRDefault="005E09B3" w:rsidP="001D2AF6">
      <w:pPr>
        <w:numPr>
          <w:ilvl w:val="0"/>
          <w:numId w:val="22"/>
        </w:numPr>
        <w:tabs>
          <w:tab w:val="clear" w:pos="720"/>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przedłożenia opłaconej</w:t>
      </w:r>
      <w:r w:rsidRPr="00695EE0">
        <w:rPr>
          <w:rFonts w:ascii="Times New Roman" w:hAnsi="Times New Roman"/>
          <w:sz w:val="24"/>
          <w:szCs w:val="24"/>
        </w:rPr>
        <w:t xml:space="preserve"> </w:t>
      </w:r>
      <w:r w:rsidRPr="00695EE0">
        <w:rPr>
          <w:rFonts w:ascii="Times New Roman" w:hAnsi="Times New Roman"/>
          <w:bCs/>
          <w:sz w:val="24"/>
          <w:szCs w:val="24"/>
        </w:rPr>
        <w:t>polis</w:t>
      </w:r>
      <w:r>
        <w:rPr>
          <w:rFonts w:ascii="Times New Roman" w:hAnsi="Times New Roman"/>
          <w:sz w:val="24"/>
          <w:szCs w:val="24"/>
        </w:rPr>
        <w:t>y</w:t>
      </w:r>
      <w:r w:rsidRPr="00695EE0">
        <w:rPr>
          <w:rFonts w:ascii="Times New Roman" w:hAnsi="Times New Roman"/>
          <w:sz w:val="24"/>
          <w:szCs w:val="24"/>
        </w:rPr>
        <w:t xml:space="preserve">  </w:t>
      </w:r>
      <w:r>
        <w:rPr>
          <w:rFonts w:ascii="Times New Roman" w:hAnsi="Times New Roman"/>
          <w:bCs/>
          <w:sz w:val="24"/>
          <w:szCs w:val="24"/>
        </w:rPr>
        <w:t>lub innego</w:t>
      </w:r>
      <w:r w:rsidRPr="00695EE0">
        <w:rPr>
          <w:rFonts w:ascii="Times New Roman" w:hAnsi="Times New Roman"/>
          <w:bCs/>
          <w:sz w:val="24"/>
          <w:szCs w:val="24"/>
        </w:rPr>
        <w:t xml:space="preserve"> dokument</w:t>
      </w:r>
      <w:r>
        <w:rPr>
          <w:rFonts w:ascii="Times New Roman" w:hAnsi="Times New Roman"/>
          <w:bCs/>
          <w:sz w:val="24"/>
          <w:szCs w:val="24"/>
        </w:rPr>
        <w:t>u</w:t>
      </w:r>
      <w:r w:rsidRPr="00695EE0">
        <w:rPr>
          <w:rFonts w:ascii="Times New Roman" w:hAnsi="Times New Roman"/>
          <w:bCs/>
          <w:sz w:val="24"/>
          <w:szCs w:val="24"/>
        </w:rPr>
        <w:t xml:space="preserve"> ubezpieczenia </w:t>
      </w:r>
      <w:r w:rsidRPr="00695EE0">
        <w:rPr>
          <w:rFonts w:ascii="Times New Roman" w:hAnsi="Times New Roman"/>
          <w:sz w:val="24"/>
          <w:szCs w:val="24"/>
        </w:rPr>
        <w:t xml:space="preserve">(wraz z dowodem zapłaty składki z tytułu zawarcia umowy ubezpieczenia) </w:t>
      </w:r>
      <w:r w:rsidRPr="00695EE0">
        <w:rPr>
          <w:rFonts w:ascii="Times New Roman" w:hAnsi="Times New Roman"/>
          <w:bCs/>
          <w:sz w:val="24"/>
          <w:szCs w:val="24"/>
        </w:rPr>
        <w:t>potwierdzaj</w:t>
      </w:r>
      <w:r w:rsidRPr="00695EE0">
        <w:rPr>
          <w:rFonts w:ascii="Times New Roman" w:hAnsi="Times New Roman"/>
          <w:sz w:val="24"/>
          <w:szCs w:val="24"/>
        </w:rPr>
        <w:t>ą</w:t>
      </w:r>
      <w:r w:rsidRPr="00695EE0">
        <w:rPr>
          <w:rFonts w:ascii="Times New Roman" w:hAnsi="Times New Roman"/>
          <w:bCs/>
          <w:sz w:val="24"/>
          <w:szCs w:val="24"/>
        </w:rPr>
        <w:t xml:space="preserve">cy, </w:t>
      </w:r>
      <w:r w:rsidRPr="00695EE0">
        <w:rPr>
          <w:rFonts w:ascii="Times New Roman" w:hAnsi="Times New Roman"/>
          <w:sz w:val="24"/>
          <w:szCs w:val="24"/>
        </w:rPr>
        <w:t>ż</w:t>
      </w:r>
      <w:r w:rsidRPr="00695EE0">
        <w:rPr>
          <w:rFonts w:ascii="Times New Roman" w:hAnsi="Times New Roman"/>
          <w:bCs/>
          <w:sz w:val="24"/>
          <w:szCs w:val="24"/>
        </w:rPr>
        <w:t>e Wykonawca jest ubezpieczony od odpowiedzialno</w:t>
      </w:r>
      <w:r w:rsidRPr="00695EE0">
        <w:rPr>
          <w:rFonts w:ascii="Times New Roman" w:hAnsi="Times New Roman"/>
          <w:sz w:val="24"/>
          <w:szCs w:val="24"/>
        </w:rPr>
        <w:t>ś</w:t>
      </w:r>
      <w:r w:rsidRPr="00695EE0">
        <w:rPr>
          <w:rFonts w:ascii="Times New Roman" w:hAnsi="Times New Roman"/>
          <w:bCs/>
          <w:sz w:val="24"/>
          <w:szCs w:val="24"/>
        </w:rPr>
        <w:t>ci cywilnej w zakresie prowadzonej działalności związanej z przedmiotem niniejszego zamówienia,</w:t>
      </w:r>
      <w:r w:rsidRPr="00695EE0">
        <w:rPr>
          <w:rFonts w:ascii="Times New Roman" w:hAnsi="Times New Roman"/>
          <w:sz w:val="24"/>
          <w:szCs w:val="24"/>
        </w:rPr>
        <w:t xml:space="preserve"> obejmującą odpowiedzialność Wykonawcy wobec Zamawiającego, pracowników i osób trzecich, z tytułu szkód powstałych w związku z prowadzonymi robotami budowlanymi, obejmującą okres od dnia rozpoczęcia do dnia ukończenia ww. zamówienia, na sumę gwarancyjną nie mniejszą niż</w:t>
      </w:r>
      <w:r>
        <w:rPr>
          <w:rFonts w:ascii="Times New Roman" w:hAnsi="Times New Roman"/>
          <w:sz w:val="24"/>
          <w:szCs w:val="24"/>
        </w:rPr>
        <w:t xml:space="preserve"> 80000,00 zł.</w:t>
      </w:r>
    </w:p>
    <w:p w:rsidR="005E09B3" w:rsidRPr="00CC1BFE" w:rsidRDefault="005E09B3" w:rsidP="008F7BF6">
      <w:pPr>
        <w:numPr>
          <w:ilvl w:val="0"/>
          <w:numId w:val="22"/>
        </w:numPr>
        <w:tabs>
          <w:tab w:val="clear" w:pos="720"/>
          <w:tab w:val="num" w:pos="0"/>
        </w:tabs>
        <w:spacing w:after="0" w:line="240" w:lineRule="auto"/>
        <w:ind w:left="0" w:firstLine="0"/>
        <w:jc w:val="both"/>
        <w:rPr>
          <w:rFonts w:ascii="Times New Roman" w:hAnsi="Times New Roman"/>
          <w:sz w:val="24"/>
          <w:szCs w:val="24"/>
        </w:rPr>
      </w:pPr>
      <w:r w:rsidRPr="00CC1BFE">
        <w:rPr>
          <w:rFonts w:ascii="Times New Roman" w:hAnsi="Times New Roman"/>
          <w:sz w:val="24"/>
          <w:szCs w:val="24"/>
        </w:rPr>
        <w:t>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 zakaz zmian w umowie bez zgody zamawiającego),</w:t>
      </w:r>
    </w:p>
    <w:p w:rsidR="005E09B3" w:rsidRPr="00CC1BFE" w:rsidRDefault="005E09B3" w:rsidP="008F7BF6">
      <w:pPr>
        <w:numPr>
          <w:ilvl w:val="0"/>
          <w:numId w:val="22"/>
        </w:numPr>
        <w:tabs>
          <w:tab w:val="clear" w:pos="720"/>
          <w:tab w:val="num" w:pos="0"/>
        </w:tabs>
        <w:spacing w:after="0" w:line="240" w:lineRule="auto"/>
        <w:ind w:left="0" w:firstLine="0"/>
        <w:jc w:val="both"/>
        <w:rPr>
          <w:rFonts w:ascii="Times New Roman" w:hAnsi="Times New Roman"/>
          <w:sz w:val="24"/>
          <w:szCs w:val="24"/>
        </w:rPr>
      </w:pPr>
      <w:r w:rsidRPr="00CC1BFE">
        <w:rPr>
          <w:rFonts w:ascii="Times New Roman" w:hAnsi="Times New Roman"/>
          <w:sz w:val="24"/>
          <w:szCs w:val="24"/>
        </w:rPr>
        <w:t>złożenia informacji o osobach umocowanych do zawarcia umowy i okazania ich pełnomocnictwa, jeżeli taka konieczność zaistnieje,</w:t>
      </w:r>
    </w:p>
    <w:p w:rsidR="005E09B3" w:rsidRPr="00CC1BFE" w:rsidRDefault="005E09B3" w:rsidP="008F7BF6">
      <w:pPr>
        <w:numPr>
          <w:ilvl w:val="0"/>
          <w:numId w:val="22"/>
        </w:numPr>
        <w:tabs>
          <w:tab w:val="clear" w:pos="720"/>
          <w:tab w:val="num" w:pos="0"/>
        </w:tabs>
        <w:spacing w:after="0" w:line="240" w:lineRule="auto"/>
        <w:ind w:left="0" w:firstLine="0"/>
        <w:jc w:val="both"/>
        <w:rPr>
          <w:rFonts w:ascii="Times New Roman" w:hAnsi="Times New Roman"/>
          <w:sz w:val="24"/>
          <w:szCs w:val="24"/>
        </w:rPr>
      </w:pPr>
      <w:r w:rsidRPr="00CC1BFE">
        <w:rPr>
          <w:rFonts w:ascii="Times New Roman" w:hAnsi="Times New Roman"/>
          <w:sz w:val="24"/>
          <w:szCs w:val="24"/>
        </w:rPr>
        <w:t>złożenia informacji – stosownie do treści oświadczenia zawartego w formularzu oferty zawierającej nazwę/y, adres/y podwykonawcy/ów.</w:t>
      </w:r>
    </w:p>
    <w:p w:rsidR="005E09B3" w:rsidRPr="00CC1BFE" w:rsidRDefault="005E09B3" w:rsidP="008F7BF6">
      <w:pPr>
        <w:numPr>
          <w:ilvl w:val="0"/>
          <w:numId w:val="20"/>
        </w:numPr>
        <w:ind w:left="0" w:firstLine="0"/>
        <w:contextualSpacing/>
        <w:jc w:val="both"/>
        <w:rPr>
          <w:rFonts w:ascii="Times New Roman" w:hAnsi="Times New Roman"/>
          <w:sz w:val="24"/>
          <w:szCs w:val="24"/>
          <w:lang w:eastAsia="ar-SA"/>
        </w:rPr>
      </w:pPr>
      <w:r w:rsidRPr="00CC1BFE">
        <w:rPr>
          <w:rFonts w:ascii="Times New Roman" w:hAnsi="Times New Roman"/>
          <w:sz w:val="24"/>
          <w:szCs w:val="24"/>
          <w:lang w:eastAsia="ar-SA"/>
        </w:rPr>
        <w:t xml:space="preserve">Z wykonawcą, którego oferta została uznana za najkorzystniejszą zostanie zawarta umowa na warunkach określonych we wzorze umowy stanowiącym Załącznik </w:t>
      </w:r>
      <w:r w:rsidRPr="00924809">
        <w:rPr>
          <w:rFonts w:ascii="Times New Roman" w:hAnsi="Times New Roman"/>
          <w:sz w:val="24"/>
          <w:szCs w:val="24"/>
          <w:lang w:eastAsia="ar-SA"/>
        </w:rPr>
        <w:t xml:space="preserve">Nr </w:t>
      </w:r>
      <w:r>
        <w:rPr>
          <w:rFonts w:ascii="Times New Roman" w:hAnsi="Times New Roman"/>
          <w:sz w:val="24"/>
          <w:szCs w:val="24"/>
          <w:lang w:eastAsia="ar-SA"/>
        </w:rPr>
        <w:t>8</w:t>
      </w:r>
      <w:r w:rsidRPr="00924809">
        <w:rPr>
          <w:rFonts w:ascii="Times New Roman" w:hAnsi="Times New Roman"/>
          <w:sz w:val="24"/>
          <w:szCs w:val="24"/>
          <w:lang w:eastAsia="ar-SA"/>
        </w:rPr>
        <w:t xml:space="preserve"> do SIWZ</w:t>
      </w:r>
      <w:r w:rsidRPr="00CC1BFE">
        <w:rPr>
          <w:rFonts w:ascii="Times New Roman" w:hAnsi="Times New Roman"/>
          <w:sz w:val="24"/>
          <w:szCs w:val="24"/>
          <w:lang w:eastAsia="ar-SA"/>
        </w:rPr>
        <w:t>.</w:t>
      </w:r>
    </w:p>
    <w:p w:rsidR="005E09B3" w:rsidRPr="00CC1BFE" w:rsidRDefault="005E09B3" w:rsidP="008F7BF6">
      <w:pPr>
        <w:numPr>
          <w:ilvl w:val="0"/>
          <w:numId w:val="20"/>
        </w:numPr>
        <w:ind w:left="0" w:firstLine="0"/>
        <w:contextualSpacing/>
        <w:jc w:val="both"/>
        <w:rPr>
          <w:rFonts w:ascii="Times New Roman" w:hAnsi="Times New Roman"/>
          <w:bCs/>
          <w:sz w:val="24"/>
          <w:szCs w:val="24"/>
        </w:rPr>
      </w:pPr>
      <w:r w:rsidRPr="00CC1BFE">
        <w:rPr>
          <w:rFonts w:ascii="Times New Roman" w:hAnsi="Times New Roman"/>
          <w:color w:val="000000"/>
          <w:sz w:val="24"/>
          <w:szCs w:val="24"/>
        </w:rPr>
        <w:t xml:space="preserve">Zamawiający zawiera umowę w sprawie zamówienia publicznego, z zastrzeżeniem art. 183 ustawy </w:t>
      </w:r>
      <w:proofErr w:type="spellStart"/>
      <w:r w:rsidRPr="00CC1BFE">
        <w:rPr>
          <w:rFonts w:ascii="Times New Roman" w:hAnsi="Times New Roman"/>
          <w:color w:val="000000"/>
          <w:sz w:val="24"/>
          <w:szCs w:val="24"/>
        </w:rPr>
        <w:t>Pzp</w:t>
      </w:r>
      <w:proofErr w:type="spellEnd"/>
      <w:r w:rsidRPr="00CC1BFE">
        <w:rPr>
          <w:rFonts w:ascii="Times New Roman" w:hAnsi="Times New Roman"/>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p>
    <w:p w:rsidR="005E09B3" w:rsidRPr="00CC1BFE" w:rsidRDefault="005E09B3" w:rsidP="008F7BF6">
      <w:pPr>
        <w:numPr>
          <w:ilvl w:val="0"/>
          <w:numId w:val="20"/>
        </w:numPr>
        <w:spacing w:line="240" w:lineRule="auto"/>
        <w:ind w:left="0" w:firstLine="0"/>
        <w:contextualSpacing/>
        <w:jc w:val="both"/>
        <w:rPr>
          <w:rFonts w:ascii="Times New Roman" w:hAnsi="Times New Roman"/>
          <w:sz w:val="24"/>
          <w:szCs w:val="24"/>
        </w:rPr>
      </w:pPr>
      <w:r w:rsidRPr="00CC1BFE">
        <w:rPr>
          <w:rFonts w:ascii="Times New Roman" w:hAnsi="Times New Roman"/>
          <w:sz w:val="24"/>
          <w:szCs w:val="24"/>
        </w:rPr>
        <w:lastRenderedPageBreak/>
        <w:t>Zamawiający może zawrzeć umowę w sprawie zamówienia publicznego przed upływem terminów wymienionych w pkt. 5, jeżeli w postępowaniu o udzielenie zamówienia:</w:t>
      </w:r>
    </w:p>
    <w:p w:rsidR="005E09B3" w:rsidRPr="00CC1BFE" w:rsidRDefault="005E09B3" w:rsidP="00CC1BFE">
      <w:pPr>
        <w:spacing w:line="240" w:lineRule="auto"/>
        <w:contextualSpacing/>
        <w:jc w:val="both"/>
        <w:rPr>
          <w:rFonts w:ascii="Times New Roman" w:hAnsi="Times New Roman"/>
          <w:sz w:val="24"/>
          <w:szCs w:val="24"/>
        </w:rPr>
      </w:pPr>
      <w:r w:rsidRPr="00CC1BFE">
        <w:rPr>
          <w:rFonts w:ascii="Times New Roman" w:hAnsi="Times New Roman"/>
          <w:sz w:val="24"/>
          <w:szCs w:val="24"/>
        </w:rPr>
        <w:t xml:space="preserve">a) </w:t>
      </w:r>
      <w:r w:rsidRPr="00CC1BFE">
        <w:rPr>
          <w:rFonts w:ascii="Times New Roman" w:hAnsi="Times New Roman"/>
          <w:sz w:val="24"/>
          <w:szCs w:val="24"/>
        </w:rPr>
        <w:tab/>
        <w:t xml:space="preserve">złożono tylko jedną ofertę, </w:t>
      </w:r>
    </w:p>
    <w:p w:rsidR="005E09B3" w:rsidRPr="00CC1BFE" w:rsidRDefault="005E09B3" w:rsidP="00CC1BFE">
      <w:pPr>
        <w:spacing w:line="240" w:lineRule="auto"/>
        <w:contextualSpacing/>
        <w:jc w:val="both"/>
        <w:rPr>
          <w:rFonts w:ascii="Times New Roman" w:hAnsi="Times New Roman"/>
          <w:bCs/>
          <w:sz w:val="24"/>
          <w:szCs w:val="24"/>
        </w:rPr>
      </w:pPr>
      <w:r w:rsidRPr="00CC1BFE">
        <w:rPr>
          <w:rFonts w:ascii="Times New Roman" w:hAnsi="Times New Roman"/>
          <w:sz w:val="24"/>
          <w:szCs w:val="24"/>
        </w:rPr>
        <w:t xml:space="preserve">b) </w:t>
      </w:r>
      <w:r w:rsidRPr="00CC1BFE">
        <w:rPr>
          <w:rFonts w:ascii="Times New Roman" w:hAnsi="Times New Roman"/>
          <w:sz w:val="24"/>
          <w:szCs w:val="24"/>
        </w:rPr>
        <w:tab/>
        <w:t xml:space="preserve">upłynął termin do wniesienia odwołania na czynności zamawiającego wymienione w art. 180 ust. 2 ustawy </w:t>
      </w:r>
      <w:proofErr w:type="spellStart"/>
      <w:r w:rsidRPr="00CC1BFE">
        <w:rPr>
          <w:rFonts w:ascii="Times New Roman" w:hAnsi="Times New Roman"/>
          <w:sz w:val="24"/>
          <w:szCs w:val="24"/>
        </w:rPr>
        <w:t>Pzp</w:t>
      </w:r>
      <w:proofErr w:type="spellEnd"/>
      <w:r w:rsidRPr="00CC1BFE">
        <w:rPr>
          <w:rFonts w:ascii="Times New Roman" w:hAnsi="Times New Roman"/>
          <w:sz w:val="24"/>
          <w:szCs w:val="24"/>
        </w:rPr>
        <w:t xml:space="preserve"> lub w następstwie jego wniesienia Izba ogłosiła wyrok lub postanowienie kończące postępowanie odwoławcze.</w:t>
      </w:r>
    </w:p>
    <w:p w:rsidR="005E09B3" w:rsidRPr="00CC1BFE" w:rsidRDefault="005E09B3" w:rsidP="008F7BF6">
      <w:pPr>
        <w:numPr>
          <w:ilvl w:val="0"/>
          <w:numId w:val="20"/>
        </w:numPr>
        <w:spacing w:after="0" w:line="240" w:lineRule="auto"/>
        <w:ind w:left="0" w:firstLine="0"/>
        <w:contextualSpacing/>
        <w:jc w:val="both"/>
        <w:rPr>
          <w:rFonts w:ascii="Times New Roman" w:hAnsi="Times New Roman"/>
          <w:sz w:val="24"/>
          <w:szCs w:val="24"/>
        </w:rPr>
      </w:pPr>
      <w:r w:rsidRPr="00CC1BFE">
        <w:rPr>
          <w:rFonts w:ascii="Times New Roman" w:hAnsi="Times New Roman"/>
          <w:sz w:val="24"/>
          <w:szCs w:val="24"/>
        </w:rPr>
        <w:t>Podpisanie umowy nastąpi w siedzibie Zamawiającego w terminie przez niego wskazanym</w:t>
      </w:r>
      <w:r w:rsidRPr="00CC1BFE">
        <w:t>.</w:t>
      </w:r>
    </w:p>
    <w:p w:rsidR="005E09B3" w:rsidRPr="00CC1BFE" w:rsidRDefault="005E09B3" w:rsidP="008F7BF6">
      <w:pPr>
        <w:numPr>
          <w:ilvl w:val="0"/>
          <w:numId w:val="20"/>
        </w:numPr>
        <w:spacing w:after="0" w:line="240" w:lineRule="auto"/>
        <w:ind w:left="0" w:firstLine="0"/>
        <w:contextualSpacing/>
        <w:jc w:val="both"/>
        <w:rPr>
          <w:rFonts w:ascii="Times New Roman" w:hAnsi="Times New Roman"/>
          <w:sz w:val="24"/>
          <w:szCs w:val="24"/>
        </w:rPr>
      </w:pPr>
      <w:r w:rsidRPr="00CC1BFE">
        <w:rPr>
          <w:rFonts w:ascii="Times New Roman" w:hAnsi="Times New Roman"/>
          <w:sz w:val="24"/>
          <w:szCs w:val="24"/>
        </w:rPr>
        <w:t xml:space="preserve">Jeżeli Wykonawca, którego oferta została wybrana, uchyla się od zawarcia umowy w sprawie zamówienia publicznego, </w:t>
      </w:r>
      <w:r>
        <w:rPr>
          <w:rFonts w:ascii="Times New Roman" w:hAnsi="Times New Roman"/>
          <w:sz w:val="24"/>
          <w:szCs w:val="24"/>
        </w:rPr>
        <w:t>z</w:t>
      </w:r>
      <w:r w:rsidRPr="00CC1BFE">
        <w:rPr>
          <w:rFonts w:ascii="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CC1BFE">
        <w:rPr>
          <w:rFonts w:ascii="Times New Roman" w:hAnsi="Times New Roman"/>
          <w:sz w:val="24"/>
          <w:szCs w:val="24"/>
        </w:rPr>
        <w:t>Pzp</w:t>
      </w:r>
      <w:proofErr w:type="spellEnd"/>
      <w:r w:rsidRPr="00CC1BFE">
        <w:rPr>
          <w:rFonts w:ascii="Times New Roman" w:hAnsi="Times New Roman"/>
          <w:sz w:val="24"/>
          <w:szCs w:val="24"/>
        </w:rPr>
        <w:t>.</w:t>
      </w:r>
    </w:p>
    <w:p w:rsidR="005E09B3" w:rsidRPr="00CC1BFE" w:rsidRDefault="005E09B3" w:rsidP="008F7BF6">
      <w:pPr>
        <w:numPr>
          <w:ilvl w:val="0"/>
          <w:numId w:val="20"/>
        </w:numPr>
        <w:ind w:left="0" w:firstLine="0"/>
        <w:contextualSpacing/>
        <w:jc w:val="both"/>
        <w:rPr>
          <w:rFonts w:ascii="Times New Roman" w:hAnsi="Times New Roman"/>
          <w:sz w:val="24"/>
          <w:szCs w:val="24"/>
        </w:rPr>
      </w:pPr>
      <w:r>
        <w:rPr>
          <w:rFonts w:ascii="Times New Roman" w:hAnsi="Times New Roman"/>
          <w:sz w:val="24"/>
          <w:szCs w:val="24"/>
        </w:rPr>
        <w:t xml:space="preserve">     </w:t>
      </w:r>
      <w:r w:rsidRPr="00CC1BFE">
        <w:rPr>
          <w:rFonts w:ascii="Times New Roman" w:hAnsi="Times New Roman"/>
          <w:sz w:val="24"/>
          <w:szCs w:val="24"/>
        </w:rPr>
        <w:t>Zamawiający nie później niż w terminie 30 dni od dnia zawarcia umowy w sprawie zamówienia publicznego zamieści ogłoszenie o udzieleniu zamówienia w Biuletynie Zamówień Publicznych.</w:t>
      </w:r>
    </w:p>
    <w:p w:rsidR="005E09B3" w:rsidRPr="00CC1BFE" w:rsidRDefault="005E09B3" w:rsidP="00CC1BFE">
      <w:pPr>
        <w:tabs>
          <w:tab w:val="left" w:pos="360"/>
        </w:tabs>
        <w:suppressAutoHyphens/>
        <w:autoSpaceDE w:val="0"/>
        <w:autoSpaceDN w:val="0"/>
        <w:adjustRightInd w:val="0"/>
        <w:spacing w:after="0" w:line="240" w:lineRule="auto"/>
        <w:jc w:val="both"/>
        <w:rPr>
          <w:rFonts w:ascii="Times New Roman" w:hAnsi="Times New Roman"/>
          <w:sz w:val="24"/>
          <w:szCs w:val="24"/>
        </w:rPr>
      </w:pPr>
      <w:r w:rsidRPr="00CC1BFE">
        <w:rPr>
          <w:rFonts w:ascii="Times New Roman" w:hAnsi="Times New Roman"/>
          <w:b/>
          <w:sz w:val="24"/>
          <w:szCs w:val="24"/>
        </w:rPr>
        <w:tab/>
        <w:t>X</w:t>
      </w:r>
      <w:r>
        <w:rPr>
          <w:rFonts w:ascii="Times New Roman" w:hAnsi="Times New Roman"/>
          <w:b/>
          <w:sz w:val="24"/>
          <w:szCs w:val="24"/>
        </w:rPr>
        <w:t>VII</w:t>
      </w:r>
      <w:r w:rsidRPr="00CC1BFE">
        <w:rPr>
          <w:rFonts w:ascii="Times New Roman" w:hAnsi="Times New Roman"/>
          <w:b/>
          <w:sz w:val="24"/>
          <w:szCs w:val="24"/>
        </w:rPr>
        <w:t>.</w:t>
      </w:r>
      <w:r w:rsidRPr="00CC1BFE">
        <w:rPr>
          <w:rFonts w:ascii="Times New Roman" w:hAnsi="Times New Roman"/>
          <w:b/>
          <w:sz w:val="24"/>
          <w:szCs w:val="24"/>
        </w:rPr>
        <w:tab/>
        <w:t>Istotne dla stron postanowienia, które zostaną wprowadzone do treści zawieranej umowy w sprawie zamówienia publicznego, wzór umowy.</w:t>
      </w:r>
    </w:p>
    <w:p w:rsidR="005E09B3" w:rsidRPr="00CC1BFE" w:rsidRDefault="005E09B3" w:rsidP="008F7BF6">
      <w:pPr>
        <w:numPr>
          <w:ilvl w:val="0"/>
          <w:numId w:val="23"/>
        </w:numPr>
        <w:tabs>
          <w:tab w:val="clear" w:pos="1440"/>
          <w:tab w:val="num" w:pos="0"/>
        </w:tabs>
        <w:spacing w:after="0" w:line="240" w:lineRule="auto"/>
        <w:ind w:left="0" w:firstLine="0"/>
        <w:jc w:val="both"/>
        <w:rPr>
          <w:rFonts w:ascii="Times New Roman" w:hAnsi="Times New Roman"/>
          <w:b/>
          <w:sz w:val="24"/>
          <w:szCs w:val="24"/>
        </w:rPr>
      </w:pPr>
      <w:r w:rsidRPr="00CC1BFE">
        <w:rPr>
          <w:rFonts w:ascii="Times New Roman" w:hAnsi="Times New Roman"/>
          <w:sz w:val="24"/>
          <w:szCs w:val="24"/>
        </w:rPr>
        <w:t xml:space="preserve">Zamawiający wymaga, aby wybrany </w:t>
      </w:r>
      <w:r>
        <w:rPr>
          <w:rFonts w:ascii="Times New Roman" w:hAnsi="Times New Roman"/>
          <w:sz w:val="24"/>
          <w:szCs w:val="24"/>
        </w:rPr>
        <w:t>w</w:t>
      </w:r>
      <w:r w:rsidRPr="00CC1BFE">
        <w:rPr>
          <w:rFonts w:ascii="Times New Roman" w:hAnsi="Times New Roman"/>
          <w:sz w:val="24"/>
          <w:szCs w:val="24"/>
        </w:rPr>
        <w:t xml:space="preserve">ykonawca zawarł z nim umowę na warunkach określonych w załączonym wzorze umowy stanowiącym </w:t>
      </w:r>
      <w:r w:rsidRPr="00924809">
        <w:rPr>
          <w:rFonts w:ascii="Times New Roman" w:hAnsi="Times New Roman"/>
          <w:sz w:val="24"/>
          <w:szCs w:val="24"/>
        </w:rPr>
        <w:t xml:space="preserve">Załącznik nr </w:t>
      </w:r>
      <w:r>
        <w:rPr>
          <w:rFonts w:ascii="Times New Roman" w:hAnsi="Times New Roman"/>
          <w:sz w:val="24"/>
          <w:szCs w:val="24"/>
        </w:rPr>
        <w:t>8</w:t>
      </w:r>
      <w:r w:rsidRPr="00CC1BFE">
        <w:rPr>
          <w:rFonts w:ascii="Times New Roman" w:hAnsi="Times New Roman"/>
          <w:sz w:val="24"/>
          <w:szCs w:val="24"/>
        </w:rPr>
        <w:t xml:space="preserve"> do niniejszej SIWZ.</w:t>
      </w:r>
    </w:p>
    <w:p w:rsidR="005E09B3" w:rsidRPr="00CC1BFE" w:rsidRDefault="005E09B3" w:rsidP="008F7BF6">
      <w:pPr>
        <w:numPr>
          <w:ilvl w:val="0"/>
          <w:numId w:val="23"/>
        </w:numPr>
        <w:tabs>
          <w:tab w:val="clear" w:pos="1440"/>
          <w:tab w:val="num" w:pos="0"/>
        </w:tabs>
        <w:spacing w:after="0" w:line="240" w:lineRule="auto"/>
        <w:ind w:left="0" w:firstLine="0"/>
        <w:jc w:val="both"/>
        <w:rPr>
          <w:rFonts w:ascii="Times New Roman" w:hAnsi="Times New Roman"/>
          <w:b/>
          <w:sz w:val="24"/>
          <w:szCs w:val="24"/>
        </w:rPr>
      </w:pPr>
      <w:r w:rsidRPr="00CC1BFE">
        <w:rPr>
          <w:rFonts w:ascii="Times New Roman" w:hAnsi="Times New Roman"/>
          <w:sz w:val="24"/>
          <w:szCs w:val="24"/>
        </w:rPr>
        <w:t xml:space="preserve">Wykonawca akceptuje treść wzoru umowy na wykonanie przedmiotu zamówienia, oświadczeniem zawartym w treści formularza ofertowego. </w:t>
      </w:r>
    </w:p>
    <w:p w:rsidR="005E09B3" w:rsidRPr="00CC1BFE" w:rsidRDefault="005E09B3" w:rsidP="008F7BF6">
      <w:pPr>
        <w:numPr>
          <w:ilvl w:val="0"/>
          <w:numId w:val="23"/>
        </w:numPr>
        <w:tabs>
          <w:tab w:val="clear" w:pos="1440"/>
          <w:tab w:val="num" w:pos="0"/>
        </w:tabs>
        <w:spacing w:after="0" w:line="240" w:lineRule="auto"/>
        <w:ind w:left="0" w:firstLine="0"/>
        <w:jc w:val="both"/>
        <w:rPr>
          <w:rFonts w:ascii="Times New Roman" w:hAnsi="Times New Roman"/>
          <w:sz w:val="24"/>
          <w:szCs w:val="24"/>
        </w:rPr>
      </w:pPr>
      <w:r w:rsidRPr="00CC1BFE">
        <w:rPr>
          <w:rFonts w:ascii="Times New Roman" w:hAnsi="Times New Roman"/>
          <w:sz w:val="24"/>
          <w:szCs w:val="24"/>
        </w:rPr>
        <w:t xml:space="preserve">Zamawiającemu przysługuje prawo do zmiany postanowień zawartej umowy w stosunku do treści oferty, na podstawie której dokonano wyboru </w:t>
      </w:r>
      <w:r>
        <w:rPr>
          <w:rFonts w:ascii="Times New Roman" w:hAnsi="Times New Roman"/>
          <w:sz w:val="24"/>
          <w:szCs w:val="24"/>
        </w:rPr>
        <w:t>w</w:t>
      </w:r>
      <w:r w:rsidRPr="00CC1BFE">
        <w:rPr>
          <w:rFonts w:ascii="Times New Roman" w:hAnsi="Times New Roman"/>
          <w:sz w:val="24"/>
          <w:szCs w:val="24"/>
        </w:rPr>
        <w:t xml:space="preserve">ykonawcy, w sytuacjach o których mowa w </w:t>
      </w:r>
      <w:r w:rsidRPr="001758FE">
        <w:rPr>
          <w:rFonts w:ascii="Times New Roman" w:hAnsi="Times New Roman"/>
          <w:sz w:val="24"/>
          <w:szCs w:val="24"/>
        </w:rPr>
        <w:t xml:space="preserve">§ </w:t>
      </w:r>
      <w:r>
        <w:rPr>
          <w:rFonts w:ascii="Times New Roman" w:hAnsi="Times New Roman"/>
          <w:sz w:val="24"/>
          <w:szCs w:val="24"/>
        </w:rPr>
        <w:t>7</w:t>
      </w:r>
      <w:r w:rsidRPr="001758FE">
        <w:rPr>
          <w:rFonts w:ascii="Times New Roman" w:hAnsi="Times New Roman"/>
          <w:sz w:val="24"/>
          <w:szCs w:val="24"/>
        </w:rPr>
        <w:t xml:space="preserve">  wzoru umowy.</w:t>
      </w:r>
    </w:p>
    <w:p w:rsidR="005E09B3" w:rsidRPr="00CC1BFE" w:rsidRDefault="005E09B3" w:rsidP="008F7BF6">
      <w:pPr>
        <w:numPr>
          <w:ilvl w:val="0"/>
          <w:numId w:val="23"/>
        </w:numPr>
        <w:tabs>
          <w:tab w:val="clear" w:pos="1440"/>
          <w:tab w:val="num" w:pos="0"/>
        </w:tabs>
        <w:spacing w:after="0" w:line="240" w:lineRule="auto"/>
        <w:ind w:left="0" w:firstLine="0"/>
        <w:jc w:val="both"/>
        <w:rPr>
          <w:rFonts w:ascii="Times New Roman" w:hAnsi="Times New Roman"/>
          <w:sz w:val="24"/>
          <w:szCs w:val="24"/>
        </w:rPr>
      </w:pPr>
      <w:r w:rsidRPr="00CC1BFE">
        <w:rPr>
          <w:rFonts w:ascii="Times New Roman" w:hAnsi="Times New Roman"/>
          <w:sz w:val="24"/>
          <w:szCs w:val="24"/>
        </w:rPr>
        <w:t xml:space="preserve">Zawarta umowa będzie jawna i będzie podlegała udostępnianiu na zasadach określonych w przepisach o dostępie do informacji publicznej (art. 139 ust. 3 ustawy </w:t>
      </w:r>
      <w:proofErr w:type="spellStart"/>
      <w:r w:rsidRPr="00CC1BFE">
        <w:rPr>
          <w:rFonts w:ascii="Times New Roman" w:hAnsi="Times New Roman"/>
          <w:sz w:val="24"/>
          <w:szCs w:val="24"/>
        </w:rPr>
        <w:t>Pzp</w:t>
      </w:r>
      <w:proofErr w:type="spellEnd"/>
      <w:r w:rsidRPr="00CC1BFE">
        <w:rPr>
          <w:rFonts w:ascii="Times New Roman" w:hAnsi="Times New Roman"/>
          <w:sz w:val="24"/>
          <w:szCs w:val="24"/>
        </w:rPr>
        <w:t>).</w:t>
      </w:r>
    </w:p>
    <w:p w:rsidR="005E09B3" w:rsidRPr="00CC1BFE" w:rsidRDefault="005E09B3" w:rsidP="00871C06">
      <w:pPr>
        <w:suppressAutoHyphens/>
        <w:spacing w:after="0" w:line="240" w:lineRule="auto"/>
        <w:jc w:val="both"/>
        <w:rPr>
          <w:rFonts w:ascii="Times New Roman" w:hAnsi="Times New Roman"/>
          <w:sz w:val="24"/>
          <w:szCs w:val="20"/>
          <w:lang w:eastAsia="ar-SA"/>
        </w:rPr>
      </w:pPr>
      <w:r w:rsidRPr="00CC1BFE">
        <w:rPr>
          <w:rFonts w:ascii="Times New Roman" w:hAnsi="Times New Roman"/>
          <w:b/>
          <w:sz w:val="24"/>
          <w:szCs w:val="20"/>
          <w:lang w:eastAsia="ar-SA"/>
        </w:rPr>
        <w:t>X</w:t>
      </w:r>
      <w:r>
        <w:rPr>
          <w:rFonts w:ascii="Times New Roman" w:hAnsi="Times New Roman"/>
          <w:b/>
          <w:sz w:val="24"/>
          <w:szCs w:val="20"/>
          <w:lang w:eastAsia="ar-SA"/>
        </w:rPr>
        <w:t>VIII</w:t>
      </w:r>
      <w:r w:rsidRPr="00CC1BFE">
        <w:rPr>
          <w:rFonts w:ascii="Times New Roman" w:hAnsi="Times New Roman"/>
          <w:b/>
          <w:sz w:val="24"/>
          <w:szCs w:val="20"/>
          <w:lang w:eastAsia="ar-SA"/>
        </w:rPr>
        <w:t>.</w:t>
      </w:r>
      <w:r w:rsidRPr="00CC1BFE">
        <w:rPr>
          <w:rFonts w:ascii="Times New Roman" w:hAnsi="Times New Roman"/>
          <w:b/>
          <w:sz w:val="24"/>
          <w:szCs w:val="20"/>
          <w:lang w:eastAsia="ar-SA"/>
        </w:rPr>
        <w:tab/>
        <w:t>Pouczenie o środkach ochrony prawnej przysługujących wykonawcy w toku  postępowania o udzielenie zamówienia.</w:t>
      </w:r>
    </w:p>
    <w:p w:rsidR="005E09B3" w:rsidRPr="00CC1BFE" w:rsidRDefault="005E09B3" w:rsidP="00871C06">
      <w:pPr>
        <w:spacing w:after="0" w:line="240" w:lineRule="auto"/>
        <w:jc w:val="both"/>
        <w:rPr>
          <w:rFonts w:ascii="Times New Roman" w:hAnsi="Times New Roman"/>
          <w:sz w:val="24"/>
          <w:szCs w:val="24"/>
        </w:rPr>
      </w:pPr>
      <w:r w:rsidRPr="00CC1BFE">
        <w:rPr>
          <w:rFonts w:ascii="Times New Roman" w:hAnsi="Times New Roman"/>
          <w:sz w:val="24"/>
          <w:szCs w:val="24"/>
        </w:rPr>
        <w:t>1.</w:t>
      </w:r>
      <w:r w:rsidRPr="00CC1BFE">
        <w:rPr>
          <w:rFonts w:ascii="Times New Roman" w:hAnsi="Times New Roman"/>
          <w:sz w:val="24"/>
          <w:szCs w:val="24"/>
        </w:rPr>
        <w:tab/>
        <w:t>Środki ochrony prawnej o</w:t>
      </w:r>
      <w:r w:rsidRPr="00CC1BFE">
        <w:rPr>
          <w:rFonts w:ascii="Times New Roman" w:hAnsi="Times New Roman"/>
          <w:sz w:val="24"/>
          <w:szCs w:val="24"/>
          <w:lang w:eastAsia="pl-PL"/>
        </w:rPr>
        <w:t xml:space="preserve">kreślone w ustawie </w:t>
      </w:r>
      <w:proofErr w:type="spellStart"/>
      <w:r w:rsidRPr="00CC1BFE">
        <w:rPr>
          <w:rFonts w:ascii="Times New Roman" w:hAnsi="Times New Roman"/>
          <w:sz w:val="24"/>
          <w:szCs w:val="24"/>
          <w:lang w:eastAsia="pl-PL"/>
        </w:rPr>
        <w:t>Pzp</w:t>
      </w:r>
      <w:proofErr w:type="spellEnd"/>
      <w:r w:rsidRPr="00CC1BFE">
        <w:rPr>
          <w:rFonts w:ascii="Times New Roman" w:hAnsi="Times New Roman"/>
          <w:sz w:val="24"/>
          <w:szCs w:val="24"/>
          <w:lang w:eastAsia="pl-PL"/>
        </w:rPr>
        <w:t>,</w:t>
      </w:r>
      <w:r w:rsidRPr="00CC1BFE">
        <w:rPr>
          <w:rFonts w:ascii="Times New Roman" w:hAnsi="Times New Roman"/>
          <w:sz w:val="24"/>
          <w:szCs w:val="24"/>
        </w:rPr>
        <w:t xml:space="preserve"> przysługują </w:t>
      </w:r>
      <w:r>
        <w:rPr>
          <w:rFonts w:ascii="Times New Roman" w:hAnsi="Times New Roman"/>
          <w:sz w:val="24"/>
          <w:szCs w:val="24"/>
        </w:rPr>
        <w:t>w</w:t>
      </w:r>
      <w:r w:rsidRPr="00CC1BFE">
        <w:rPr>
          <w:rFonts w:ascii="Times New Roman" w:hAnsi="Times New Roman"/>
          <w:sz w:val="24"/>
          <w:szCs w:val="24"/>
        </w:rPr>
        <w:t xml:space="preserve">ykonawcy, a także innemu podmiotowi, jeżeli ma lub miał interes w uzyskaniu danego zamówienia oraz poniósł lub może ponieść szkodę w wyniku naruszenia przez </w:t>
      </w:r>
      <w:r>
        <w:rPr>
          <w:rFonts w:ascii="Times New Roman" w:hAnsi="Times New Roman"/>
          <w:sz w:val="24"/>
          <w:szCs w:val="24"/>
        </w:rPr>
        <w:t>z</w:t>
      </w:r>
      <w:r w:rsidRPr="00CC1BFE">
        <w:rPr>
          <w:rFonts w:ascii="Times New Roman" w:hAnsi="Times New Roman"/>
          <w:sz w:val="24"/>
          <w:szCs w:val="24"/>
        </w:rPr>
        <w:t>amawiającego przepisów ww. ustawy.</w:t>
      </w:r>
    </w:p>
    <w:p w:rsidR="005E09B3" w:rsidRPr="00CC1BFE" w:rsidRDefault="005E09B3" w:rsidP="00871C06">
      <w:pPr>
        <w:spacing w:after="0" w:line="240" w:lineRule="auto"/>
        <w:ind w:left="142" w:hanging="142"/>
        <w:jc w:val="both"/>
        <w:rPr>
          <w:rFonts w:ascii="Times New Roman" w:hAnsi="Times New Roman"/>
          <w:sz w:val="24"/>
          <w:szCs w:val="24"/>
        </w:rPr>
      </w:pPr>
      <w:r w:rsidRPr="00CC1BFE">
        <w:rPr>
          <w:rFonts w:ascii="Times New Roman" w:hAnsi="Times New Roman"/>
          <w:sz w:val="24"/>
          <w:szCs w:val="24"/>
        </w:rPr>
        <w:t>2.</w:t>
      </w:r>
      <w:r w:rsidRPr="00CC1BFE">
        <w:rPr>
          <w:rFonts w:ascii="Times New Roman" w:hAnsi="Times New Roman"/>
          <w:sz w:val="24"/>
          <w:szCs w:val="24"/>
        </w:rPr>
        <w:tab/>
        <w:t xml:space="preserve">W niniejszym postępowaniu, którego wartość zamówienia jest mniejsza niż kwoty określone w przepisach wydanych na podstawie art. 11 ust. 8 ustawy </w:t>
      </w:r>
      <w:proofErr w:type="spellStart"/>
      <w:r w:rsidRPr="00CC1BFE">
        <w:rPr>
          <w:rFonts w:ascii="Times New Roman" w:hAnsi="Times New Roman"/>
          <w:sz w:val="24"/>
          <w:szCs w:val="24"/>
        </w:rPr>
        <w:t>Pzp</w:t>
      </w:r>
      <w:proofErr w:type="spellEnd"/>
      <w:r w:rsidRPr="00CC1BFE">
        <w:rPr>
          <w:rFonts w:ascii="Times New Roman" w:hAnsi="Times New Roman"/>
          <w:sz w:val="24"/>
          <w:szCs w:val="24"/>
        </w:rPr>
        <w:t>, odwołanie przysługuje wyłącznie wobec czynności:</w:t>
      </w:r>
    </w:p>
    <w:p w:rsidR="005E09B3" w:rsidRPr="00CC1BFE" w:rsidRDefault="005E09B3" w:rsidP="00871C06">
      <w:pPr>
        <w:spacing w:after="0" w:line="240" w:lineRule="auto"/>
        <w:jc w:val="both"/>
        <w:rPr>
          <w:rFonts w:ascii="Times New Roman" w:hAnsi="Times New Roman"/>
          <w:sz w:val="24"/>
          <w:szCs w:val="24"/>
        </w:rPr>
      </w:pPr>
      <w:r w:rsidRPr="00CC1BFE">
        <w:rPr>
          <w:rFonts w:ascii="Times New Roman" w:hAnsi="Times New Roman"/>
          <w:sz w:val="24"/>
          <w:szCs w:val="24"/>
        </w:rPr>
        <w:t xml:space="preserve">a) </w:t>
      </w:r>
      <w:r>
        <w:rPr>
          <w:rFonts w:ascii="Times New Roman" w:hAnsi="Times New Roman"/>
          <w:sz w:val="24"/>
          <w:szCs w:val="24"/>
        </w:rPr>
        <w:t xml:space="preserve">      </w:t>
      </w:r>
      <w:r w:rsidRPr="00CC1BFE">
        <w:rPr>
          <w:rFonts w:ascii="Times New Roman" w:hAnsi="Times New Roman"/>
          <w:sz w:val="24"/>
          <w:szCs w:val="24"/>
        </w:rPr>
        <w:t>określenia warunków udziału w postępowaniu,</w:t>
      </w:r>
    </w:p>
    <w:p w:rsidR="005E09B3" w:rsidRPr="00CC1BFE" w:rsidRDefault="005E09B3" w:rsidP="00871C06">
      <w:pPr>
        <w:spacing w:after="0" w:line="240" w:lineRule="auto"/>
        <w:jc w:val="both"/>
        <w:rPr>
          <w:rFonts w:ascii="Times New Roman" w:hAnsi="Times New Roman"/>
          <w:sz w:val="24"/>
          <w:szCs w:val="24"/>
        </w:rPr>
      </w:pPr>
      <w:r w:rsidRPr="00CC1BFE">
        <w:rPr>
          <w:rFonts w:ascii="Times New Roman" w:hAnsi="Times New Roman"/>
          <w:sz w:val="24"/>
          <w:szCs w:val="24"/>
        </w:rPr>
        <w:t xml:space="preserve">b) </w:t>
      </w:r>
      <w:r>
        <w:rPr>
          <w:rFonts w:ascii="Times New Roman" w:hAnsi="Times New Roman"/>
          <w:sz w:val="24"/>
          <w:szCs w:val="24"/>
        </w:rPr>
        <w:t xml:space="preserve">      </w:t>
      </w:r>
      <w:r w:rsidRPr="00CC1BFE">
        <w:rPr>
          <w:rFonts w:ascii="Times New Roman" w:hAnsi="Times New Roman"/>
          <w:sz w:val="24"/>
          <w:szCs w:val="24"/>
        </w:rPr>
        <w:t>wykluczenia odwołującego z postępowania o udzielenie zamówienia,</w:t>
      </w:r>
    </w:p>
    <w:p w:rsidR="005E09B3" w:rsidRPr="00CC1BFE" w:rsidRDefault="005E09B3" w:rsidP="00871C06">
      <w:pPr>
        <w:spacing w:after="0" w:line="240" w:lineRule="auto"/>
        <w:jc w:val="both"/>
        <w:rPr>
          <w:rFonts w:ascii="Times New Roman" w:hAnsi="Times New Roman"/>
          <w:sz w:val="24"/>
          <w:szCs w:val="24"/>
        </w:rPr>
      </w:pPr>
      <w:r w:rsidRPr="00CC1BFE">
        <w:rPr>
          <w:rFonts w:ascii="Times New Roman" w:hAnsi="Times New Roman"/>
          <w:sz w:val="24"/>
          <w:szCs w:val="24"/>
        </w:rPr>
        <w:t>c)</w:t>
      </w:r>
      <w:r>
        <w:rPr>
          <w:rFonts w:ascii="Times New Roman" w:hAnsi="Times New Roman"/>
          <w:sz w:val="24"/>
          <w:szCs w:val="24"/>
        </w:rPr>
        <w:t xml:space="preserve">       </w:t>
      </w:r>
      <w:r w:rsidRPr="00CC1BFE">
        <w:rPr>
          <w:rFonts w:ascii="Times New Roman" w:hAnsi="Times New Roman"/>
          <w:sz w:val="24"/>
          <w:szCs w:val="24"/>
        </w:rPr>
        <w:t xml:space="preserve"> odrzucenia oferty odwołującego,</w:t>
      </w:r>
    </w:p>
    <w:p w:rsidR="005E09B3" w:rsidRPr="00CC1BFE" w:rsidRDefault="005E09B3" w:rsidP="00871C06">
      <w:pPr>
        <w:spacing w:after="0" w:line="240" w:lineRule="auto"/>
        <w:jc w:val="both"/>
        <w:rPr>
          <w:rFonts w:ascii="Times New Roman" w:hAnsi="Times New Roman"/>
          <w:sz w:val="24"/>
          <w:szCs w:val="24"/>
        </w:rPr>
      </w:pPr>
      <w:r w:rsidRPr="00CC1BFE">
        <w:rPr>
          <w:rFonts w:ascii="Times New Roman" w:hAnsi="Times New Roman"/>
          <w:sz w:val="24"/>
          <w:szCs w:val="24"/>
        </w:rPr>
        <w:t xml:space="preserve">d) </w:t>
      </w:r>
      <w:r>
        <w:rPr>
          <w:rFonts w:ascii="Times New Roman" w:hAnsi="Times New Roman"/>
          <w:sz w:val="24"/>
          <w:szCs w:val="24"/>
        </w:rPr>
        <w:t xml:space="preserve">      </w:t>
      </w:r>
      <w:r w:rsidRPr="00CC1BFE">
        <w:rPr>
          <w:rFonts w:ascii="Times New Roman" w:hAnsi="Times New Roman"/>
          <w:sz w:val="24"/>
          <w:szCs w:val="24"/>
        </w:rPr>
        <w:t>opisu przedmiotu zamówienia,</w:t>
      </w:r>
    </w:p>
    <w:p w:rsidR="005E09B3" w:rsidRPr="00CC1BFE" w:rsidRDefault="005E09B3" w:rsidP="00871C06">
      <w:pPr>
        <w:spacing w:after="0" w:line="240" w:lineRule="auto"/>
        <w:jc w:val="both"/>
        <w:rPr>
          <w:rFonts w:ascii="Times New Roman" w:hAnsi="Times New Roman"/>
          <w:sz w:val="24"/>
          <w:szCs w:val="24"/>
        </w:rPr>
      </w:pPr>
      <w:r w:rsidRPr="00CC1BFE">
        <w:rPr>
          <w:rFonts w:ascii="Times New Roman" w:hAnsi="Times New Roman"/>
          <w:sz w:val="24"/>
          <w:szCs w:val="24"/>
        </w:rPr>
        <w:t xml:space="preserve">e) </w:t>
      </w:r>
      <w:r>
        <w:rPr>
          <w:rFonts w:ascii="Times New Roman" w:hAnsi="Times New Roman"/>
          <w:sz w:val="24"/>
          <w:szCs w:val="24"/>
        </w:rPr>
        <w:t xml:space="preserve">       </w:t>
      </w:r>
      <w:r w:rsidRPr="00CC1BFE">
        <w:rPr>
          <w:rFonts w:ascii="Times New Roman" w:hAnsi="Times New Roman"/>
          <w:sz w:val="24"/>
          <w:szCs w:val="24"/>
        </w:rPr>
        <w:t>wyboru najkorzystniejszej oferty.</w:t>
      </w:r>
    </w:p>
    <w:p w:rsidR="005E09B3" w:rsidRDefault="005E09B3" w:rsidP="00871C06">
      <w:pPr>
        <w:spacing w:after="0" w:line="240" w:lineRule="auto"/>
        <w:jc w:val="both"/>
      </w:pPr>
      <w:r w:rsidRPr="00CC1BFE">
        <w:rPr>
          <w:rFonts w:ascii="Times New Roman" w:hAnsi="Times New Roman"/>
          <w:sz w:val="24"/>
          <w:szCs w:val="24"/>
        </w:rPr>
        <w:t>3.</w:t>
      </w:r>
      <w:r w:rsidRPr="00CC1BFE">
        <w:rPr>
          <w:rFonts w:ascii="Times New Roman" w:hAnsi="Times New Roman"/>
          <w:sz w:val="24"/>
          <w:szCs w:val="24"/>
        </w:rPr>
        <w:tab/>
        <w:t xml:space="preserve">Szczegółowe zasady wnoszenia środków ochrony prawnej oraz postępowania toczonego wskutek ich wniesienia określa Dział VI ustawy </w:t>
      </w:r>
      <w:proofErr w:type="spellStart"/>
      <w:r w:rsidRPr="00CC1BFE">
        <w:rPr>
          <w:rFonts w:ascii="Times New Roman" w:hAnsi="Times New Roman"/>
          <w:sz w:val="24"/>
          <w:szCs w:val="24"/>
        </w:rPr>
        <w:t>Pzp</w:t>
      </w:r>
      <w:proofErr w:type="spellEnd"/>
      <w:r w:rsidRPr="00CC1BFE">
        <w:t>.</w:t>
      </w:r>
    </w:p>
    <w:p w:rsidR="005E09B3" w:rsidRPr="00CC1BFE" w:rsidRDefault="005E09B3" w:rsidP="00871C06">
      <w:pPr>
        <w:spacing w:after="0" w:line="240" w:lineRule="auto"/>
        <w:jc w:val="both"/>
      </w:pPr>
    </w:p>
    <w:p w:rsidR="005E09B3" w:rsidRPr="00CC1BFE" w:rsidRDefault="005E09B3" w:rsidP="002D1686">
      <w:pPr>
        <w:tabs>
          <w:tab w:val="left" w:pos="0"/>
        </w:tabs>
        <w:spacing w:after="0"/>
        <w:jc w:val="both"/>
        <w:rPr>
          <w:rFonts w:ascii="Times New Roman" w:hAnsi="Times New Roman"/>
          <w:b/>
          <w:sz w:val="24"/>
          <w:szCs w:val="24"/>
        </w:rPr>
      </w:pPr>
      <w:r w:rsidRPr="00CC1BFE">
        <w:rPr>
          <w:rFonts w:ascii="Times New Roman" w:hAnsi="Times New Roman"/>
          <w:b/>
          <w:sz w:val="24"/>
          <w:szCs w:val="24"/>
        </w:rPr>
        <w:t>X</w:t>
      </w:r>
      <w:r>
        <w:rPr>
          <w:rFonts w:ascii="Times New Roman" w:hAnsi="Times New Roman"/>
          <w:b/>
          <w:sz w:val="24"/>
          <w:szCs w:val="24"/>
        </w:rPr>
        <w:t>IX</w:t>
      </w:r>
      <w:r w:rsidRPr="00CC1BFE">
        <w:rPr>
          <w:rFonts w:ascii="Times New Roman" w:hAnsi="Times New Roman"/>
          <w:b/>
          <w:sz w:val="24"/>
          <w:szCs w:val="24"/>
        </w:rPr>
        <w:t>.</w:t>
      </w:r>
      <w:r>
        <w:rPr>
          <w:rFonts w:ascii="Times New Roman" w:hAnsi="Times New Roman"/>
          <w:b/>
          <w:sz w:val="24"/>
          <w:szCs w:val="24"/>
        </w:rPr>
        <w:t xml:space="preserve">     </w:t>
      </w:r>
      <w:r w:rsidRPr="00CC1BFE">
        <w:rPr>
          <w:rFonts w:ascii="Times New Roman" w:hAnsi="Times New Roman"/>
          <w:b/>
          <w:sz w:val="24"/>
          <w:szCs w:val="24"/>
        </w:rPr>
        <w:t xml:space="preserve"> Inne informacje.</w:t>
      </w:r>
    </w:p>
    <w:p w:rsidR="005E09B3" w:rsidRPr="00CC1BFE" w:rsidRDefault="005E09B3" w:rsidP="008F7BF6">
      <w:pPr>
        <w:numPr>
          <w:ilvl w:val="0"/>
          <w:numId w:val="24"/>
        </w:numPr>
        <w:autoSpaceDE w:val="0"/>
        <w:autoSpaceDN w:val="0"/>
        <w:spacing w:after="0" w:line="240" w:lineRule="auto"/>
        <w:ind w:left="0" w:firstLine="0"/>
        <w:contextualSpacing/>
        <w:jc w:val="both"/>
        <w:rPr>
          <w:rFonts w:ascii="Times New Roman" w:hAnsi="Times New Roman"/>
          <w:sz w:val="24"/>
          <w:szCs w:val="24"/>
        </w:rPr>
      </w:pPr>
      <w:r w:rsidRPr="00CC1BFE">
        <w:rPr>
          <w:rFonts w:ascii="Times New Roman" w:hAnsi="Times New Roman"/>
          <w:sz w:val="24"/>
          <w:szCs w:val="24"/>
        </w:rPr>
        <w:t>Rozliczenia między Zamawiającym a Wykonawcą dokonywane będą w walucie polskiej w złotych (PLN).</w:t>
      </w:r>
    </w:p>
    <w:p w:rsidR="005E09B3" w:rsidRPr="00CC1BFE" w:rsidRDefault="005E09B3" w:rsidP="008F7BF6">
      <w:pPr>
        <w:numPr>
          <w:ilvl w:val="0"/>
          <w:numId w:val="24"/>
        </w:numPr>
        <w:autoSpaceDE w:val="0"/>
        <w:autoSpaceDN w:val="0"/>
        <w:spacing w:after="0" w:line="240" w:lineRule="auto"/>
        <w:ind w:left="0" w:firstLine="0"/>
        <w:contextualSpacing/>
        <w:jc w:val="both"/>
        <w:rPr>
          <w:rFonts w:ascii="Times New Roman" w:hAnsi="Times New Roman"/>
          <w:sz w:val="24"/>
          <w:szCs w:val="24"/>
          <w:lang w:eastAsia="pl-PL"/>
        </w:rPr>
      </w:pPr>
      <w:r w:rsidRPr="00CC1BFE">
        <w:rPr>
          <w:rFonts w:ascii="Times New Roman" w:hAnsi="Times New Roman"/>
          <w:sz w:val="24"/>
          <w:szCs w:val="24"/>
        </w:rPr>
        <w:t>Zamawiający nie przewiduje zwrócenia Wykonawcom kosztów udziału w postępowaniu.</w:t>
      </w:r>
    </w:p>
    <w:p w:rsidR="005E09B3" w:rsidRPr="00CC1BFE" w:rsidRDefault="005E09B3" w:rsidP="008F7BF6">
      <w:pPr>
        <w:numPr>
          <w:ilvl w:val="0"/>
          <w:numId w:val="24"/>
        </w:numPr>
        <w:autoSpaceDE w:val="0"/>
        <w:autoSpaceDN w:val="0"/>
        <w:spacing w:after="0" w:line="240" w:lineRule="auto"/>
        <w:ind w:left="0" w:firstLine="0"/>
        <w:contextualSpacing/>
        <w:jc w:val="both"/>
        <w:rPr>
          <w:rFonts w:ascii="Times New Roman" w:hAnsi="Times New Roman"/>
          <w:sz w:val="24"/>
          <w:szCs w:val="24"/>
          <w:lang w:eastAsia="pl-PL"/>
        </w:rPr>
      </w:pPr>
      <w:r w:rsidRPr="00CC1BFE">
        <w:rPr>
          <w:rFonts w:ascii="Times New Roman" w:hAnsi="Times New Roman"/>
          <w:sz w:val="24"/>
          <w:szCs w:val="24"/>
        </w:rPr>
        <w:t>Zamawiający nie dopuszcza składania ofert częściowych.</w:t>
      </w:r>
    </w:p>
    <w:p w:rsidR="005E09B3" w:rsidRPr="00CC1BFE" w:rsidRDefault="005E09B3" w:rsidP="008F7BF6">
      <w:pPr>
        <w:numPr>
          <w:ilvl w:val="0"/>
          <w:numId w:val="24"/>
        </w:numPr>
        <w:autoSpaceDE w:val="0"/>
        <w:autoSpaceDN w:val="0"/>
        <w:spacing w:after="0" w:line="240" w:lineRule="auto"/>
        <w:ind w:left="0" w:firstLine="0"/>
        <w:contextualSpacing/>
        <w:jc w:val="both"/>
        <w:rPr>
          <w:rFonts w:ascii="Times New Roman" w:hAnsi="Times New Roman"/>
          <w:sz w:val="24"/>
          <w:szCs w:val="24"/>
          <w:lang w:eastAsia="pl-PL"/>
        </w:rPr>
      </w:pPr>
      <w:r w:rsidRPr="00CC1BFE">
        <w:rPr>
          <w:rFonts w:ascii="Times New Roman" w:hAnsi="Times New Roman"/>
          <w:sz w:val="24"/>
          <w:szCs w:val="24"/>
        </w:rPr>
        <w:t>Zamawiający nie dopuszcza składania ofert wariantowych.</w:t>
      </w:r>
    </w:p>
    <w:p w:rsidR="005E09B3" w:rsidRPr="00CC1BFE" w:rsidRDefault="005E09B3" w:rsidP="008F7BF6">
      <w:pPr>
        <w:numPr>
          <w:ilvl w:val="0"/>
          <w:numId w:val="24"/>
        </w:numPr>
        <w:autoSpaceDE w:val="0"/>
        <w:autoSpaceDN w:val="0"/>
        <w:spacing w:after="0" w:line="240" w:lineRule="auto"/>
        <w:ind w:left="0" w:firstLine="0"/>
        <w:contextualSpacing/>
        <w:jc w:val="both"/>
        <w:rPr>
          <w:rFonts w:ascii="Times New Roman" w:hAnsi="Times New Roman"/>
          <w:sz w:val="24"/>
          <w:szCs w:val="24"/>
          <w:lang w:eastAsia="pl-PL"/>
        </w:rPr>
      </w:pPr>
      <w:r w:rsidRPr="00CC1BFE">
        <w:rPr>
          <w:rFonts w:ascii="Times New Roman" w:hAnsi="Times New Roman"/>
          <w:sz w:val="24"/>
          <w:szCs w:val="24"/>
        </w:rPr>
        <w:lastRenderedPageBreak/>
        <w:t>Zamawiający nie zamierza zawierać umowy ramowej.</w:t>
      </w:r>
    </w:p>
    <w:p w:rsidR="005E09B3" w:rsidRPr="00CC1BFE" w:rsidRDefault="005E09B3" w:rsidP="008F7BF6">
      <w:pPr>
        <w:numPr>
          <w:ilvl w:val="0"/>
          <w:numId w:val="24"/>
        </w:numPr>
        <w:autoSpaceDE w:val="0"/>
        <w:autoSpaceDN w:val="0"/>
        <w:spacing w:after="0" w:line="240" w:lineRule="auto"/>
        <w:ind w:left="0" w:firstLine="0"/>
        <w:contextualSpacing/>
        <w:jc w:val="both"/>
        <w:rPr>
          <w:rFonts w:ascii="Times New Roman" w:hAnsi="Times New Roman"/>
          <w:sz w:val="24"/>
          <w:szCs w:val="24"/>
          <w:lang w:eastAsia="pl-PL"/>
        </w:rPr>
      </w:pPr>
      <w:r w:rsidRPr="00CC1BFE">
        <w:rPr>
          <w:rFonts w:ascii="Times New Roman" w:hAnsi="Times New Roman"/>
          <w:sz w:val="24"/>
          <w:szCs w:val="24"/>
        </w:rPr>
        <w:t>Zamawiający nie przewiduje prowadzenia aukcji elektronicznej.</w:t>
      </w:r>
    </w:p>
    <w:p w:rsidR="005E09B3" w:rsidRPr="00CC1BFE" w:rsidRDefault="005E09B3" w:rsidP="008F7BF6">
      <w:pPr>
        <w:numPr>
          <w:ilvl w:val="0"/>
          <w:numId w:val="24"/>
        </w:numPr>
        <w:autoSpaceDE w:val="0"/>
        <w:autoSpaceDN w:val="0"/>
        <w:spacing w:after="0" w:line="240" w:lineRule="auto"/>
        <w:ind w:left="0" w:firstLine="0"/>
        <w:contextualSpacing/>
        <w:jc w:val="both"/>
        <w:rPr>
          <w:rFonts w:ascii="Times New Roman" w:hAnsi="Times New Roman"/>
          <w:sz w:val="24"/>
          <w:szCs w:val="24"/>
          <w:lang w:eastAsia="pl-PL"/>
        </w:rPr>
      </w:pPr>
      <w:r w:rsidRPr="00CC1BFE">
        <w:rPr>
          <w:rFonts w:ascii="Times New Roman" w:hAnsi="Times New Roman"/>
          <w:sz w:val="24"/>
          <w:szCs w:val="24"/>
        </w:rPr>
        <w:t>Zamawiający nie przewiduje zamówień uzupełniających.</w:t>
      </w:r>
    </w:p>
    <w:p w:rsidR="005E09B3" w:rsidRPr="00CC1BFE" w:rsidRDefault="005E09B3" w:rsidP="008F7BF6">
      <w:pPr>
        <w:numPr>
          <w:ilvl w:val="0"/>
          <w:numId w:val="24"/>
        </w:numPr>
        <w:autoSpaceDE w:val="0"/>
        <w:autoSpaceDN w:val="0"/>
        <w:spacing w:after="0" w:line="240" w:lineRule="auto"/>
        <w:ind w:left="0" w:firstLine="0"/>
        <w:contextualSpacing/>
        <w:jc w:val="both"/>
        <w:rPr>
          <w:rFonts w:ascii="Times New Roman" w:hAnsi="Times New Roman"/>
          <w:sz w:val="24"/>
          <w:szCs w:val="24"/>
        </w:rPr>
      </w:pPr>
      <w:r w:rsidRPr="00CC1BFE">
        <w:rPr>
          <w:rFonts w:ascii="Times New Roman" w:hAnsi="Times New Roman"/>
          <w:bCs/>
          <w:sz w:val="24"/>
          <w:szCs w:val="24"/>
        </w:rPr>
        <w:t>Zamawiający nie przewiduje udzielania zaliczek na poczet wykonania zamówienia.</w:t>
      </w:r>
    </w:p>
    <w:p w:rsidR="005E09B3" w:rsidRDefault="005E09B3" w:rsidP="008F7BF6">
      <w:pPr>
        <w:numPr>
          <w:ilvl w:val="0"/>
          <w:numId w:val="24"/>
        </w:numPr>
        <w:suppressAutoHyphens/>
        <w:spacing w:after="0" w:line="240" w:lineRule="auto"/>
        <w:ind w:left="0" w:firstLine="0"/>
        <w:contextualSpacing/>
        <w:jc w:val="both"/>
        <w:rPr>
          <w:rFonts w:ascii="Times New Roman" w:hAnsi="Times New Roman"/>
          <w:sz w:val="24"/>
          <w:szCs w:val="24"/>
          <w:lang w:eastAsia="pl-PL"/>
        </w:rPr>
      </w:pPr>
      <w:r w:rsidRPr="00CC1BFE">
        <w:rPr>
          <w:rFonts w:ascii="Times New Roman" w:hAnsi="Times New Roman"/>
          <w:sz w:val="24"/>
          <w:szCs w:val="24"/>
        </w:rPr>
        <w:t xml:space="preserve">W zakresie nieuregulowanym niniejszą SIWZ zastosowanie mają przepisy ustawy </w:t>
      </w:r>
      <w:proofErr w:type="spellStart"/>
      <w:r w:rsidRPr="00CC1BFE">
        <w:rPr>
          <w:rFonts w:ascii="Times New Roman" w:hAnsi="Times New Roman"/>
          <w:sz w:val="24"/>
          <w:szCs w:val="24"/>
        </w:rPr>
        <w:t>Pzp</w:t>
      </w:r>
      <w:proofErr w:type="spellEnd"/>
      <w:r w:rsidRPr="00CC1BFE">
        <w:rPr>
          <w:rFonts w:ascii="Times New Roman" w:hAnsi="Times New Roman"/>
          <w:sz w:val="24"/>
          <w:szCs w:val="24"/>
        </w:rPr>
        <w:t xml:space="preserve"> oraz rozporządzenia Ministra Rozwoju z dnia 26 lipca 2016 r. w sprawie rodzajów dokumentów jakich może żądać Zamawiający od Wykonawcy w postępowaniu o udzielenie zamówienia.</w:t>
      </w:r>
    </w:p>
    <w:p w:rsidR="005E09B3" w:rsidRPr="00CC1BFE" w:rsidRDefault="005E09B3" w:rsidP="00BB5253">
      <w:pPr>
        <w:suppressAutoHyphens/>
        <w:spacing w:after="0" w:line="240" w:lineRule="auto"/>
        <w:contextualSpacing/>
        <w:jc w:val="both"/>
        <w:rPr>
          <w:rFonts w:ascii="Times New Roman" w:hAnsi="Times New Roman"/>
          <w:sz w:val="24"/>
          <w:szCs w:val="24"/>
          <w:lang w:eastAsia="pl-PL"/>
        </w:rPr>
      </w:pPr>
    </w:p>
    <w:p w:rsidR="005E09B3" w:rsidRPr="00CC1BFE" w:rsidRDefault="005E09B3" w:rsidP="00871C06">
      <w:pPr>
        <w:jc w:val="both"/>
        <w:rPr>
          <w:rFonts w:ascii="Times New Roman" w:hAnsi="Times New Roman"/>
          <w:b/>
          <w:sz w:val="24"/>
          <w:szCs w:val="24"/>
        </w:rPr>
      </w:pPr>
      <w:r w:rsidRPr="00CC1BFE">
        <w:rPr>
          <w:rFonts w:ascii="Times New Roman" w:hAnsi="Times New Roman"/>
          <w:b/>
          <w:sz w:val="24"/>
          <w:szCs w:val="24"/>
        </w:rPr>
        <w:t xml:space="preserve">XX. </w:t>
      </w:r>
      <w:r>
        <w:rPr>
          <w:rFonts w:ascii="Times New Roman" w:hAnsi="Times New Roman"/>
          <w:b/>
          <w:sz w:val="24"/>
          <w:szCs w:val="24"/>
        </w:rPr>
        <w:t xml:space="preserve">    </w:t>
      </w:r>
      <w:r w:rsidRPr="00CC1BFE">
        <w:rPr>
          <w:rFonts w:ascii="Times New Roman" w:hAnsi="Times New Roman"/>
          <w:b/>
          <w:sz w:val="24"/>
          <w:szCs w:val="24"/>
        </w:rPr>
        <w:t>Wykaz załączników do SIWZ.</w:t>
      </w:r>
    </w:p>
    <w:p w:rsidR="005E09B3" w:rsidRPr="00FE4777" w:rsidRDefault="005E09B3" w:rsidP="008F7BF6">
      <w:pPr>
        <w:numPr>
          <w:ilvl w:val="0"/>
          <w:numId w:val="25"/>
        </w:numPr>
        <w:spacing w:after="0" w:line="240" w:lineRule="auto"/>
        <w:ind w:left="0" w:firstLine="0"/>
        <w:jc w:val="both"/>
        <w:rPr>
          <w:rFonts w:ascii="Times New Roman" w:hAnsi="Times New Roman"/>
          <w:b/>
          <w:bCs/>
          <w:i/>
          <w:sz w:val="24"/>
          <w:szCs w:val="24"/>
        </w:rPr>
      </w:pPr>
      <w:r w:rsidRPr="00CC1BFE">
        <w:rPr>
          <w:rFonts w:ascii="Times New Roman" w:hAnsi="Times New Roman"/>
          <w:sz w:val="24"/>
          <w:szCs w:val="24"/>
        </w:rPr>
        <w:t>Załącznik Nr 1 - Formularz oferty,</w:t>
      </w:r>
    </w:p>
    <w:p w:rsidR="005E09B3" w:rsidRPr="00CC1BFE" w:rsidRDefault="005E09B3" w:rsidP="008F7BF6">
      <w:pPr>
        <w:numPr>
          <w:ilvl w:val="0"/>
          <w:numId w:val="25"/>
        </w:numPr>
        <w:spacing w:after="0" w:line="240" w:lineRule="auto"/>
        <w:ind w:left="0" w:firstLine="0"/>
        <w:jc w:val="both"/>
        <w:rPr>
          <w:rFonts w:ascii="Times New Roman" w:hAnsi="Times New Roman"/>
          <w:b/>
          <w:bCs/>
          <w:i/>
          <w:sz w:val="24"/>
          <w:szCs w:val="24"/>
        </w:rPr>
      </w:pPr>
      <w:r>
        <w:rPr>
          <w:rFonts w:ascii="Times New Roman" w:hAnsi="Times New Roman"/>
          <w:sz w:val="24"/>
          <w:szCs w:val="24"/>
        </w:rPr>
        <w:t>Załącznik nr 2 – Kosztorys ofertowy</w:t>
      </w:r>
    </w:p>
    <w:p w:rsidR="005E09B3" w:rsidRPr="00CC1BFE" w:rsidRDefault="005E09B3" w:rsidP="008F7BF6">
      <w:pPr>
        <w:numPr>
          <w:ilvl w:val="0"/>
          <w:numId w:val="25"/>
        </w:numPr>
        <w:spacing w:after="0" w:line="240" w:lineRule="auto"/>
        <w:ind w:left="0" w:firstLine="0"/>
        <w:jc w:val="both"/>
        <w:rPr>
          <w:rFonts w:ascii="Times New Roman" w:hAnsi="Times New Roman"/>
          <w:b/>
          <w:bCs/>
          <w:i/>
          <w:sz w:val="24"/>
          <w:szCs w:val="24"/>
        </w:rPr>
      </w:pPr>
      <w:r w:rsidRPr="00CC1BFE">
        <w:rPr>
          <w:rFonts w:ascii="Times New Roman" w:hAnsi="Times New Roman"/>
          <w:sz w:val="24"/>
          <w:szCs w:val="24"/>
        </w:rPr>
        <w:t xml:space="preserve">Załącznik Nr </w:t>
      </w:r>
      <w:r>
        <w:rPr>
          <w:rFonts w:ascii="Times New Roman" w:hAnsi="Times New Roman"/>
          <w:sz w:val="24"/>
          <w:szCs w:val="24"/>
        </w:rPr>
        <w:t>3</w:t>
      </w:r>
      <w:r w:rsidRPr="00CC1BFE">
        <w:rPr>
          <w:rFonts w:ascii="Times New Roman" w:hAnsi="Times New Roman"/>
          <w:sz w:val="24"/>
          <w:szCs w:val="24"/>
        </w:rPr>
        <w:t xml:space="preserve"> - Oświadczenie z art. 25a ust. 1ustawy </w:t>
      </w:r>
      <w:proofErr w:type="spellStart"/>
      <w:r w:rsidRPr="00CC1BFE">
        <w:rPr>
          <w:rFonts w:ascii="Times New Roman" w:hAnsi="Times New Roman"/>
          <w:sz w:val="24"/>
          <w:szCs w:val="24"/>
        </w:rPr>
        <w:t>Pzp</w:t>
      </w:r>
      <w:proofErr w:type="spellEnd"/>
      <w:r w:rsidRPr="00CC1BFE">
        <w:rPr>
          <w:rFonts w:ascii="Times New Roman" w:hAnsi="Times New Roman"/>
          <w:sz w:val="24"/>
          <w:szCs w:val="24"/>
        </w:rPr>
        <w:t xml:space="preserve"> – podstawy wykluczenia,</w:t>
      </w:r>
    </w:p>
    <w:p w:rsidR="005E09B3" w:rsidRPr="00CC1BFE" w:rsidRDefault="005E09B3" w:rsidP="008F7BF6">
      <w:pPr>
        <w:numPr>
          <w:ilvl w:val="0"/>
          <w:numId w:val="25"/>
        </w:numPr>
        <w:spacing w:after="0" w:line="240" w:lineRule="auto"/>
        <w:ind w:left="0" w:firstLine="0"/>
        <w:jc w:val="both"/>
        <w:rPr>
          <w:rFonts w:ascii="Times New Roman" w:hAnsi="Times New Roman"/>
          <w:b/>
          <w:bCs/>
          <w:i/>
          <w:sz w:val="24"/>
          <w:szCs w:val="24"/>
        </w:rPr>
      </w:pPr>
      <w:r w:rsidRPr="00CC1BFE">
        <w:rPr>
          <w:rFonts w:ascii="Times New Roman" w:hAnsi="Times New Roman"/>
          <w:sz w:val="24"/>
          <w:szCs w:val="24"/>
        </w:rPr>
        <w:t xml:space="preserve">Załącznik Nr </w:t>
      </w:r>
      <w:r>
        <w:rPr>
          <w:rFonts w:ascii="Times New Roman" w:hAnsi="Times New Roman"/>
          <w:sz w:val="24"/>
          <w:szCs w:val="24"/>
        </w:rPr>
        <w:t>4</w:t>
      </w:r>
      <w:r w:rsidRPr="00CC1BFE">
        <w:rPr>
          <w:rFonts w:ascii="Times New Roman" w:hAnsi="Times New Roman"/>
          <w:sz w:val="24"/>
          <w:szCs w:val="24"/>
        </w:rPr>
        <w:t xml:space="preserve"> - Oświadczenie z art. 25a ust. 1ustawy </w:t>
      </w:r>
      <w:proofErr w:type="spellStart"/>
      <w:r w:rsidRPr="00CC1BFE">
        <w:rPr>
          <w:rFonts w:ascii="Times New Roman" w:hAnsi="Times New Roman"/>
          <w:sz w:val="24"/>
          <w:szCs w:val="24"/>
        </w:rPr>
        <w:t>Pzp</w:t>
      </w:r>
      <w:proofErr w:type="spellEnd"/>
      <w:r w:rsidRPr="00CC1BFE">
        <w:rPr>
          <w:rFonts w:ascii="Times New Roman" w:hAnsi="Times New Roman"/>
          <w:sz w:val="24"/>
          <w:szCs w:val="24"/>
        </w:rPr>
        <w:t xml:space="preserve"> – warunki udziału,</w:t>
      </w:r>
    </w:p>
    <w:p w:rsidR="005E09B3" w:rsidRPr="00CC1BFE" w:rsidRDefault="005E09B3" w:rsidP="008F7BF6">
      <w:pPr>
        <w:numPr>
          <w:ilvl w:val="0"/>
          <w:numId w:val="25"/>
        </w:numPr>
        <w:spacing w:after="0" w:line="240" w:lineRule="auto"/>
        <w:ind w:left="0" w:firstLine="0"/>
        <w:jc w:val="both"/>
        <w:rPr>
          <w:rFonts w:ascii="Times New Roman" w:hAnsi="Times New Roman"/>
          <w:bCs/>
          <w:sz w:val="24"/>
          <w:szCs w:val="24"/>
        </w:rPr>
      </w:pPr>
      <w:r w:rsidRPr="00CC1BFE">
        <w:rPr>
          <w:rFonts w:ascii="Times New Roman" w:hAnsi="Times New Roman"/>
          <w:bCs/>
          <w:sz w:val="24"/>
          <w:szCs w:val="24"/>
        </w:rPr>
        <w:t xml:space="preserve">Załącznik Nr </w:t>
      </w:r>
      <w:r>
        <w:rPr>
          <w:rFonts w:ascii="Times New Roman" w:hAnsi="Times New Roman"/>
          <w:bCs/>
          <w:sz w:val="24"/>
          <w:szCs w:val="24"/>
        </w:rPr>
        <w:t>5</w:t>
      </w:r>
      <w:r w:rsidRPr="00CC1BFE">
        <w:rPr>
          <w:rFonts w:ascii="Times New Roman" w:hAnsi="Times New Roman"/>
          <w:bCs/>
          <w:sz w:val="24"/>
          <w:szCs w:val="24"/>
        </w:rPr>
        <w:t xml:space="preserve"> - Oświadczenie dot. grupy kapitałowej,</w:t>
      </w:r>
    </w:p>
    <w:p w:rsidR="005E09B3" w:rsidRPr="00CC1BFE" w:rsidRDefault="005E09B3" w:rsidP="008F7BF6">
      <w:pPr>
        <w:numPr>
          <w:ilvl w:val="0"/>
          <w:numId w:val="25"/>
        </w:numPr>
        <w:spacing w:after="0" w:line="240" w:lineRule="auto"/>
        <w:ind w:left="0" w:firstLine="0"/>
        <w:jc w:val="both"/>
        <w:rPr>
          <w:rFonts w:ascii="Times New Roman" w:hAnsi="Times New Roman"/>
          <w:color w:val="000000"/>
          <w:sz w:val="24"/>
          <w:szCs w:val="24"/>
        </w:rPr>
      </w:pPr>
      <w:r w:rsidRPr="00CC1BFE">
        <w:rPr>
          <w:rFonts w:ascii="Times New Roman" w:hAnsi="Times New Roman"/>
          <w:color w:val="000000"/>
          <w:sz w:val="24"/>
          <w:szCs w:val="24"/>
        </w:rPr>
        <w:t>Załącznik nr</w:t>
      </w:r>
      <w:r>
        <w:rPr>
          <w:rFonts w:ascii="Times New Roman" w:hAnsi="Times New Roman"/>
          <w:color w:val="000000"/>
          <w:sz w:val="24"/>
          <w:szCs w:val="24"/>
        </w:rPr>
        <w:t xml:space="preserve"> 6</w:t>
      </w:r>
      <w:r w:rsidRPr="00CC1BFE">
        <w:rPr>
          <w:rFonts w:ascii="Times New Roman" w:hAnsi="Times New Roman"/>
          <w:color w:val="000000"/>
          <w:sz w:val="24"/>
          <w:szCs w:val="24"/>
        </w:rPr>
        <w:t xml:space="preserve"> </w:t>
      </w:r>
      <w:r>
        <w:rPr>
          <w:rFonts w:ascii="Times New Roman" w:hAnsi="Times New Roman"/>
          <w:color w:val="000000"/>
          <w:sz w:val="24"/>
          <w:szCs w:val="24"/>
        </w:rPr>
        <w:t>–</w:t>
      </w:r>
      <w:r w:rsidRPr="00CC1BFE">
        <w:rPr>
          <w:rFonts w:ascii="Times New Roman" w:hAnsi="Times New Roman"/>
          <w:color w:val="000000"/>
          <w:sz w:val="24"/>
          <w:szCs w:val="24"/>
        </w:rPr>
        <w:t xml:space="preserve"> </w:t>
      </w:r>
      <w:r>
        <w:rPr>
          <w:rFonts w:ascii="Times New Roman" w:hAnsi="Times New Roman"/>
          <w:color w:val="000000"/>
          <w:sz w:val="24"/>
          <w:szCs w:val="24"/>
        </w:rPr>
        <w:t>Wykaz sprzętu i środków transportu</w:t>
      </w:r>
    </w:p>
    <w:p w:rsidR="005E09B3" w:rsidRPr="00CC1BFE" w:rsidRDefault="005E09B3" w:rsidP="008F7BF6">
      <w:pPr>
        <w:numPr>
          <w:ilvl w:val="0"/>
          <w:numId w:val="25"/>
        </w:numPr>
        <w:spacing w:after="0" w:line="240" w:lineRule="auto"/>
        <w:ind w:left="0" w:firstLine="0"/>
        <w:rPr>
          <w:rFonts w:ascii="Times New Roman" w:hAnsi="Times New Roman"/>
          <w:b/>
          <w:bCs/>
          <w:i/>
          <w:sz w:val="24"/>
          <w:szCs w:val="24"/>
        </w:rPr>
      </w:pPr>
      <w:r w:rsidRPr="00CC1BFE">
        <w:rPr>
          <w:rFonts w:ascii="Times New Roman" w:hAnsi="Times New Roman"/>
          <w:color w:val="000000"/>
          <w:sz w:val="24"/>
          <w:szCs w:val="24"/>
        </w:rPr>
        <w:t xml:space="preserve">Załącznik nr </w:t>
      </w:r>
      <w:r>
        <w:rPr>
          <w:rFonts w:ascii="Times New Roman" w:hAnsi="Times New Roman"/>
          <w:color w:val="000000"/>
          <w:sz w:val="24"/>
          <w:szCs w:val="24"/>
        </w:rPr>
        <w:t>7–</w:t>
      </w:r>
      <w:r w:rsidRPr="00CC1BFE">
        <w:rPr>
          <w:rFonts w:ascii="Times New Roman" w:hAnsi="Times New Roman"/>
          <w:color w:val="000000"/>
          <w:sz w:val="24"/>
          <w:szCs w:val="24"/>
        </w:rPr>
        <w:t xml:space="preserve"> </w:t>
      </w:r>
      <w:r>
        <w:rPr>
          <w:rFonts w:ascii="Times New Roman" w:hAnsi="Times New Roman"/>
          <w:color w:val="000000"/>
          <w:sz w:val="24"/>
          <w:szCs w:val="24"/>
        </w:rPr>
        <w:t>Wykaz usług</w:t>
      </w:r>
    </w:p>
    <w:p w:rsidR="005E09B3" w:rsidRPr="00CC1BFE" w:rsidRDefault="005E09B3" w:rsidP="008F7BF6">
      <w:pPr>
        <w:numPr>
          <w:ilvl w:val="0"/>
          <w:numId w:val="25"/>
        </w:numPr>
        <w:spacing w:after="0" w:line="240" w:lineRule="auto"/>
        <w:ind w:left="0" w:firstLine="0"/>
        <w:rPr>
          <w:rFonts w:ascii="Times New Roman" w:hAnsi="Times New Roman"/>
          <w:b/>
          <w:bCs/>
          <w:i/>
          <w:sz w:val="24"/>
          <w:szCs w:val="24"/>
        </w:rPr>
      </w:pPr>
      <w:r w:rsidRPr="00CC1BFE">
        <w:rPr>
          <w:rFonts w:ascii="Times New Roman" w:hAnsi="Times New Roman"/>
          <w:sz w:val="24"/>
          <w:szCs w:val="24"/>
        </w:rPr>
        <w:t xml:space="preserve">Załącznik nr </w:t>
      </w:r>
      <w:r>
        <w:rPr>
          <w:rFonts w:ascii="Times New Roman" w:hAnsi="Times New Roman"/>
          <w:sz w:val="24"/>
          <w:szCs w:val="24"/>
        </w:rPr>
        <w:t>8</w:t>
      </w:r>
      <w:r w:rsidRPr="00CC1BFE">
        <w:rPr>
          <w:rFonts w:ascii="Times New Roman" w:hAnsi="Times New Roman"/>
          <w:sz w:val="24"/>
          <w:szCs w:val="24"/>
        </w:rPr>
        <w:t xml:space="preserve"> – Projekt umowy,</w:t>
      </w:r>
    </w:p>
    <w:p w:rsidR="005E09B3" w:rsidRPr="00CC1BFE" w:rsidRDefault="005E09B3" w:rsidP="008F7BF6">
      <w:pPr>
        <w:numPr>
          <w:ilvl w:val="0"/>
          <w:numId w:val="25"/>
        </w:numPr>
        <w:tabs>
          <w:tab w:val="left" w:pos="-142"/>
        </w:tabs>
        <w:spacing w:after="0"/>
        <w:ind w:left="0" w:firstLine="0"/>
        <w:contextualSpacing/>
        <w:rPr>
          <w:rFonts w:ascii="Times New Roman" w:hAnsi="Times New Roman"/>
          <w:sz w:val="24"/>
          <w:szCs w:val="24"/>
        </w:rPr>
      </w:pPr>
      <w:r w:rsidRPr="00CC1BFE">
        <w:rPr>
          <w:rFonts w:ascii="Times New Roman" w:hAnsi="Times New Roman"/>
          <w:sz w:val="24"/>
          <w:szCs w:val="24"/>
        </w:rPr>
        <w:t xml:space="preserve">Załącznik nr </w:t>
      </w:r>
      <w:r>
        <w:rPr>
          <w:rFonts w:ascii="Times New Roman" w:hAnsi="Times New Roman"/>
          <w:sz w:val="24"/>
          <w:szCs w:val="24"/>
        </w:rPr>
        <w:t>9</w:t>
      </w:r>
      <w:r w:rsidRPr="00CC1BFE">
        <w:rPr>
          <w:rFonts w:ascii="Times New Roman" w:hAnsi="Times New Roman"/>
          <w:sz w:val="24"/>
          <w:szCs w:val="24"/>
        </w:rPr>
        <w:t xml:space="preserve"> - Zobowiązanie innego podmiotu do oddania do dyspozycji niezbędnych zasobów na potrzeby realizacji zamówienia,</w:t>
      </w:r>
    </w:p>
    <w:p w:rsidR="005E09B3" w:rsidRPr="00CC1BFE" w:rsidRDefault="005E09B3" w:rsidP="008F7BF6">
      <w:pPr>
        <w:numPr>
          <w:ilvl w:val="0"/>
          <w:numId w:val="25"/>
        </w:numPr>
        <w:tabs>
          <w:tab w:val="left" w:pos="-142"/>
          <w:tab w:val="left" w:pos="0"/>
        </w:tabs>
        <w:spacing w:after="0"/>
        <w:ind w:left="0" w:firstLine="0"/>
        <w:contextualSpacing/>
        <w:rPr>
          <w:rFonts w:ascii="Times New Roman" w:hAnsi="Times New Roman"/>
          <w:sz w:val="24"/>
          <w:szCs w:val="24"/>
        </w:rPr>
      </w:pPr>
      <w:r>
        <w:rPr>
          <w:rFonts w:ascii="Times New Roman" w:hAnsi="Times New Roman"/>
          <w:sz w:val="24"/>
          <w:szCs w:val="24"/>
        </w:rPr>
        <w:t>Załącznik nr 10</w:t>
      </w:r>
      <w:r w:rsidRPr="00CC1BFE">
        <w:rPr>
          <w:rFonts w:ascii="Times New Roman" w:hAnsi="Times New Roman"/>
          <w:sz w:val="24"/>
          <w:szCs w:val="24"/>
        </w:rPr>
        <w:t xml:space="preserve"> – </w:t>
      </w:r>
      <w:r>
        <w:rPr>
          <w:rFonts w:ascii="Times New Roman" w:hAnsi="Times New Roman"/>
          <w:sz w:val="24"/>
          <w:szCs w:val="24"/>
        </w:rPr>
        <w:t>Specyfikacja techniczna wykonania i odbioru robót oraz wymagania dotyczące</w:t>
      </w:r>
      <w:r w:rsidRPr="00CC1BFE">
        <w:rPr>
          <w:rFonts w:ascii="Times New Roman" w:hAnsi="Times New Roman"/>
          <w:sz w:val="24"/>
          <w:szCs w:val="24"/>
        </w:rPr>
        <w:t>,</w:t>
      </w:r>
      <w:r>
        <w:rPr>
          <w:rFonts w:ascii="Times New Roman" w:hAnsi="Times New Roman"/>
          <w:sz w:val="24"/>
          <w:szCs w:val="24"/>
        </w:rPr>
        <w:t xml:space="preserve"> świadczenia usług wraz z załącznikami.</w:t>
      </w:r>
    </w:p>
    <w:p w:rsidR="005E09B3" w:rsidRDefault="005E09B3" w:rsidP="00CC1BFE">
      <w:pPr>
        <w:spacing w:after="0" w:line="240" w:lineRule="auto"/>
        <w:jc w:val="both"/>
        <w:rPr>
          <w:rFonts w:ascii="Times New Roman" w:hAnsi="Times New Roman"/>
          <w:sz w:val="28"/>
          <w:szCs w:val="28"/>
        </w:rPr>
      </w:pPr>
    </w:p>
    <w:p w:rsidR="005E09B3" w:rsidRPr="00CC1BFE"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p w:rsidR="005E09B3" w:rsidRDefault="005E09B3" w:rsidP="00CC1BFE">
      <w:pPr>
        <w:spacing w:after="0" w:line="240" w:lineRule="auto"/>
        <w:jc w:val="both"/>
        <w:rPr>
          <w:rFonts w:ascii="Times New Roman" w:hAnsi="Times New Roman"/>
          <w:sz w:val="28"/>
          <w:szCs w:val="28"/>
        </w:rPr>
      </w:pPr>
    </w:p>
    <w:sectPr w:rsidR="005E09B3" w:rsidSect="001D758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094" w:rsidRDefault="00C05094" w:rsidP="00301C13">
      <w:pPr>
        <w:spacing w:after="0" w:line="240" w:lineRule="auto"/>
      </w:pPr>
      <w:r>
        <w:separator/>
      </w:r>
    </w:p>
  </w:endnote>
  <w:endnote w:type="continuationSeparator" w:id="0">
    <w:p w:rsidR="00C05094" w:rsidRDefault="00C05094" w:rsidP="00301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B3" w:rsidRDefault="007F63B1">
    <w:pPr>
      <w:pStyle w:val="Stopka"/>
      <w:jc w:val="center"/>
    </w:pPr>
    <w:fldSimple w:instr="PAGE   \* MERGEFORMAT">
      <w:r w:rsidR="00FF61CC">
        <w:rPr>
          <w:noProof/>
        </w:rPr>
        <w:t>8</w:t>
      </w:r>
    </w:fldSimple>
  </w:p>
  <w:p w:rsidR="005E09B3" w:rsidRDefault="005E09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094" w:rsidRDefault="00C05094" w:rsidP="00301C13">
      <w:pPr>
        <w:spacing w:after="0" w:line="240" w:lineRule="auto"/>
      </w:pPr>
      <w:r>
        <w:separator/>
      </w:r>
    </w:p>
  </w:footnote>
  <w:footnote w:type="continuationSeparator" w:id="0">
    <w:p w:rsidR="00C05094" w:rsidRDefault="00C05094" w:rsidP="00301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8F1"/>
    <w:multiLevelType w:val="hybridMultilevel"/>
    <w:tmpl w:val="69DC9D3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82294B"/>
    <w:multiLevelType w:val="hybridMultilevel"/>
    <w:tmpl w:val="945C09DC"/>
    <w:lvl w:ilvl="0" w:tplc="4C50F19C">
      <w:start w:val="16"/>
      <w:numFmt w:val="decimal"/>
      <w:lvlText w:val="%1."/>
      <w:lvlJc w:val="left"/>
      <w:pPr>
        <w:ind w:left="735" w:hanging="37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537819"/>
    <w:multiLevelType w:val="multilevel"/>
    <w:tmpl w:val="5C7699F4"/>
    <w:lvl w:ilvl="0">
      <w:start w:val="1"/>
      <w:numFmt w:val="decimal"/>
      <w:pStyle w:val="Nagwek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066E6D2A"/>
    <w:multiLevelType w:val="hybridMultilevel"/>
    <w:tmpl w:val="27BA4DE6"/>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68A159E"/>
    <w:multiLevelType w:val="multilevel"/>
    <w:tmpl w:val="F34C3196"/>
    <w:lvl w:ilvl="0">
      <w:start w:val="1"/>
      <w:numFmt w:val="decimal"/>
      <w:lvlText w:val="%1."/>
      <w:lvlJc w:val="left"/>
      <w:pPr>
        <w:ind w:left="644" w:hanging="360"/>
      </w:pPr>
      <w:rPr>
        <w:rFonts w:cs="Times New Roman" w:hint="default"/>
        <w:b w:val="0"/>
        <w:i w:val="0"/>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0BFD0A94"/>
    <w:multiLevelType w:val="multilevel"/>
    <w:tmpl w:val="BC2087A2"/>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0D46718E"/>
    <w:multiLevelType w:val="hybridMultilevel"/>
    <w:tmpl w:val="018249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E9B0DC0"/>
    <w:multiLevelType w:val="hybridMultilevel"/>
    <w:tmpl w:val="51A2061A"/>
    <w:lvl w:ilvl="0" w:tplc="0CE87198">
      <w:start w:val="1"/>
      <w:numFmt w:val="lowerLetter"/>
      <w:lvlText w:val="%1)"/>
      <w:lvlJc w:val="left"/>
      <w:pPr>
        <w:tabs>
          <w:tab w:val="num" w:pos="720"/>
        </w:tabs>
        <w:ind w:left="720" w:hanging="360"/>
      </w:pPr>
      <w:rPr>
        <w:rFonts w:cs="Times New Roman" w:hint="default"/>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2074CA5"/>
    <w:multiLevelType w:val="hybridMultilevel"/>
    <w:tmpl w:val="9078C868"/>
    <w:lvl w:ilvl="0" w:tplc="FAFE9256">
      <w:start w:val="1"/>
      <w:numFmt w:val="lowerLetter"/>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9A16621"/>
    <w:multiLevelType w:val="hybridMultilevel"/>
    <w:tmpl w:val="D62E229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1AA861F2"/>
    <w:multiLevelType w:val="hybridMultilevel"/>
    <w:tmpl w:val="FFA278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D6E4812"/>
    <w:multiLevelType w:val="hybridMultilevel"/>
    <w:tmpl w:val="8CA2C1BA"/>
    <w:lvl w:ilvl="0" w:tplc="43B84D9A">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DAD36BE"/>
    <w:multiLevelType w:val="hybridMultilevel"/>
    <w:tmpl w:val="A79C7AF4"/>
    <w:lvl w:ilvl="0" w:tplc="A732C86E">
      <w:start w:val="1"/>
      <w:numFmt w:val="decimal"/>
      <w:lvlText w:val="%1."/>
      <w:lvlJc w:val="left"/>
      <w:pPr>
        <w:ind w:left="1069" w:hanging="360"/>
      </w:pPr>
      <w:rPr>
        <w:rFonts w:cs="Times New Roman" w:hint="default"/>
        <w:color w:val="00000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nsid w:val="224D26E5"/>
    <w:multiLevelType w:val="hybridMultilevel"/>
    <w:tmpl w:val="C21C57F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5E750D8"/>
    <w:multiLevelType w:val="hybridMultilevel"/>
    <w:tmpl w:val="3E0EEDC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5EC1AAF"/>
    <w:multiLevelType w:val="hybridMultilevel"/>
    <w:tmpl w:val="3CBE985E"/>
    <w:lvl w:ilvl="0" w:tplc="B8F05D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E511959"/>
    <w:multiLevelType w:val="hybridMultilevel"/>
    <w:tmpl w:val="BFE8DD7A"/>
    <w:lvl w:ilvl="0" w:tplc="79F079D0">
      <w:start w:val="16"/>
      <w:numFmt w:val="decimal"/>
      <w:lvlText w:val="%1."/>
      <w:lvlJc w:val="left"/>
      <w:pPr>
        <w:ind w:left="735" w:hanging="375"/>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15A01B3"/>
    <w:multiLevelType w:val="hybridMultilevel"/>
    <w:tmpl w:val="BFB288D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B6183D8E">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3841240"/>
    <w:multiLevelType w:val="hybridMultilevel"/>
    <w:tmpl w:val="3CA28E20"/>
    <w:lvl w:ilvl="0" w:tplc="0415000F">
      <w:start w:val="1"/>
      <w:numFmt w:val="decimal"/>
      <w:lvlText w:val="%1."/>
      <w:lvlJc w:val="left"/>
      <w:pPr>
        <w:ind w:left="720" w:hanging="360"/>
      </w:pPr>
      <w:rPr>
        <w:rFonts w:cs="Times New Roman" w:hint="default"/>
        <w:b w:val="0"/>
      </w:rPr>
    </w:lvl>
    <w:lvl w:ilvl="1" w:tplc="DBCA6058">
      <w:start w:val="1"/>
      <w:numFmt w:val="lowerLetter"/>
      <w:lvlText w:val="%2)"/>
      <w:lvlJc w:val="left"/>
      <w:pPr>
        <w:ind w:left="1485" w:hanging="4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B904496"/>
    <w:multiLevelType w:val="multilevel"/>
    <w:tmpl w:val="FE164E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3FE040D1"/>
    <w:multiLevelType w:val="hybridMultilevel"/>
    <w:tmpl w:val="FAC4F27C"/>
    <w:lvl w:ilvl="0" w:tplc="1362071E">
      <w:start w:val="1"/>
      <w:numFmt w:val="lowerLetter"/>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40B76909"/>
    <w:multiLevelType w:val="hybridMultilevel"/>
    <w:tmpl w:val="18887D4C"/>
    <w:lvl w:ilvl="0" w:tplc="4300C556">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2197964"/>
    <w:multiLevelType w:val="hybridMultilevel"/>
    <w:tmpl w:val="EB32A412"/>
    <w:lvl w:ilvl="0" w:tplc="09F0871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3990D45"/>
    <w:multiLevelType w:val="hybridMultilevel"/>
    <w:tmpl w:val="E4E48FB2"/>
    <w:lvl w:ilvl="0" w:tplc="04150017">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nsid w:val="44B75EF7"/>
    <w:multiLevelType w:val="multilevel"/>
    <w:tmpl w:val="C3A0619C"/>
    <w:lvl w:ilvl="0">
      <w:start w:val="3"/>
      <w:numFmt w:val="decimal"/>
      <w:lvlText w:val="%1."/>
      <w:lvlJc w:val="left"/>
      <w:pPr>
        <w:ind w:left="444" w:hanging="444"/>
      </w:pPr>
      <w:rPr>
        <w:rFonts w:cs="Times New Roman" w:hint="default"/>
      </w:rPr>
    </w:lvl>
    <w:lvl w:ilvl="1">
      <w:start w:val="11"/>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76402B2"/>
    <w:multiLevelType w:val="multilevel"/>
    <w:tmpl w:val="D876C688"/>
    <w:lvl w:ilvl="0">
      <w:start w:val="1"/>
      <w:numFmt w:val="decimal"/>
      <w:lvlText w:val="%1."/>
      <w:lvlJc w:val="left"/>
      <w:pPr>
        <w:ind w:left="720" w:hanging="360"/>
      </w:pPr>
      <w:rPr>
        <w:rFonts w:cs="Times New Roman" w:hint="default"/>
        <w:b w:val="0"/>
      </w:rPr>
    </w:lvl>
    <w:lvl w:ilvl="1">
      <w:start w:val="1"/>
      <w:numFmt w:val="decimal"/>
      <w:isLgl/>
      <w:lvlText w:val="%1.%2"/>
      <w:lvlJc w:val="left"/>
      <w:pPr>
        <w:ind w:left="855" w:hanging="49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49AE5372"/>
    <w:multiLevelType w:val="singleLevel"/>
    <w:tmpl w:val="6BDE90A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9">
    <w:nsid w:val="4A1A11E2"/>
    <w:multiLevelType w:val="multilevel"/>
    <w:tmpl w:val="C3A0619C"/>
    <w:lvl w:ilvl="0">
      <w:start w:val="3"/>
      <w:numFmt w:val="decimal"/>
      <w:lvlText w:val="%1."/>
      <w:lvlJc w:val="left"/>
      <w:pPr>
        <w:ind w:left="444" w:hanging="444"/>
      </w:pPr>
      <w:rPr>
        <w:rFonts w:cs="Times New Roman" w:hint="default"/>
      </w:rPr>
    </w:lvl>
    <w:lvl w:ilvl="1">
      <w:start w:val="11"/>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C3E3876"/>
    <w:multiLevelType w:val="hybridMultilevel"/>
    <w:tmpl w:val="E8A6F098"/>
    <w:lvl w:ilvl="0" w:tplc="DCC87EF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4C4374A4"/>
    <w:multiLevelType w:val="hybridMultilevel"/>
    <w:tmpl w:val="F014BB5E"/>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C4D6B1C"/>
    <w:multiLevelType w:val="multilevel"/>
    <w:tmpl w:val="CD5CCD9E"/>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0DB2436"/>
    <w:multiLevelType w:val="hybridMultilevel"/>
    <w:tmpl w:val="3BBAA902"/>
    <w:lvl w:ilvl="0" w:tplc="5EE62964">
      <w:start w:val="1"/>
      <w:numFmt w:val="lowerLetter"/>
      <w:lvlText w:val="%1)"/>
      <w:lvlJc w:val="left"/>
      <w:pPr>
        <w:ind w:left="700" w:hanging="360"/>
      </w:pPr>
      <w:rPr>
        <w:rFonts w:cs="Times New Roman" w:hint="default"/>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34">
    <w:nsid w:val="525D7771"/>
    <w:multiLevelType w:val="hybridMultilevel"/>
    <w:tmpl w:val="ECD681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66E0B83"/>
    <w:multiLevelType w:val="hybridMultilevel"/>
    <w:tmpl w:val="26B6648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9776BB9"/>
    <w:multiLevelType w:val="hybridMultilevel"/>
    <w:tmpl w:val="D034E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AA95F00"/>
    <w:multiLevelType w:val="hybridMultilevel"/>
    <w:tmpl w:val="848A46C0"/>
    <w:lvl w:ilvl="0" w:tplc="899A79A0">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ADC7AFB"/>
    <w:multiLevelType w:val="hybridMultilevel"/>
    <w:tmpl w:val="DAEE90BE"/>
    <w:lvl w:ilvl="0" w:tplc="57E6A406">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nsid w:val="61A24EBF"/>
    <w:multiLevelType w:val="hybridMultilevel"/>
    <w:tmpl w:val="177E88A6"/>
    <w:lvl w:ilvl="0" w:tplc="A8288F12">
      <w:start w:val="1"/>
      <w:numFmt w:val="lowerLetter"/>
      <w:lvlText w:val="%1)"/>
      <w:lvlJc w:val="left"/>
      <w:pPr>
        <w:ind w:left="1287" w:hanging="360"/>
      </w:pPr>
      <w:rPr>
        <w:rFonts w:ascii="Times New Roman" w:eastAsia="Times New Roman" w:hAnsi="Times New Roman" w:cs="Times New Roman"/>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nsid w:val="64F146F9"/>
    <w:multiLevelType w:val="multilevel"/>
    <w:tmpl w:val="311A0BDC"/>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6F281E9E"/>
    <w:multiLevelType w:val="hybridMultilevel"/>
    <w:tmpl w:val="8C2E68DA"/>
    <w:lvl w:ilvl="0" w:tplc="F3D4BB84">
      <w:start w:val="1"/>
      <w:numFmt w:val="decimal"/>
      <w:lvlText w:val="%1."/>
      <w:lvlJc w:val="left"/>
      <w:pPr>
        <w:ind w:left="1353" w:hanging="360"/>
      </w:pPr>
      <w:rPr>
        <w:rFonts w:ascii="Times New Roman" w:hAnsi="Times New Roman" w:cs="Times New Roman" w:hint="default"/>
        <w:b w:val="0"/>
        <w:sz w:val="24"/>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2">
    <w:nsid w:val="6F5D0C92"/>
    <w:multiLevelType w:val="hybridMultilevel"/>
    <w:tmpl w:val="AECC64C2"/>
    <w:lvl w:ilvl="0" w:tplc="BF441DEA">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11">
      <w:start w:val="1"/>
      <w:numFmt w:val="decimal"/>
      <w:lvlText w:val="%7)"/>
      <w:lvlJc w:val="left"/>
      <w:pPr>
        <w:tabs>
          <w:tab w:val="num" w:pos="360"/>
        </w:tabs>
        <w:ind w:left="360" w:hanging="360"/>
      </w:pPr>
      <w:rPr>
        <w:rFonts w:cs="Times New Roman"/>
      </w:rPr>
    </w:lvl>
    <w:lvl w:ilvl="7" w:tplc="F58EDA7C">
      <w:start w:val="1"/>
      <w:numFmt w:val="decimal"/>
      <w:lvlText w:val="%8."/>
      <w:lvlJc w:val="left"/>
      <w:pPr>
        <w:tabs>
          <w:tab w:val="num" w:pos="5760"/>
        </w:tabs>
        <w:ind w:left="5760" w:hanging="360"/>
      </w:pPr>
      <w:rPr>
        <w:rFonts w:ascii="Times New Roman" w:eastAsia="Times New Roman" w:hAnsi="Times New Roman"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FA011B7"/>
    <w:multiLevelType w:val="multilevel"/>
    <w:tmpl w:val="1480E9F8"/>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314"/>
        </w:tabs>
        <w:ind w:left="6314" w:hanging="360"/>
      </w:pPr>
      <w:rPr>
        <w:rFonts w:ascii="Times New Roman" w:eastAsia="Times New Roman" w:hAnsi="Times New Roman" w:cs="Times New Roman"/>
      </w:rPr>
    </w:lvl>
    <w:lvl w:ilvl="2">
      <w:start w:val="1"/>
      <w:numFmt w:val="decimal"/>
      <w:lvlText w:val="%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2527DEB"/>
    <w:multiLevelType w:val="hybridMultilevel"/>
    <w:tmpl w:val="D1BA45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5CE2A07"/>
    <w:multiLevelType w:val="hybridMultilevel"/>
    <w:tmpl w:val="1B945354"/>
    <w:lvl w:ilvl="0" w:tplc="32647FC4">
      <w:start w:val="1"/>
      <w:numFmt w:val="decimal"/>
      <w:lvlText w:val="%1."/>
      <w:lvlJc w:val="left"/>
      <w:pPr>
        <w:ind w:left="5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7">
    <w:nsid w:val="79CC4B07"/>
    <w:multiLevelType w:val="hybridMultilevel"/>
    <w:tmpl w:val="D46255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F8D0E5F"/>
    <w:multiLevelType w:val="hybridMultilevel"/>
    <w:tmpl w:val="6D804E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F924C9D"/>
    <w:multiLevelType w:val="hybridMultilevel"/>
    <w:tmpl w:val="E4E82E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6"/>
  </w:num>
  <w:num w:numId="4">
    <w:abstractNumId w:val="41"/>
  </w:num>
  <w:num w:numId="5">
    <w:abstractNumId w:val="21"/>
  </w:num>
  <w:num w:numId="6">
    <w:abstractNumId w:val="22"/>
  </w:num>
  <w:num w:numId="7">
    <w:abstractNumId w:val="25"/>
  </w:num>
  <w:num w:numId="8">
    <w:abstractNumId w:val="15"/>
  </w:num>
  <w:num w:numId="9">
    <w:abstractNumId w:val="8"/>
  </w:num>
  <w:num w:numId="10">
    <w:abstractNumId w:val="26"/>
  </w:num>
  <w:num w:numId="11">
    <w:abstractNumId w:val="23"/>
  </w:num>
  <w:num w:numId="12">
    <w:abstractNumId w:val="13"/>
  </w:num>
  <w:num w:numId="13">
    <w:abstractNumId w:val="43"/>
  </w:num>
  <w:num w:numId="14">
    <w:abstractNumId w:val="46"/>
  </w:num>
  <w:num w:numId="15">
    <w:abstractNumId w:val="9"/>
  </w:num>
  <w:num w:numId="16">
    <w:abstractNumId w:val="39"/>
  </w:num>
  <w:num w:numId="17">
    <w:abstractNumId w:val="45"/>
  </w:num>
  <w:num w:numId="18">
    <w:abstractNumId w:val="31"/>
  </w:num>
  <w:num w:numId="19">
    <w:abstractNumId w:val="3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0"/>
  </w:num>
  <w:num w:numId="23">
    <w:abstractNumId w:val="20"/>
  </w:num>
  <w:num w:numId="24">
    <w:abstractNumId w:val="44"/>
  </w:num>
  <w:num w:numId="25">
    <w:abstractNumId w:val="1"/>
  </w:num>
  <w:num w:numId="26">
    <w:abstractNumId w:val="11"/>
  </w:num>
  <w:num w:numId="27">
    <w:abstractNumId w:val="3"/>
  </w:num>
  <w:num w:numId="28">
    <w:abstractNumId w:val="35"/>
  </w:num>
  <w:num w:numId="29">
    <w:abstractNumId w:val="40"/>
  </w:num>
  <w:num w:numId="30">
    <w:abstractNumId w:val="42"/>
  </w:num>
  <w:num w:numId="31">
    <w:abstractNumId w:val="28"/>
  </w:num>
  <w:num w:numId="32">
    <w:abstractNumId w:val="7"/>
  </w:num>
  <w:num w:numId="33">
    <w:abstractNumId w:val="33"/>
  </w:num>
  <w:num w:numId="34">
    <w:abstractNumId w:val="30"/>
  </w:num>
  <w:num w:numId="35">
    <w:abstractNumId w:val="5"/>
  </w:num>
  <w:num w:numId="36">
    <w:abstractNumId w:val="47"/>
  </w:num>
  <w:num w:numId="37">
    <w:abstractNumId w:val="37"/>
  </w:num>
  <w:num w:numId="38">
    <w:abstractNumId w:val="38"/>
  </w:num>
  <w:num w:numId="39">
    <w:abstractNumId w:val="19"/>
  </w:num>
  <w:num w:numId="40">
    <w:abstractNumId w:val="27"/>
  </w:num>
  <w:num w:numId="41">
    <w:abstractNumId w:val="34"/>
  </w:num>
  <w:num w:numId="42">
    <w:abstractNumId w:val="17"/>
  </w:num>
  <w:num w:numId="43">
    <w:abstractNumId w:val="2"/>
  </w:num>
  <w:num w:numId="44">
    <w:abstractNumId w:val="48"/>
  </w:num>
  <w:num w:numId="45">
    <w:abstractNumId w:val="4"/>
  </w:num>
  <w:num w:numId="46">
    <w:abstractNumId w:val="14"/>
  </w:num>
  <w:num w:numId="47">
    <w:abstractNumId w:val="29"/>
  </w:num>
  <w:num w:numId="48">
    <w:abstractNumId w:val="32"/>
  </w:num>
  <w:num w:numId="49">
    <w:abstractNumId w:val="10"/>
  </w:num>
  <w:num w:numId="50">
    <w:abstractNumId w:val="1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71B"/>
    <w:rsid w:val="0000168B"/>
    <w:rsid w:val="00007956"/>
    <w:rsid w:val="00013D23"/>
    <w:rsid w:val="00015F16"/>
    <w:rsid w:val="0001739E"/>
    <w:rsid w:val="000240FA"/>
    <w:rsid w:val="0003171B"/>
    <w:rsid w:val="00046462"/>
    <w:rsid w:val="000505CE"/>
    <w:rsid w:val="00051CF9"/>
    <w:rsid w:val="00062287"/>
    <w:rsid w:val="000D1152"/>
    <w:rsid w:val="000D6102"/>
    <w:rsid w:val="000F2C3C"/>
    <w:rsid w:val="001023E6"/>
    <w:rsid w:val="001270E7"/>
    <w:rsid w:val="00131863"/>
    <w:rsid w:val="0013304E"/>
    <w:rsid w:val="00136A2C"/>
    <w:rsid w:val="00150BD5"/>
    <w:rsid w:val="00167635"/>
    <w:rsid w:val="0017120D"/>
    <w:rsid w:val="001758FE"/>
    <w:rsid w:val="00183AE0"/>
    <w:rsid w:val="0019008C"/>
    <w:rsid w:val="001A3C83"/>
    <w:rsid w:val="001D18FB"/>
    <w:rsid w:val="001D2AC4"/>
    <w:rsid w:val="001D2AF6"/>
    <w:rsid w:val="001D454D"/>
    <w:rsid w:val="001D4F90"/>
    <w:rsid w:val="001D5EC9"/>
    <w:rsid w:val="001D7587"/>
    <w:rsid w:val="001E482F"/>
    <w:rsid w:val="001F0F33"/>
    <w:rsid w:val="00235B2C"/>
    <w:rsid w:val="0027500A"/>
    <w:rsid w:val="002829EE"/>
    <w:rsid w:val="00285BDE"/>
    <w:rsid w:val="002A0E2D"/>
    <w:rsid w:val="002B18D4"/>
    <w:rsid w:val="002C7E13"/>
    <w:rsid w:val="002D1686"/>
    <w:rsid w:val="002E0D85"/>
    <w:rsid w:val="002E4D26"/>
    <w:rsid w:val="00301C13"/>
    <w:rsid w:val="003118D7"/>
    <w:rsid w:val="00312D80"/>
    <w:rsid w:val="0031403F"/>
    <w:rsid w:val="00314429"/>
    <w:rsid w:val="003216D9"/>
    <w:rsid w:val="00327F8F"/>
    <w:rsid w:val="00354787"/>
    <w:rsid w:val="00371DA9"/>
    <w:rsid w:val="003A2231"/>
    <w:rsid w:val="003A782E"/>
    <w:rsid w:val="003B7203"/>
    <w:rsid w:val="003E748F"/>
    <w:rsid w:val="004019D9"/>
    <w:rsid w:val="00407A42"/>
    <w:rsid w:val="004114EA"/>
    <w:rsid w:val="00426BCC"/>
    <w:rsid w:val="00433151"/>
    <w:rsid w:val="0044564B"/>
    <w:rsid w:val="00447A44"/>
    <w:rsid w:val="00465E56"/>
    <w:rsid w:val="00475951"/>
    <w:rsid w:val="004B13BB"/>
    <w:rsid w:val="005228AC"/>
    <w:rsid w:val="005346AE"/>
    <w:rsid w:val="00535073"/>
    <w:rsid w:val="0053667A"/>
    <w:rsid w:val="0054444E"/>
    <w:rsid w:val="00555EAD"/>
    <w:rsid w:val="00571469"/>
    <w:rsid w:val="00585CD6"/>
    <w:rsid w:val="0059620A"/>
    <w:rsid w:val="005C5D79"/>
    <w:rsid w:val="005D4F72"/>
    <w:rsid w:val="005E09B3"/>
    <w:rsid w:val="00612A42"/>
    <w:rsid w:val="0064410C"/>
    <w:rsid w:val="006475A3"/>
    <w:rsid w:val="006557F4"/>
    <w:rsid w:val="0066243B"/>
    <w:rsid w:val="00680A10"/>
    <w:rsid w:val="00695EE0"/>
    <w:rsid w:val="006961CC"/>
    <w:rsid w:val="00696DBC"/>
    <w:rsid w:val="006D195D"/>
    <w:rsid w:val="006D6E6E"/>
    <w:rsid w:val="007A2315"/>
    <w:rsid w:val="007C02D4"/>
    <w:rsid w:val="007D42AF"/>
    <w:rsid w:val="007E5662"/>
    <w:rsid w:val="007F3964"/>
    <w:rsid w:val="007F63B1"/>
    <w:rsid w:val="007F7283"/>
    <w:rsid w:val="008421E8"/>
    <w:rsid w:val="00871C06"/>
    <w:rsid w:val="0087389B"/>
    <w:rsid w:val="008C421F"/>
    <w:rsid w:val="008D6AC4"/>
    <w:rsid w:val="008F7BF6"/>
    <w:rsid w:val="00903D0E"/>
    <w:rsid w:val="0091154A"/>
    <w:rsid w:val="00912392"/>
    <w:rsid w:val="00924809"/>
    <w:rsid w:val="00935051"/>
    <w:rsid w:val="009407D5"/>
    <w:rsid w:val="00956407"/>
    <w:rsid w:val="00961E87"/>
    <w:rsid w:val="009756C3"/>
    <w:rsid w:val="00976DB4"/>
    <w:rsid w:val="009C279F"/>
    <w:rsid w:val="009C7A81"/>
    <w:rsid w:val="009E224C"/>
    <w:rsid w:val="009E6922"/>
    <w:rsid w:val="009F0FF8"/>
    <w:rsid w:val="00A00AD0"/>
    <w:rsid w:val="00A13FDB"/>
    <w:rsid w:val="00A15265"/>
    <w:rsid w:val="00A32B92"/>
    <w:rsid w:val="00A339E3"/>
    <w:rsid w:val="00A361E6"/>
    <w:rsid w:val="00A36E87"/>
    <w:rsid w:val="00A82D9E"/>
    <w:rsid w:val="00AA0BD5"/>
    <w:rsid w:val="00AF2DEC"/>
    <w:rsid w:val="00B22767"/>
    <w:rsid w:val="00B55FFF"/>
    <w:rsid w:val="00B6318B"/>
    <w:rsid w:val="00B91EB9"/>
    <w:rsid w:val="00B93B71"/>
    <w:rsid w:val="00B963FD"/>
    <w:rsid w:val="00B9689A"/>
    <w:rsid w:val="00BA0DB7"/>
    <w:rsid w:val="00BB5253"/>
    <w:rsid w:val="00C05094"/>
    <w:rsid w:val="00C131DF"/>
    <w:rsid w:val="00C218F4"/>
    <w:rsid w:val="00C259E5"/>
    <w:rsid w:val="00C42C93"/>
    <w:rsid w:val="00C45D1E"/>
    <w:rsid w:val="00C473F3"/>
    <w:rsid w:val="00C671CA"/>
    <w:rsid w:val="00C83D55"/>
    <w:rsid w:val="00CC1BFE"/>
    <w:rsid w:val="00CC5643"/>
    <w:rsid w:val="00CD5A35"/>
    <w:rsid w:val="00CD7586"/>
    <w:rsid w:val="00CE0121"/>
    <w:rsid w:val="00D02C8E"/>
    <w:rsid w:val="00D513EA"/>
    <w:rsid w:val="00D72900"/>
    <w:rsid w:val="00D756EB"/>
    <w:rsid w:val="00D8433F"/>
    <w:rsid w:val="00D96CA4"/>
    <w:rsid w:val="00DB1F1B"/>
    <w:rsid w:val="00DB543A"/>
    <w:rsid w:val="00DC280F"/>
    <w:rsid w:val="00DC679F"/>
    <w:rsid w:val="00DD78E0"/>
    <w:rsid w:val="00E20610"/>
    <w:rsid w:val="00E306CA"/>
    <w:rsid w:val="00E507D9"/>
    <w:rsid w:val="00E50E3B"/>
    <w:rsid w:val="00E55CA9"/>
    <w:rsid w:val="00E62302"/>
    <w:rsid w:val="00E917B3"/>
    <w:rsid w:val="00EB03E6"/>
    <w:rsid w:val="00EB5F03"/>
    <w:rsid w:val="00EF0206"/>
    <w:rsid w:val="00F00A69"/>
    <w:rsid w:val="00F04B1C"/>
    <w:rsid w:val="00F10531"/>
    <w:rsid w:val="00F11F58"/>
    <w:rsid w:val="00F165ED"/>
    <w:rsid w:val="00F17677"/>
    <w:rsid w:val="00F343AD"/>
    <w:rsid w:val="00F36FCA"/>
    <w:rsid w:val="00F50956"/>
    <w:rsid w:val="00F50FE1"/>
    <w:rsid w:val="00F7645C"/>
    <w:rsid w:val="00FB1FA1"/>
    <w:rsid w:val="00FB5C8F"/>
    <w:rsid w:val="00FC3161"/>
    <w:rsid w:val="00FC662A"/>
    <w:rsid w:val="00FD2762"/>
    <w:rsid w:val="00FD5A4E"/>
    <w:rsid w:val="00FE354C"/>
    <w:rsid w:val="00FE4777"/>
    <w:rsid w:val="00FF61CC"/>
    <w:rsid w:val="00FF62C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587"/>
    <w:pPr>
      <w:spacing w:after="200" w:line="276" w:lineRule="auto"/>
    </w:pPr>
    <w:rPr>
      <w:sz w:val="22"/>
      <w:szCs w:val="22"/>
      <w:lang w:eastAsia="en-US"/>
    </w:rPr>
  </w:style>
  <w:style w:type="paragraph" w:styleId="Nagwek1">
    <w:name w:val="heading 1"/>
    <w:basedOn w:val="Normalny"/>
    <w:next w:val="Normalny"/>
    <w:link w:val="Nagwek1Znak"/>
    <w:uiPriority w:val="99"/>
    <w:qFormat/>
    <w:rsid w:val="00CC1BFE"/>
    <w:pPr>
      <w:keepNext/>
      <w:numPr>
        <w:numId w:val="27"/>
      </w:numPr>
      <w:suppressAutoHyphens/>
      <w:spacing w:after="0" w:line="240" w:lineRule="auto"/>
      <w:jc w:val="center"/>
      <w:outlineLvl w:val="0"/>
    </w:pPr>
    <w:rPr>
      <w:rFonts w:ascii="Times New Roman" w:eastAsia="Times New Roman" w:hAnsi="Times New Roman"/>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C1BFE"/>
    <w:rPr>
      <w:rFonts w:ascii="Times New Roman" w:hAnsi="Times New Roman" w:cs="Times New Roman"/>
      <w:b/>
      <w:sz w:val="24"/>
      <w:szCs w:val="24"/>
      <w:lang w:eastAsia="ar-SA" w:bidi="ar-SA"/>
    </w:rPr>
  </w:style>
  <w:style w:type="paragraph" w:styleId="Bezodstpw">
    <w:name w:val="No Spacing"/>
    <w:uiPriority w:val="99"/>
    <w:qFormat/>
    <w:rsid w:val="00CC1BFE"/>
    <w:rPr>
      <w:sz w:val="22"/>
      <w:szCs w:val="22"/>
      <w:lang w:eastAsia="en-US"/>
    </w:rPr>
  </w:style>
  <w:style w:type="paragraph" w:styleId="Nagwek">
    <w:name w:val="header"/>
    <w:basedOn w:val="Normalny"/>
    <w:link w:val="NagwekZnak"/>
    <w:uiPriority w:val="99"/>
    <w:rsid w:val="00CC1BF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C1BFE"/>
    <w:rPr>
      <w:rFonts w:ascii="Calibri" w:hAnsi="Calibri" w:cs="Times New Roman"/>
    </w:rPr>
  </w:style>
  <w:style w:type="paragraph" w:styleId="Stopka">
    <w:name w:val="footer"/>
    <w:basedOn w:val="Normalny"/>
    <w:link w:val="StopkaZnak"/>
    <w:uiPriority w:val="99"/>
    <w:rsid w:val="00CC1BF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C1BFE"/>
    <w:rPr>
      <w:rFonts w:ascii="Calibri" w:hAnsi="Calibri" w:cs="Times New Roman"/>
    </w:rPr>
  </w:style>
  <w:style w:type="paragraph" w:styleId="Akapitzlist">
    <w:name w:val="List Paragraph"/>
    <w:basedOn w:val="Normalny"/>
    <w:uiPriority w:val="99"/>
    <w:qFormat/>
    <w:rsid w:val="00CC1BFE"/>
    <w:pPr>
      <w:ind w:left="720"/>
      <w:contextualSpacing/>
    </w:pPr>
  </w:style>
  <w:style w:type="paragraph" w:customStyle="1" w:styleId="Default">
    <w:name w:val="Default"/>
    <w:uiPriority w:val="99"/>
    <w:rsid w:val="00CC1BFE"/>
    <w:pPr>
      <w:autoSpaceDE w:val="0"/>
      <w:autoSpaceDN w:val="0"/>
      <w:adjustRightInd w:val="0"/>
    </w:pPr>
    <w:rPr>
      <w:rFonts w:ascii="Times New Roman" w:eastAsia="Times New Roman" w:hAnsi="Times New Roman"/>
      <w:color w:val="000000"/>
      <w:sz w:val="24"/>
      <w:szCs w:val="24"/>
    </w:rPr>
  </w:style>
  <w:style w:type="paragraph" w:styleId="Tekstpodstawowy2">
    <w:name w:val="Body Text 2"/>
    <w:basedOn w:val="Normalny"/>
    <w:link w:val="Tekstpodstawowy2Znak"/>
    <w:uiPriority w:val="99"/>
    <w:rsid w:val="00CC1BFE"/>
    <w:pPr>
      <w:spacing w:after="0" w:line="240" w:lineRule="auto"/>
      <w:jc w:val="both"/>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uiPriority w:val="99"/>
    <w:locked/>
    <w:rsid w:val="00CC1BFE"/>
    <w:rPr>
      <w:rFonts w:ascii="Times New Roman" w:hAnsi="Times New Roman" w:cs="Times New Roman"/>
      <w:sz w:val="20"/>
      <w:szCs w:val="20"/>
      <w:lang w:eastAsia="pl-PL"/>
    </w:rPr>
  </w:style>
  <w:style w:type="character" w:customStyle="1" w:styleId="Teksttreci">
    <w:name w:val="Tekst treści_"/>
    <w:link w:val="Teksttreci0"/>
    <w:uiPriority w:val="99"/>
    <w:locked/>
    <w:rsid w:val="00CC1BFE"/>
    <w:rPr>
      <w:shd w:val="clear" w:color="auto" w:fill="FFFFFF"/>
    </w:rPr>
  </w:style>
  <w:style w:type="paragraph" w:customStyle="1" w:styleId="Teksttreci0">
    <w:name w:val="Tekst treści"/>
    <w:basedOn w:val="Normalny"/>
    <w:link w:val="Teksttreci"/>
    <w:uiPriority w:val="99"/>
    <w:rsid w:val="00CC1BFE"/>
    <w:pPr>
      <w:widowControl w:val="0"/>
      <w:shd w:val="clear" w:color="auto" w:fill="FFFFFF"/>
      <w:spacing w:after="0" w:line="413" w:lineRule="exact"/>
      <w:ind w:left="357" w:hanging="357"/>
    </w:pPr>
    <w:rPr>
      <w:sz w:val="20"/>
      <w:szCs w:val="20"/>
      <w:lang/>
    </w:rPr>
  </w:style>
  <w:style w:type="character" w:styleId="Hipercze">
    <w:name w:val="Hyperlink"/>
    <w:basedOn w:val="Domylnaczcionkaakapitu"/>
    <w:uiPriority w:val="99"/>
    <w:rsid w:val="00CC1BFE"/>
    <w:rPr>
      <w:rFonts w:cs="Times New Roman"/>
      <w:color w:val="0000FF"/>
      <w:u w:val="single"/>
    </w:rPr>
  </w:style>
  <w:style w:type="character" w:styleId="Pogrubienie">
    <w:name w:val="Strong"/>
    <w:basedOn w:val="Domylnaczcionkaakapitu"/>
    <w:uiPriority w:val="99"/>
    <w:qFormat/>
    <w:rsid w:val="00CC1BFE"/>
    <w:rPr>
      <w:rFonts w:cs="Times New Roman"/>
      <w:b/>
    </w:rPr>
  </w:style>
  <w:style w:type="paragraph" w:customStyle="1" w:styleId="Tekstpodstawowy31">
    <w:name w:val="Tekst podstawowy 31"/>
    <w:basedOn w:val="Normalny"/>
    <w:uiPriority w:val="99"/>
    <w:rsid w:val="00CC1BFE"/>
    <w:pPr>
      <w:suppressAutoHyphens/>
      <w:spacing w:after="0" w:line="240" w:lineRule="auto"/>
    </w:pPr>
    <w:rPr>
      <w:rFonts w:ascii="Times New Roman" w:eastAsia="Times New Roman" w:hAnsi="Times New Roman"/>
      <w:b/>
      <w:sz w:val="28"/>
      <w:szCs w:val="20"/>
      <w:lang w:eastAsia="ar-SA"/>
    </w:rPr>
  </w:style>
  <w:style w:type="paragraph" w:styleId="Tekstpodstawowy">
    <w:name w:val="Body Text"/>
    <w:basedOn w:val="Normalny"/>
    <w:link w:val="TekstpodstawowyZnak"/>
    <w:uiPriority w:val="99"/>
    <w:rsid w:val="00CC1BFE"/>
    <w:pPr>
      <w:spacing w:after="120"/>
    </w:pPr>
  </w:style>
  <w:style w:type="character" w:customStyle="1" w:styleId="TekstpodstawowyZnak">
    <w:name w:val="Tekst podstawowy Znak"/>
    <w:basedOn w:val="Domylnaczcionkaakapitu"/>
    <w:link w:val="Tekstpodstawowy"/>
    <w:uiPriority w:val="99"/>
    <w:locked/>
    <w:rsid w:val="00CC1BFE"/>
    <w:rPr>
      <w:rFonts w:ascii="Calibri" w:hAnsi="Calibri" w:cs="Times New Roman"/>
    </w:rPr>
  </w:style>
  <w:style w:type="paragraph" w:customStyle="1" w:styleId="Tekstpodstawowy21">
    <w:name w:val="Tekst podstawowy 21"/>
    <w:basedOn w:val="Normalny"/>
    <w:uiPriority w:val="99"/>
    <w:rsid w:val="00CC1BFE"/>
    <w:pPr>
      <w:suppressAutoHyphens/>
      <w:spacing w:after="0" w:line="240" w:lineRule="auto"/>
      <w:jc w:val="both"/>
    </w:pPr>
    <w:rPr>
      <w:rFonts w:ascii="Times New Roman" w:eastAsia="Times New Roman" w:hAnsi="Times New Roman"/>
      <w:b/>
      <w:sz w:val="24"/>
      <w:szCs w:val="20"/>
      <w:lang w:eastAsia="ar-SA"/>
    </w:rPr>
  </w:style>
  <w:style w:type="character" w:customStyle="1" w:styleId="FontStyle33">
    <w:name w:val="Font Style33"/>
    <w:uiPriority w:val="99"/>
    <w:rsid w:val="00CC1BFE"/>
    <w:rPr>
      <w:rFonts w:ascii="Times New Roman" w:hAnsi="Times New Roman"/>
      <w:sz w:val="22"/>
    </w:rPr>
  </w:style>
  <w:style w:type="paragraph" w:styleId="Tekstdymka">
    <w:name w:val="Balloon Text"/>
    <w:basedOn w:val="Normalny"/>
    <w:link w:val="TekstdymkaZnak"/>
    <w:uiPriority w:val="99"/>
    <w:semiHidden/>
    <w:rsid w:val="007A23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A2315"/>
    <w:rPr>
      <w:rFonts w:ascii="Tahoma" w:hAnsi="Tahoma" w:cs="Tahoma"/>
      <w:sz w:val="16"/>
      <w:szCs w:val="16"/>
    </w:rPr>
  </w:style>
  <w:style w:type="table" w:styleId="Tabela-Siatka">
    <w:name w:val="Table Grid"/>
    <w:basedOn w:val="Standardowy"/>
    <w:uiPriority w:val="99"/>
    <w:rsid w:val="00A15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7052679">
      <w:marLeft w:val="0"/>
      <w:marRight w:val="0"/>
      <w:marTop w:val="0"/>
      <w:marBottom w:val="0"/>
      <w:divBdr>
        <w:top w:val="none" w:sz="0" w:space="0" w:color="auto"/>
        <w:left w:val="none" w:sz="0" w:space="0" w:color="auto"/>
        <w:bottom w:val="none" w:sz="0" w:space="0" w:color="auto"/>
        <w:right w:val="none" w:sz="0" w:space="0" w:color="auto"/>
      </w:divBdr>
      <w:divsChild>
        <w:div w:id="987052682">
          <w:marLeft w:val="0"/>
          <w:marRight w:val="0"/>
          <w:marTop w:val="0"/>
          <w:marBottom w:val="0"/>
          <w:divBdr>
            <w:top w:val="none" w:sz="0" w:space="0" w:color="auto"/>
            <w:left w:val="none" w:sz="0" w:space="0" w:color="auto"/>
            <w:bottom w:val="none" w:sz="0" w:space="0" w:color="auto"/>
            <w:right w:val="none" w:sz="0" w:space="0" w:color="auto"/>
          </w:divBdr>
        </w:div>
        <w:div w:id="987052688">
          <w:marLeft w:val="0"/>
          <w:marRight w:val="0"/>
          <w:marTop w:val="0"/>
          <w:marBottom w:val="0"/>
          <w:divBdr>
            <w:top w:val="none" w:sz="0" w:space="0" w:color="auto"/>
            <w:left w:val="none" w:sz="0" w:space="0" w:color="auto"/>
            <w:bottom w:val="none" w:sz="0" w:space="0" w:color="auto"/>
            <w:right w:val="none" w:sz="0" w:space="0" w:color="auto"/>
          </w:divBdr>
        </w:div>
        <w:div w:id="987052704">
          <w:marLeft w:val="0"/>
          <w:marRight w:val="0"/>
          <w:marTop w:val="0"/>
          <w:marBottom w:val="0"/>
          <w:divBdr>
            <w:top w:val="none" w:sz="0" w:space="0" w:color="auto"/>
            <w:left w:val="none" w:sz="0" w:space="0" w:color="auto"/>
            <w:bottom w:val="none" w:sz="0" w:space="0" w:color="auto"/>
            <w:right w:val="none" w:sz="0" w:space="0" w:color="auto"/>
          </w:divBdr>
        </w:div>
        <w:div w:id="987052705">
          <w:marLeft w:val="0"/>
          <w:marRight w:val="0"/>
          <w:marTop w:val="0"/>
          <w:marBottom w:val="0"/>
          <w:divBdr>
            <w:top w:val="none" w:sz="0" w:space="0" w:color="auto"/>
            <w:left w:val="none" w:sz="0" w:space="0" w:color="auto"/>
            <w:bottom w:val="none" w:sz="0" w:space="0" w:color="auto"/>
            <w:right w:val="none" w:sz="0" w:space="0" w:color="auto"/>
          </w:divBdr>
        </w:div>
        <w:div w:id="987052715">
          <w:marLeft w:val="0"/>
          <w:marRight w:val="0"/>
          <w:marTop w:val="0"/>
          <w:marBottom w:val="0"/>
          <w:divBdr>
            <w:top w:val="none" w:sz="0" w:space="0" w:color="auto"/>
            <w:left w:val="none" w:sz="0" w:space="0" w:color="auto"/>
            <w:bottom w:val="none" w:sz="0" w:space="0" w:color="auto"/>
            <w:right w:val="none" w:sz="0" w:space="0" w:color="auto"/>
          </w:divBdr>
        </w:div>
        <w:div w:id="987052716">
          <w:marLeft w:val="0"/>
          <w:marRight w:val="0"/>
          <w:marTop w:val="0"/>
          <w:marBottom w:val="0"/>
          <w:divBdr>
            <w:top w:val="none" w:sz="0" w:space="0" w:color="auto"/>
            <w:left w:val="none" w:sz="0" w:space="0" w:color="auto"/>
            <w:bottom w:val="none" w:sz="0" w:space="0" w:color="auto"/>
            <w:right w:val="none" w:sz="0" w:space="0" w:color="auto"/>
          </w:divBdr>
        </w:div>
      </w:divsChild>
    </w:div>
    <w:div w:id="987052698">
      <w:marLeft w:val="0"/>
      <w:marRight w:val="0"/>
      <w:marTop w:val="0"/>
      <w:marBottom w:val="0"/>
      <w:divBdr>
        <w:top w:val="none" w:sz="0" w:space="0" w:color="auto"/>
        <w:left w:val="none" w:sz="0" w:space="0" w:color="auto"/>
        <w:bottom w:val="none" w:sz="0" w:space="0" w:color="auto"/>
        <w:right w:val="none" w:sz="0" w:space="0" w:color="auto"/>
      </w:divBdr>
      <w:divsChild>
        <w:div w:id="987052678">
          <w:marLeft w:val="0"/>
          <w:marRight w:val="0"/>
          <w:marTop w:val="0"/>
          <w:marBottom w:val="0"/>
          <w:divBdr>
            <w:top w:val="none" w:sz="0" w:space="0" w:color="auto"/>
            <w:left w:val="none" w:sz="0" w:space="0" w:color="auto"/>
            <w:bottom w:val="none" w:sz="0" w:space="0" w:color="auto"/>
            <w:right w:val="none" w:sz="0" w:space="0" w:color="auto"/>
          </w:divBdr>
        </w:div>
        <w:div w:id="987052680">
          <w:marLeft w:val="0"/>
          <w:marRight w:val="0"/>
          <w:marTop w:val="0"/>
          <w:marBottom w:val="0"/>
          <w:divBdr>
            <w:top w:val="none" w:sz="0" w:space="0" w:color="auto"/>
            <w:left w:val="none" w:sz="0" w:space="0" w:color="auto"/>
            <w:bottom w:val="none" w:sz="0" w:space="0" w:color="auto"/>
            <w:right w:val="none" w:sz="0" w:space="0" w:color="auto"/>
          </w:divBdr>
        </w:div>
        <w:div w:id="987052681">
          <w:marLeft w:val="0"/>
          <w:marRight w:val="0"/>
          <w:marTop w:val="0"/>
          <w:marBottom w:val="0"/>
          <w:divBdr>
            <w:top w:val="none" w:sz="0" w:space="0" w:color="auto"/>
            <w:left w:val="none" w:sz="0" w:space="0" w:color="auto"/>
            <w:bottom w:val="none" w:sz="0" w:space="0" w:color="auto"/>
            <w:right w:val="none" w:sz="0" w:space="0" w:color="auto"/>
          </w:divBdr>
        </w:div>
        <w:div w:id="987052683">
          <w:marLeft w:val="0"/>
          <w:marRight w:val="0"/>
          <w:marTop w:val="0"/>
          <w:marBottom w:val="0"/>
          <w:divBdr>
            <w:top w:val="none" w:sz="0" w:space="0" w:color="auto"/>
            <w:left w:val="none" w:sz="0" w:space="0" w:color="auto"/>
            <w:bottom w:val="none" w:sz="0" w:space="0" w:color="auto"/>
            <w:right w:val="none" w:sz="0" w:space="0" w:color="auto"/>
          </w:divBdr>
        </w:div>
        <w:div w:id="987052684">
          <w:marLeft w:val="0"/>
          <w:marRight w:val="0"/>
          <w:marTop w:val="0"/>
          <w:marBottom w:val="0"/>
          <w:divBdr>
            <w:top w:val="none" w:sz="0" w:space="0" w:color="auto"/>
            <w:left w:val="none" w:sz="0" w:space="0" w:color="auto"/>
            <w:bottom w:val="none" w:sz="0" w:space="0" w:color="auto"/>
            <w:right w:val="none" w:sz="0" w:space="0" w:color="auto"/>
          </w:divBdr>
        </w:div>
        <w:div w:id="987052685">
          <w:marLeft w:val="0"/>
          <w:marRight w:val="0"/>
          <w:marTop w:val="0"/>
          <w:marBottom w:val="0"/>
          <w:divBdr>
            <w:top w:val="none" w:sz="0" w:space="0" w:color="auto"/>
            <w:left w:val="none" w:sz="0" w:space="0" w:color="auto"/>
            <w:bottom w:val="none" w:sz="0" w:space="0" w:color="auto"/>
            <w:right w:val="none" w:sz="0" w:space="0" w:color="auto"/>
          </w:divBdr>
        </w:div>
        <w:div w:id="987052686">
          <w:marLeft w:val="0"/>
          <w:marRight w:val="0"/>
          <w:marTop w:val="0"/>
          <w:marBottom w:val="0"/>
          <w:divBdr>
            <w:top w:val="none" w:sz="0" w:space="0" w:color="auto"/>
            <w:left w:val="none" w:sz="0" w:space="0" w:color="auto"/>
            <w:bottom w:val="none" w:sz="0" w:space="0" w:color="auto"/>
            <w:right w:val="none" w:sz="0" w:space="0" w:color="auto"/>
          </w:divBdr>
        </w:div>
        <w:div w:id="987052687">
          <w:marLeft w:val="0"/>
          <w:marRight w:val="0"/>
          <w:marTop w:val="0"/>
          <w:marBottom w:val="0"/>
          <w:divBdr>
            <w:top w:val="none" w:sz="0" w:space="0" w:color="auto"/>
            <w:left w:val="none" w:sz="0" w:space="0" w:color="auto"/>
            <w:bottom w:val="none" w:sz="0" w:space="0" w:color="auto"/>
            <w:right w:val="none" w:sz="0" w:space="0" w:color="auto"/>
          </w:divBdr>
        </w:div>
        <w:div w:id="987052689">
          <w:marLeft w:val="0"/>
          <w:marRight w:val="0"/>
          <w:marTop w:val="0"/>
          <w:marBottom w:val="0"/>
          <w:divBdr>
            <w:top w:val="none" w:sz="0" w:space="0" w:color="auto"/>
            <w:left w:val="none" w:sz="0" w:space="0" w:color="auto"/>
            <w:bottom w:val="none" w:sz="0" w:space="0" w:color="auto"/>
            <w:right w:val="none" w:sz="0" w:space="0" w:color="auto"/>
          </w:divBdr>
        </w:div>
        <w:div w:id="987052690">
          <w:marLeft w:val="0"/>
          <w:marRight w:val="0"/>
          <w:marTop w:val="0"/>
          <w:marBottom w:val="0"/>
          <w:divBdr>
            <w:top w:val="none" w:sz="0" w:space="0" w:color="auto"/>
            <w:left w:val="none" w:sz="0" w:space="0" w:color="auto"/>
            <w:bottom w:val="none" w:sz="0" w:space="0" w:color="auto"/>
            <w:right w:val="none" w:sz="0" w:space="0" w:color="auto"/>
          </w:divBdr>
        </w:div>
        <w:div w:id="987052691">
          <w:marLeft w:val="0"/>
          <w:marRight w:val="0"/>
          <w:marTop w:val="0"/>
          <w:marBottom w:val="0"/>
          <w:divBdr>
            <w:top w:val="none" w:sz="0" w:space="0" w:color="auto"/>
            <w:left w:val="none" w:sz="0" w:space="0" w:color="auto"/>
            <w:bottom w:val="none" w:sz="0" w:space="0" w:color="auto"/>
            <w:right w:val="none" w:sz="0" w:space="0" w:color="auto"/>
          </w:divBdr>
        </w:div>
        <w:div w:id="987052692">
          <w:marLeft w:val="0"/>
          <w:marRight w:val="0"/>
          <w:marTop w:val="0"/>
          <w:marBottom w:val="0"/>
          <w:divBdr>
            <w:top w:val="none" w:sz="0" w:space="0" w:color="auto"/>
            <w:left w:val="none" w:sz="0" w:space="0" w:color="auto"/>
            <w:bottom w:val="none" w:sz="0" w:space="0" w:color="auto"/>
            <w:right w:val="none" w:sz="0" w:space="0" w:color="auto"/>
          </w:divBdr>
        </w:div>
        <w:div w:id="987052693">
          <w:marLeft w:val="0"/>
          <w:marRight w:val="0"/>
          <w:marTop w:val="0"/>
          <w:marBottom w:val="0"/>
          <w:divBdr>
            <w:top w:val="none" w:sz="0" w:space="0" w:color="auto"/>
            <w:left w:val="none" w:sz="0" w:space="0" w:color="auto"/>
            <w:bottom w:val="none" w:sz="0" w:space="0" w:color="auto"/>
            <w:right w:val="none" w:sz="0" w:space="0" w:color="auto"/>
          </w:divBdr>
        </w:div>
        <w:div w:id="987052694">
          <w:marLeft w:val="0"/>
          <w:marRight w:val="0"/>
          <w:marTop w:val="0"/>
          <w:marBottom w:val="0"/>
          <w:divBdr>
            <w:top w:val="none" w:sz="0" w:space="0" w:color="auto"/>
            <w:left w:val="none" w:sz="0" w:space="0" w:color="auto"/>
            <w:bottom w:val="none" w:sz="0" w:space="0" w:color="auto"/>
            <w:right w:val="none" w:sz="0" w:space="0" w:color="auto"/>
          </w:divBdr>
        </w:div>
        <w:div w:id="987052695">
          <w:marLeft w:val="0"/>
          <w:marRight w:val="0"/>
          <w:marTop w:val="0"/>
          <w:marBottom w:val="0"/>
          <w:divBdr>
            <w:top w:val="none" w:sz="0" w:space="0" w:color="auto"/>
            <w:left w:val="none" w:sz="0" w:space="0" w:color="auto"/>
            <w:bottom w:val="none" w:sz="0" w:space="0" w:color="auto"/>
            <w:right w:val="none" w:sz="0" w:space="0" w:color="auto"/>
          </w:divBdr>
        </w:div>
        <w:div w:id="987052696">
          <w:marLeft w:val="0"/>
          <w:marRight w:val="0"/>
          <w:marTop w:val="0"/>
          <w:marBottom w:val="0"/>
          <w:divBdr>
            <w:top w:val="none" w:sz="0" w:space="0" w:color="auto"/>
            <w:left w:val="none" w:sz="0" w:space="0" w:color="auto"/>
            <w:bottom w:val="none" w:sz="0" w:space="0" w:color="auto"/>
            <w:right w:val="none" w:sz="0" w:space="0" w:color="auto"/>
          </w:divBdr>
        </w:div>
        <w:div w:id="987052697">
          <w:marLeft w:val="0"/>
          <w:marRight w:val="0"/>
          <w:marTop w:val="0"/>
          <w:marBottom w:val="0"/>
          <w:divBdr>
            <w:top w:val="none" w:sz="0" w:space="0" w:color="auto"/>
            <w:left w:val="none" w:sz="0" w:space="0" w:color="auto"/>
            <w:bottom w:val="none" w:sz="0" w:space="0" w:color="auto"/>
            <w:right w:val="none" w:sz="0" w:space="0" w:color="auto"/>
          </w:divBdr>
        </w:div>
        <w:div w:id="987052699">
          <w:marLeft w:val="0"/>
          <w:marRight w:val="0"/>
          <w:marTop w:val="0"/>
          <w:marBottom w:val="0"/>
          <w:divBdr>
            <w:top w:val="none" w:sz="0" w:space="0" w:color="auto"/>
            <w:left w:val="none" w:sz="0" w:space="0" w:color="auto"/>
            <w:bottom w:val="none" w:sz="0" w:space="0" w:color="auto"/>
            <w:right w:val="none" w:sz="0" w:space="0" w:color="auto"/>
          </w:divBdr>
        </w:div>
        <w:div w:id="987052700">
          <w:marLeft w:val="0"/>
          <w:marRight w:val="0"/>
          <w:marTop w:val="0"/>
          <w:marBottom w:val="0"/>
          <w:divBdr>
            <w:top w:val="none" w:sz="0" w:space="0" w:color="auto"/>
            <w:left w:val="none" w:sz="0" w:space="0" w:color="auto"/>
            <w:bottom w:val="none" w:sz="0" w:space="0" w:color="auto"/>
            <w:right w:val="none" w:sz="0" w:space="0" w:color="auto"/>
          </w:divBdr>
        </w:div>
        <w:div w:id="987052701">
          <w:marLeft w:val="0"/>
          <w:marRight w:val="0"/>
          <w:marTop w:val="0"/>
          <w:marBottom w:val="0"/>
          <w:divBdr>
            <w:top w:val="none" w:sz="0" w:space="0" w:color="auto"/>
            <w:left w:val="none" w:sz="0" w:space="0" w:color="auto"/>
            <w:bottom w:val="none" w:sz="0" w:space="0" w:color="auto"/>
            <w:right w:val="none" w:sz="0" w:space="0" w:color="auto"/>
          </w:divBdr>
        </w:div>
        <w:div w:id="987052702">
          <w:marLeft w:val="0"/>
          <w:marRight w:val="0"/>
          <w:marTop w:val="0"/>
          <w:marBottom w:val="0"/>
          <w:divBdr>
            <w:top w:val="none" w:sz="0" w:space="0" w:color="auto"/>
            <w:left w:val="none" w:sz="0" w:space="0" w:color="auto"/>
            <w:bottom w:val="none" w:sz="0" w:space="0" w:color="auto"/>
            <w:right w:val="none" w:sz="0" w:space="0" w:color="auto"/>
          </w:divBdr>
        </w:div>
        <w:div w:id="987052703">
          <w:marLeft w:val="0"/>
          <w:marRight w:val="0"/>
          <w:marTop w:val="0"/>
          <w:marBottom w:val="0"/>
          <w:divBdr>
            <w:top w:val="none" w:sz="0" w:space="0" w:color="auto"/>
            <w:left w:val="none" w:sz="0" w:space="0" w:color="auto"/>
            <w:bottom w:val="none" w:sz="0" w:space="0" w:color="auto"/>
            <w:right w:val="none" w:sz="0" w:space="0" w:color="auto"/>
          </w:divBdr>
        </w:div>
        <w:div w:id="987052706">
          <w:marLeft w:val="0"/>
          <w:marRight w:val="0"/>
          <w:marTop w:val="0"/>
          <w:marBottom w:val="0"/>
          <w:divBdr>
            <w:top w:val="none" w:sz="0" w:space="0" w:color="auto"/>
            <w:left w:val="none" w:sz="0" w:space="0" w:color="auto"/>
            <w:bottom w:val="none" w:sz="0" w:space="0" w:color="auto"/>
            <w:right w:val="none" w:sz="0" w:space="0" w:color="auto"/>
          </w:divBdr>
        </w:div>
        <w:div w:id="987052707">
          <w:marLeft w:val="0"/>
          <w:marRight w:val="0"/>
          <w:marTop w:val="0"/>
          <w:marBottom w:val="0"/>
          <w:divBdr>
            <w:top w:val="none" w:sz="0" w:space="0" w:color="auto"/>
            <w:left w:val="none" w:sz="0" w:space="0" w:color="auto"/>
            <w:bottom w:val="none" w:sz="0" w:space="0" w:color="auto"/>
            <w:right w:val="none" w:sz="0" w:space="0" w:color="auto"/>
          </w:divBdr>
        </w:div>
        <w:div w:id="987052708">
          <w:marLeft w:val="0"/>
          <w:marRight w:val="0"/>
          <w:marTop w:val="0"/>
          <w:marBottom w:val="0"/>
          <w:divBdr>
            <w:top w:val="none" w:sz="0" w:space="0" w:color="auto"/>
            <w:left w:val="none" w:sz="0" w:space="0" w:color="auto"/>
            <w:bottom w:val="none" w:sz="0" w:space="0" w:color="auto"/>
            <w:right w:val="none" w:sz="0" w:space="0" w:color="auto"/>
          </w:divBdr>
        </w:div>
        <w:div w:id="987052709">
          <w:marLeft w:val="0"/>
          <w:marRight w:val="0"/>
          <w:marTop w:val="0"/>
          <w:marBottom w:val="0"/>
          <w:divBdr>
            <w:top w:val="none" w:sz="0" w:space="0" w:color="auto"/>
            <w:left w:val="none" w:sz="0" w:space="0" w:color="auto"/>
            <w:bottom w:val="none" w:sz="0" w:space="0" w:color="auto"/>
            <w:right w:val="none" w:sz="0" w:space="0" w:color="auto"/>
          </w:divBdr>
        </w:div>
        <w:div w:id="987052710">
          <w:marLeft w:val="0"/>
          <w:marRight w:val="0"/>
          <w:marTop w:val="0"/>
          <w:marBottom w:val="0"/>
          <w:divBdr>
            <w:top w:val="none" w:sz="0" w:space="0" w:color="auto"/>
            <w:left w:val="none" w:sz="0" w:space="0" w:color="auto"/>
            <w:bottom w:val="none" w:sz="0" w:space="0" w:color="auto"/>
            <w:right w:val="none" w:sz="0" w:space="0" w:color="auto"/>
          </w:divBdr>
        </w:div>
        <w:div w:id="987052711">
          <w:marLeft w:val="0"/>
          <w:marRight w:val="0"/>
          <w:marTop w:val="0"/>
          <w:marBottom w:val="0"/>
          <w:divBdr>
            <w:top w:val="none" w:sz="0" w:space="0" w:color="auto"/>
            <w:left w:val="none" w:sz="0" w:space="0" w:color="auto"/>
            <w:bottom w:val="none" w:sz="0" w:space="0" w:color="auto"/>
            <w:right w:val="none" w:sz="0" w:space="0" w:color="auto"/>
          </w:divBdr>
        </w:div>
        <w:div w:id="987052712">
          <w:marLeft w:val="0"/>
          <w:marRight w:val="0"/>
          <w:marTop w:val="0"/>
          <w:marBottom w:val="0"/>
          <w:divBdr>
            <w:top w:val="none" w:sz="0" w:space="0" w:color="auto"/>
            <w:left w:val="none" w:sz="0" w:space="0" w:color="auto"/>
            <w:bottom w:val="none" w:sz="0" w:space="0" w:color="auto"/>
            <w:right w:val="none" w:sz="0" w:space="0" w:color="auto"/>
          </w:divBdr>
        </w:div>
        <w:div w:id="987052713">
          <w:marLeft w:val="0"/>
          <w:marRight w:val="0"/>
          <w:marTop w:val="0"/>
          <w:marBottom w:val="0"/>
          <w:divBdr>
            <w:top w:val="none" w:sz="0" w:space="0" w:color="auto"/>
            <w:left w:val="none" w:sz="0" w:space="0" w:color="auto"/>
            <w:bottom w:val="none" w:sz="0" w:space="0" w:color="auto"/>
            <w:right w:val="none" w:sz="0" w:space="0" w:color="auto"/>
          </w:divBdr>
        </w:div>
        <w:div w:id="987052714">
          <w:marLeft w:val="0"/>
          <w:marRight w:val="0"/>
          <w:marTop w:val="0"/>
          <w:marBottom w:val="0"/>
          <w:divBdr>
            <w:top w:val="none" w:sz="0" w:space="0" w:color="auto"/>
            <w:left w:val="none" w:sz="0" w:space="0" w:color="auto"/>
            <w:bottom w:val="none" w:sz="0" w:space="0" w:color="auto"/>
            <w:right w:val="none" w:sz="0" w:space="0" w:color="auto"/>
          </w:divBdr>
        </w:div>
        <w:div w:id="98705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achock.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17</Pages>
  <Words>7161</Words>
  <Characters>42971</Characters>
  <Application>Microsoft Office Word</Application>
  <DocSecurity>0</DocSecurity>
  <Lines>358</Lines>
  <Paragraphs>100</Paragraphs>
  <ScaleCrop>false</ScaleCrop>
  <Company/>
  <LinksUpToDate>false</LinksUpToDate>
  <CharactersWithSpaces>50032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BGK</dc:title>
  <dc:subject/>
  <dc:creator>Beata Kiwak</dc:creator>
  <cp:keywords/>
  <dc:description/>
  <cp:lastModifiedBy>michal</cp:lastModifiedBy>
  <cp:revision>31</cp:revision>
  <cp:lastPrinted>2018-10-10T10:19:00Z</cp:lastPrinted>
  <dcterms:created xsi:type="dcterms:W3CDTF">2020-10-28T10:01:00Z</dcterms:created>
  <dcterms:modified xsi:type="dcterms:W3CDTF">2020-11-02T07:50:00Z</dcterms:modified>
</cp:coreProperties>
</file>