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F" w:rsidRPr="00301C13" w:rsidRDefault="002C3C7F" w:rsidP="002C3C7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5 do SIWZ </w:t>
      </w:r>
    </w:p>
    <w:p w:rsidR="002C3C7F" w:rsidRPr="00CC1BFE" w:rsidRDefault="002C3C7F" w:rsidP="002C3C7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C1BFE">
        <w:rPr>
          <w:rFonts w:ascii="Arial" w:hAnsi="Arial" w:cs="Arial"/>
          <w:sz w:val="24"/>
          <w:szCs w:val="24"/>
          <w:lang w:eastAsia="pl-PL"/>
        </w:rPr>
        <w:t>………………………………………………</w:t>
      </w:r>
    </w:p>
    <w:p w:rsidR="002C3C7F" w:rsidRPr="00CC1BFE" w:rsidRDefault="002C3C7F" w:rsidP="002C3C7F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C1BFE">
        <w:rPr>
          <w:rFonts w:ascii="Times New Roman" w:hAnsi="Times New Roman"/>
          <w:sz w:val="18"/>
          <w:szCs w:val="18"/>
          <w:lang w:eastAsia="pl-PL"/>
        </w:rPr>
        <w:t xml:space="preserve">                    (pieczątka wykonawcy)</w:t>
      </w:r>
      <w:r w:rsidRPr="00CC1BFE">
        <w:rPr>
          <w:rFonts w:ascii="Times New Roman" w:hAnsi="Times New Roman"/>
          <w:sz w:val="18"/>
          <w:szCs w:val="18"/>
          <w:lang w:eastAsia="pl-PL"/>
        </w:rPr>
        <w:tab/>
        <w:t xml:space="preserve">        </w:t>
      </w:r>
    </w:p>
    <w:p w:rsidR="002C3C7F" w:rsidRPr="002C3C7F" w:rsidRDefault="002C3C7F" w:rsidP="002C3C7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BGK.271.6.2020</w:t>
      </w:r>
    </w:p>
    <w:p w:rsidR="002C3C7F" w:rsidRDefault="002C3C7F" w:rsidP="002C3C7F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C3C7F" w:rsidRPr="00CC1BFE" w:rsidRDefault="002C3C7F" w:rsidP="002C3C7F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C3C7F" w:rsidRPr="00CC1BFE" w:rsidRDefault="002C3C7F" w:rsidP="002C3C7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bCs/>
          <w:sz w:val="24"/>
          <w:szCs w:val="24"/>
          <w:lang w:eastAsia="pl-PL"/>
        </w:rPr>
        <w:t>O Ś W I A D C Z E N I E</w:t>
      </w:r>
    </w:p>
    <w:p w:rsidR="002C3C7F" w:rsidRPr="00CC1BFE" w:rsidRDefault="002C3C7F" w:rsidP="002C3C7F">
      <w:pPr>
        <w:jc w:val="center"/>
        <w:rPr>
          <w:rFonts w:ascii="Times New Roman" w:hAnsi="Times New Roman"/>
          <w:b/>
          <w:sz w:val="24"/>
          <w:szCs w:val="24"/>
        </w:rPr>
      </w:pPr>
      <w:r w:rsidRPr="00CC1BFE">
        <w:rPr>
          <w:rFonts w:ascii="Times New Roman" w:hAnsi="Times New Roman"/>
          <w:bCs/>
          <w:sz w:val="24"/>
          <w:szCs w:val="24"/>
          <w:lang w:eastAsia="pl-PL"/>
        </w:rPr>
        <w:t xml:space="preserve">dotyczące postępowania pn. </w:t>
      </w:r>
      <w:r w:rsidRPr="00CC1BFE">
        <w:rPr>
          <w:rFonts w:ascii="Times New Roman" w:hAnsi="Times New Roman"/>
          <w:b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Zimowe utrzymanie dróg gminnych na tere</w:t>
      </w:r>
      <w:r w:rsidR="006A49AA">
        <w:rPr>
          <w:rFonts w:ascii="Times New Roman" w:hAnsi="Times New Roman"/>
          <w:b/>
          <w:sz w:val="24"/>
          <w:szCs w:val="24"/>
          <w:lang w:eastAsia="ar-SA"/>
        </w:rPr>
        <w:t>nie Gminy Wąchock w okresie 2020 - 2022</w:t>
      </w:r>
      <w:r w:rsidRPr="00CC1BFE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CC1BFE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C1BFE">
        <w:rPr>
          <w:rFonts w:ascii="Times New Roman" w:hAnsi="Times New Roman"/>
          <w:b/>
          <w:lang w:eastAsia="pl-PL"/>
        </w:rPr>
        <w:t xml:space="preserve"> </w:t>
      </w:r>
      <w:r w:rsidRPr="00CC1BFE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C1BFE">
        <w:rPr>
          <w:rFonts w:ascii="Times New Roman" w:hAnsi="Times New Roman"/>
          <w:b/>
          <w:lang w:eastAsia="pl-PL"/>
        </w:rPr>
        <w:t xml:space="preserve"> </w:t>
      </w:r>
      <w:r w:rsidRPr="00CC1BFE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</w:p>
    <w:p w:rsidR="002C3C7F" w:rsidRPr="00CC1BFE" w:rsidRDefault="002C3C7F" w:rsidP="006A4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 xml:space="preserve">o przynależności lub braku przynależności do tej samej grupy kapitałowej, </w:t>
      </w:r>
      <w:r w:rsidRPr="00CC1BFE">
        <w:rPr>
          <w:rFonts w:ascii="Times New Roman" w:hAnsi="Times New Roman"/>
          <w:sz w:val="24"/>
          <w:szCs w:val="24"/>
          <w:lang w:eastAsia="pl-PL"/>
        </w:rPr>
        <w:br/>
        <w:t xml:space="preserve">o której mowa w art. 24 ust. 1 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23 ustawy z dnia 29 stycznia 2004 r. – Prawo zamówień publicznych 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/ </w:t>
      </w:r>
      <w:r w:rsidRPr="00CC1BFE">
        <w:rPr>
          <w:rFonts w:ascii="Times New Roman" w:hAnsi="Times New Roman"/>
          <w:sz w:val="24"/>
          <w:szCs w:val="24"/>
          <w:lang w:eastAsia="pl-PL"/>
        </w:rPr>
        <w:br/>
        <w:t xml:space="preserve">Przystępując do udziału w ww. postępowaniu, zgodnie z wymogami określonymi </w:t>
      </w:r>
      <w:r w:rsidRPr="00CC1BFE">
        <w:rPr>
          <w:rFonts w:ascii="Times New Roman" w:hAnsi="Times New Roman"/>
          <w:sz w:val="24"/>
          <w:szCs w:val="24"/>
          <w:lang w:eastAsia="pl-PL"/>
        </w:rPr>
        <w:br/>
        <w:t xml:space="preserve">w art. 24 ust. 11 ustawy 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>, oświadczam, że</w:t>
      </w:r>
      <w:r w:rsidRPr="00CC1BF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CC1BFE">
        <w:rPr>
          <w:rFonts w:ascii="Times New Roman" w:hAnsi="Times New Roman"/>
          <w:sz w:val="24"/>
          <w:szCs w:val="24"/>
          <w:lang w:eastAsia="pl-PL"/>
        </w:rPr>
        <w:t>:</w:t>
      </w:r>
    </w:p>
    <w:p w:rsidR="002C3C7F" w:rsidRPr="00CC1BFE" w:rsidRDefault="002C3C7F" w:rsidP="002C3C7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 xml:space="preserve">- w rozumieniu ustawy z dnia 16 lutego 2007 r. o ochronie konkurencji </w:t>
      </w:r>
      <w:r w:rsidRPr="00CC1BFE">
        <w:rPr>
          <w:rFonts w:ascii="Times New Roman" w:hAnsi="Times New Roman"/>
          <w:sz w:val="24"/>
          <w:szCs w:val="24"/>
          <w:lang w:eastAsia="pl-PL"/>
        </w:rPr>
        <w:br/>
        <w:t>i konsumentów (Dz. U. z 2015 r., poz. 184, 1618 i 1634</w:t>
      </w:r>
      <w:r w:rsidRPr="00CC1BFE">
        <w:rPr>
          <w:rFonts w:ascii="Times New Roman" w:hAnsi="Times New Roman"/>
          <w:b/>
          <w:sz w:val="24"/>
          <w:szCs w:val="24"/>
          <w:lang w:eastAsia="pl-PL"/>
        </w:rPr>
        <w:t>) nie należę do tej samej grupy kapitałowej co pozostali wykonawcy, którzy złożyli oferty w tym postępowaniu</w:t>
      </w:r>
      <w:r w:rsidRPr="00CC1BFE">
        <w:rPr>
          <w:rFonts w:ascii="Times New Roman" w:hAnsi="Times New Roman"/>
          <w:sz w:val="24"/>
          <w:szCs w:val="24"/>
          <w:lang w:eastAsia="pl-PL"/>
        </w:rPr>
        <w:t>.</w:t>
      </w:r>
    </w:p>
    <w:p w:rsidR="002C3C7F" w:rsidRPr="00CC1BFE" w:rsidRDefault="002C3C7F" w:rsidP="002C3C7F">
      <w:pPr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 xml:space="preserve">- w rozumieniu ustawy z dnia 16 lutego 2007 r. o ochronie konkurencji </w:t>
      </w:r>
      <w:r w:rsidRPr="00CC1BFE">
        <w:rPr>
          <w:rFonts w:ascii="Times New Roman" w:hAnsi="Times New Roman"/>
          <w:sz w:val="24"/>
          <w:szCs w:val="24"/>
          <w:lang w:eastAsia="pl-PL"/>
        </w:rPr>
        <w:br/>
        <w:t>i konsumentów (Dz. U. z 2015 r., poz. 184, 1618 i 1634)</w:t>
      </w:r>
      <w:r w:rsidRPr="00CC1BFE">
        <w:rPr>
          <w:rFonts w:ascii="Times New Roman" w:hAnsi="Times New Roman"/>
          <w:b/>
          <w:sz w:val="24"/>
          <w:szCs w:val="24"/>
          <w:lang w:eastAsia="pl-PL"/>
        </w:rPr>
        <w:t xml:space="preserve"> należę do tej samej grupy kapitałowej co niżej wymieniony wykonawca: </w:t>
      </w:r>
      <w:r w:rsidRPr="00CC1BFE">
        <w:rPr>
          <w:rFonts w:ascii="Times New Roman" w:hAnsi="Times New Roman"/>
          <w:sz w:val="24"/>
          <w:szCs w:val="24"/>
          <w:lang w:eastAsia="pl-PL"/>
        </w:rPr>
        <w:t>(należy wskazać wszystkich wykonawców, którzy złożyli oferty w przedmiotowym postępowaniu, z którymi występują powiązania kapitałowe)</w:t>
      </w:r>
      <w:r w:rsidRPr="00CC1BFE">
        <w:rPr>
          <w:rFonts w:ascii="Times New Roman" w:hAnsi="Times New Roman"/>
          <w:sz w:val="24"/>
          <w:szCs w:val="24"/>
          <w:vertAlign w:val="superscript"/>
          <w:lang w:eastAsia="pl-PL"/>
        </w:rPr>
        <w:t>**</w:t>
      </w:r>
    </w:p>
    <w:p w:rsidR="002C3C7F" w:rsidRPr="00CC1BFE" w:rsidRDefault="002C3C7F" w:rsidP="002C3C7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C1BFE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3C7F" w:rsidRPr="00CC1BFE" w:rsidRDefault="002C3C7F" w:rsidP="002C3C7F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CC1BFE">
        <w:rPr>
          <w:rFonts w:ascii="Times New Roman" w:hAnsi="Times New Roman"/>
          <w:sz w:val="18"/>
          <w:szCs w:val="18"/>
          <w:lang w:eastAsia="pl-PL"/>
        </w:rPr>
        <w:t>*niepotrzebne skreślić</w:t>
      </w:r>
    </w:p>
    <w:p w:rsidR="002C3C7F" w:rsidRPr="00CC1BFE" w:rsidRDefault="002C3C7F" w:rsidP="002C3C7F">
      <w:pPr>
        <w:tabs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CC1BFE">
        <w:rPr>
          <w:rFonts w:ascii="Times New Roman" w:hAnsi="Times New Roman"/>
          <w:lang w:eastAsia="pl-PL"/>
        </w:rPr>
        <w:t>**</w:t>
      </w:r>
      <w:r w:rsidRPr="00CC1BFE">
        <w:rPr>
          <w:rFonts w:ascii="Times New Roman" w:hAnsi="Times New Roman"/>
          <w:sz w:val="20"/>
          <w:szCs w:val="20"/>
          <w:lang w:eastAsia="pl-PL"/>
        </w:rPr>
        <w:t>w przypadku przynależności do tej samej grupy kapitałowej, z Wykonawcami, którzy złożyli oferty                    w niniejszym postępowaniu, Wykonawca winien wykazać, że istniejące między nimi powiązania nie prowadzą do zakłócenia konkurencji w tym postępowaniu</w:t>
      </w:r>
    </w:p>
    <w:p w:rsidR="002C3C7F" w:rsidRDefault="002C3C7F" w:rsidP="002C3C7F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2C3C7F" w:rsidRPr="00CC1BFE" w:rsidRDefault="002C3C7F" w:rsidP="002C3C7F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2C3C7F" w:rsidRPr="00CC1BFE" w:rsidRDefault="002C3C7F" w:rsidP="002C3C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3C7F" w:rsidRPr="00CC1BFE" w:rsidRDefault="002C3C7F" w:rsidP="002C3C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lastRenderedPageBreak/>
        <w:t>Oświadczam również,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C3C7F" w:rsidRPr="00CC1BFE" w:rsidRDefault="002C3C7F" w:rsidP="002C3C7F">
      <w:pPr>
        <w:spacing w:after="0" w:line="360" w:lineRule="auto"/>
        <w:rPr>
          <w:rFonts w:ascii="Arial" w:hAnsi="Arial" w:cs="Arial"/>
          <w:lang w:eastAsia="pl-PL"/>
        </w:rPr>
      </w:pPr>
    </w:p>
    <w:p w:rsidR="002C3C7F" w:rsidRPr="00CC1BFE" w:rsidRDefault="002C3C7F" w:rsidP="002C3C7F">
      <w:pPr>
        <w:spacing w:after="0" w:line="360" w:lineRule="auto"/>
        <w:rPr>
          <w:rFonts w:ascii="Arial" w:hAnsi="Arial" w:cs="Arial"/>
          <w:lang w:eastAsia="pl-PL"/>
        </w:rPr>
      </w:pPr>
    </w:p>
    <w:p w:rsidR="002C3C7F" w:rsidRPr="00CC1BFE" w:rsidRDefault="002C3C7F" w:rsidP="002C3C7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C1BFE">
        <w:rPr>
          <w:rFonts w:ascii="Arial" w:hAnsi="Arial" w:cs="Arial"/>
          <w:sz w:val="20"/>
          <w:szCs w:val="20"/>
          <w:lang w:eastAsia="pl-PL"/>
        </w:rPr>
        <w:t xml:space="preserve">…………………………..., </w:t>
      </w:r>
      <w:r w:rsidRPr="00CC1BFE">
        <w:rPr>
          <w:rFonts w:ascii="Times New Roman" w:hAnsi="Times New Roman"/>
          <w:sz w:val="24"/>
          <w:szCs w:val="24"/>
          <w:lang w:eastAsia="pl-PL"/>
        </w:rPr>
        <w:t>data</w:t>
      </w:r>
      <w:r w:rsidRPr="00CC1BFE">
        <w:rPr>
          <w:rFonts w:ascii="Arial" w:hAnsi="Arial" w:cs="Arial"/>
          <w:sz w:val="20"/>
          <w:szCs w:val="20"/>
          <w:lang w:eastAsia="pl-PL"/>
        </w:rPr>
        <w:t>…………………..</w:t>
      </w:r>
      <w:r w:rsidRPr="00CC1BFE">
        <w:rPr>
          <w:rFonts w:ascii="Arial" w:hAnsi="Arial" w:cs="Arial"/>
          <w:sz w:val="20"/>
          <w:szCs w:val="20"/>
          <w:lang w:eastAsia="pl-PL"/>
        </w:rPr>
        <w:tab/>
      </w:r>
      <w:r w:rsidRPr="00CC1BFE">
        <w:rPr>
          <w:rFonts w:ascii="Arial" w:hAnsi="Arial" w:cs="Arial"/>
          <w:sz w:val="20"/>
          <w:szCs w:val="20"/>
          <w:lang w:eastAsia="pl-PL"/>
        </w:rPr>
        <w:tab/>
        <w:t xml:space="preserve">   ……………………..……………………………</w:t>
      </w:r>
    </w:p>
    <w:p w:rsidR="002C3C7F" w:rsidRPr="00CC1BFE" w:rsidRDefault="002C3C7F" w:rsidP="002C3C7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  miejscowość</w:t>
      </w:r>
      <w:r w:rsidRPr="00CC1BFE">
        <w:rPr>
          <w:rFonts w:ascii="Arial" w:hAnsi="Arial" w:cs="Arial"/>
          <w:i/>
          <w:sz w:val="20"/>
          <w:szCs w:val="20"/>
          <w:lang w:eastAsia="pl-PL"/>
        </w:rPr>
        <w:tab/>
      </w:r>
      <w:r w:rsidRPr="00CC1BFE">
        <w:rPr>
          <w:rFonts w:ascii="Arial" w:hAnsi="Arial" w:cs="Arial"/>
          <w:i/>
          <w:sz w:val="20"/>
          <w:szCs w:val="20"/>
          <w:lang w:eastAsia="pl-PL"/>
        </w:rPr>
        <w:tab/>
        <w:t xml:space="preserve">             </w:t>
      </w:r>
      <w:r w:rsidRPr="00CC1BFE">
        <w:rPr>
          <w:rFonts w:ascii="Arial" w:hAnsi="Arial" w:cs="Arial"/>
          <w:i/>
          <w:sz w:val="20"/>
          <w:szCs w:val="20"/>
          <w:lang w:eastAsia="pl-PL"/>
        </w:rPr>
        <w:tab/>
        <w:t xml:space="preserve">                             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>pieczęć  podpis (-y) osoby (osób) uprawnionej (-</w:t>
      </w:r>
      <w:proofErr w:type="spellStart"/>
      <w:r w:rsidRPr="00CC1BFE">
        <w:rPr>
          <w:rFonts w:ascii="Times New Roman" w:hAnsi="Times New Roman"/>
          <w:i/>
          <w:sz w:val="18"/>
          <w:szCs w:val="18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) </w:t>
      </w:r>
    </w:p>
    <w:p w:rsidR="002C3C7F" w:rsidRPr="00CC1BFE" w:rsidRDefault="002C3C7F" w:rsidP="002C3C7F">
      <w:pPr>
        <w:spacing w:after="0" w:line="360" w:lineRule="auto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  <w:t xml:space="preserve">                        do reprezentowania wykonawcy</w:t>
      </w:r>
    </w:p>
    <w:p w:rsidR="002C3C7F" w:rsidRPr="00CC1BFE" w:rsidRDefault="002C3C7F" w:rsidP="002C3C7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Załączniki do oświadczenia:</w:t>
      </w:r>
    </w:p>
    <w:p w:rsidR="002C3C7F" w:rsidRPr="00CC1BFE" w:rsidRDefault="002C3C7F" w:rsidP="002C3C7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1…………………………</w:t>
      </w:r>
    </w:p>
    <w:p w:rsidR="002C3C7F" w:rsidRPr="00CC1BFE" w:rsidRDefault="002C3C7F" w:rsidP="002C3C7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2…………………………</w:t>
      </w:r>
    </w:p>
    <w:p w:rsidR="002C3C7F" w:rsidRPr="00CC1BFE" w:rsidRDefault="002C3C7F" w:rsidP="002C3C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lang w:eastAsia="pl-PL"/>
        </w:rPr>
        <w:t xml:space="preserve">UWAGA: </w:t>
      </w:r>
    </w:p>
    <w:p w:rsidR="002C3C7F" w:rsidRPr="00CC1BFE" w:rsidRDefault="002C3C7F" w:rsidP="002C3C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Przedmiotowe oświadczenie należy złożyć zamawiającemu w terminie 3 dni od dnia zamieszczenia na stronie internetowej informacji, o której mowa w art. 86 ust. 5 ustawy </w:t>
      </w:r>
      <w:proofErr w:type="spellStart"/>
      <w:r w:rsidRPr="00CC1BFE">
        <w:rPr>
          <w:rFonts w:ascii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CC1BFE">
        <w:rPr>
          <w:rFonts w:ascii="Times New Roman" w:hAnsi="Times New Roman"/>
          <w:b/>
          <w:sz w:val="24"/>
          <w:szCs w:val="24"/>
          <w:u w:val="single"/>
          <w:lang w:eastAsia="pl-PL"/>
        </w:rPr>
        <w:t>.</w:t>
      </w:r>
    </w:p>
    <w:p w:rsidR="002C3C7F" w:rsidRPr="00CC1BFE" w:rsidRDefault="002C3C7F" w:rsidP="002C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1600"/>
    <w:rsid w:val="001C1600"/>
    <w:rsid w:val="002C3C7F"/>
    <w:rsid w:val="003647C1"/>
    <w:rsid w:val="006A49AA"/>
    <w:rsid w:val="008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7F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2020-10-28T12:49:00Z</dcterms:created>
  <dcterms:modified xsi:type="dcterms:W3CDTF">2020-10-28T12:53:00Z</dcterms:modified>
</cp:coreProperties>
</file>