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FF" w:rsidRDefault="003421FF" w:rsidP="003421F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1b</w:t>
      </w:r>
    </w:p>
    <w:p w:rsidR="003421FF" w:rsidRDefault="005B7E2E" w:rsidP="003421FF">
      <w:pPr>
        <w:rPr>
          <w:rFonts w:cs="Times New Roman"/>
        </w:rPr>
      </w:pPr>
      <w:r>
        <w:rPr>
          <w:rFonts w:cs="Times New Roman"/>
        </w:rPr>
        <w:t>OR. 271.2</w:t>
      </w:r>
      <w:r w:rsidR="003421FF">
        <w:rPr>
          <w:rFonts w:cs="Times New Roman"/>
        </w:rPr>
        <w:t>.2021</w:t>
      </w:r>
    </w:p>
    <w:p w:rsidR="003421FF" w:rsidRDefault="003421FF" w:rsidP="003421FF">
      <w:pPr>
        <w:rPr>
          <w:rFonts w:cs="Times New Roman"/>
        </w:rPr>
      </w:pPr>
    </w:p>
    <w:p w:rsidR="003421FF" w:rsidRPr="003421FF" w:rsidRDefault="003421FF" w:rsidP="003421FF">
      <w:pPr>
        <w:jc w:val="center"/>
        <w:rPr>
          <w:rFonts w:cs="Times New Roman"/>
          <w:sz w:val="20"/>
        </w:rPr>
      </w:pPr>
      <w:r w:rsidRPr="003421FF">
        <w:rPr>
          <w:rFonts w:cs="Times New Roman"/>
          <w:b/>
          <w:u w:val="single"/>
        </w:rPr>
        <w:t>SZCZEGÓŁOWY OPIS PRZEDMIOTU ZAMÓWIENIA</w:t>
      </w:r>
    </w:p>
    <w:p w:rsidR="003421FF" w:rsidRDefault="003421FF" w:rsidP="003421FF">
      <w:pPr>
        <w:jc w:val="center"/>
        <w:rPr>
          <w:rFonts w:cs="Times New Roman"/>
          <w:b/>
          <w:sz w:val="32"/>
          <w:u w:val="single"/>
        </w:rPr>
      </w:pPr>
    </w:p>
    <w:p w:rsidR="003421FF" w:rsidRPr="00F023F7" w:rsidRDefault="003421FF" w:rsidP="003421FF">
      <w:pPr>
        <w:jc w:val="both"/>
        <w:rPr>
          <w:rFonts w:cs="Times New Roman"/>
          <w:b/>
        </w:rPr>
      </w:pPr>
      <w:r w:rsidRPr="00F023F7">
        <w:rPr>
          <w:rFonts w:cs="Times New Roman"/>
          <w:b/>
        </w:rPr>
        <w:t xml:space="preserve">Dostawa wyposażenia do stołówki szkolnej w </w:t>
      </w:r>
      <w:r>
        <w:rPr>
          <w:rFonts w:cs="Times New Roman"/>
          <w:b/>
        </w:rPr>
        <w:t xml:space="preserve">Zespole Placówek Oświatowych                          w Wąchocku </w:t>
      </w:r>
      <w:r w:rsidRPr="00F023F7">
        <w:rPr>
          <w:rFonts w:cs="Times New Roman"/>
          <w:b/>
        </w:rPr>
        <w:t xml:space="preserve">w ramach rządowego programu „Posiłek </w:t>
      </w:r>
      <w:r>
        <w:rPr>
          <w:rFonts w:cs="Times New Roman"/>
          <w:b/>
        </w:rPr>
        <w:t xml:space="preserve">  </w:t>
      </w:r>
      <w:r w:rsidRPr="00F023F7">
        <w:rPr>
          <w:rFonts w:cs="Times New Roman"/>
          <w:b/>
        </w:rPr>
        <w:t xml:space="preserve">w szkole i </w:t>
      </w:r>
      <w:r>
        <w:rPr>
          <w:rFonts w:cs="Times New Roman"/>
          <w:b/>
        </w:rPr>
        <w:t xml:space="preserve">w </w:t>
      </w:r>
      <w:r w:rsidRPr="00F023F7">
        <w:rPr>
          <w:rFonts w:cs="Times New Roman"/>
          <w:b/>
        </w:rPr>
        <w:t xml:space="preserve">domu” </w:t>
      </w:r>
    </w:p>
    <w:p w:rsidR="003421FF" w:rsidRDefault="003421FF" w:rsidP="003421FF"/>
    <w:p w:rsidR="003421FF" w:rsidRDefault="003421FF" w:rsidP="003421FF">
      <w:pPr>
        <w:rPr>
          <w:rFonts w:cs="Times New Roman"/>
          <w:b/>
          <w:i/>
        </w:rPr>
      </w:pPr>
      <w:r w:rsidRPr="00F023F7">
        <w:rPr>
          <w:rFonts w:cs="Times New Roman"/>
          <w:b/>
          <w:i/>
        </w:rPr>
        <w:t>Część II – dostawa stołów i krzeseł do stołówki szkolnej</w:t>
      </w:r>
    </w:p>
    <w:p w:rsidR="003421FF" w:rsidRDefault="003421FF" w:rsidP="003421FF">
      <w:pPr>
        <w:rPr>
          <w:rFonts w:cs="Times New Roman"/>
          <w:b/>
          <w:i/>
        </w:rPr>
      </w:pP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82"/>
        <w:gridCol w:w="5100"/>
        <w:gridCol w:w="1494"/>
        <w:gridCol w:w="2284"/>
      </w:tblGrid>
      <w:tr w:rsidR="003421FF" w:rsidTr="00B25864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napToGrid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</w:tc>
      </w:tr>
      <w:tr w:rsidR="003421FF" w:rsidTr="00B25864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Stół</w:t>
            </w:r>
          </w:p>
          <w:p w:rsidR="003421FF" w:rsidRPr="006D088D" w:rsidRDefault="006D088D" w:rsidP="00B25864">
            <w:pPr>
              <w:pStyle w:val="Zawartotabeli"/>
              <w:spacing w:line="256" w:lineRule="auto"/>
              <w:rPr>
                <w:color w:val="000000"/>
              </w:rPr>
            </w:pPr>
            <w:r w:rsidRPr="006D088D">
              <w:rPr>
                <w:color w:val="000000"/>
                <w:sz w:val="20"/>
              </w:rPr>
              <w:t>Wym.</w:t>
            </w:r>
            <w:r>
              <w:rPr>
                <w:color w:val="000000"/>
                <w:sz w:val="20"/>
              </w:rPr>
              <w:t xml:space="preserve"> 134x67 cm, wys.  regulowana 59-76 cm. Posiada nogi metalowe o przekroju okrągłym 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45 mm, </w:t>
            </w:r>
            <w:r w:rsidR="00842526">
              <w:rPr>
                <w:color w:val="000000"/>
                <w:sz w:val="20"/>
              </w:rPr>
              <w:t>blat z płyty laminowanej o grubości 25 mm w kolorze jasnego drewna, zaokrąglone narożniki, antypoślizgowe stopki.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21FF" w:rsidTr="00B25864"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1FF" w:rsidRDefault="003421FF" w:rsidP="00B25864">
            <w:pPr>
              <w:pStyle w:val="Zawartotabeli"/>
              <w:spacing w:line="256" w:lineRule="auto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Krzesło</w:t>
            </w:r>
          </w:p>
          <w:p w:rsidR="003421FF" w:rsidRPr="00B82AED" w:rsidRDefault="00842526" w:rsidP="00842526">
            <w:pPr>
              <w:pStyle w:val="Zawartotabeli"/>
              <w:spacing w:line="25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Siedzisko i oparcie wykonane ze sklejki brzozowej o grubości 8 mm. Nogi metalowe bez regulacji o przekroju okrągłym              </w:t>
            </w:r>
            <w:r>
              <w:rPr>
                <w:rFonts w:cs="Times New Roman"/>
                <w:color w:val="000000"/>
                <w:sz w:val="20"/>
              </w:rPr>
              <w:t>Ø</w:t>
            </w:r>
            <w:r>
              <w:rPr>
                <w:color w:val="000000"/>
                <w:sz w:val="20"/>
              </w:rPr>
              <w:t xml:space="preserve"> 22 mm, w kolorze żółtym. Wysokość siedziska 35 cm, możliwość sztaplowania.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21FF" w:rsidRDefault="003421FF" w:rsidP="00B25864">
            <w:pPr>
              <w:pStyle w:val="Zawartotabeli"/>
              <w:snapToGri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</w:tbl>
    <w:p w:rsidR="004D086A" w:rsidRDefault="004D086A"/>
    <w:sectPr w:rsidR="004D086A" w:rsidSect="004D0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2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421FF"/>
    <w:rsid w:val="003421FF"/>
    <w:rsid w:val="004D086A"/>
    <w:rsid w:val="005B7E2E"/>
    <w:rsid w:val="006D088D"/>
    <w:rsid w:val="006F2F9A"/>
    <w:rsid w:val="00842526"/>
    <w:rsid w:val="009B3EA2"/>
    <w:rsid w:val="009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F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3421FF"/>
    <w:pPr>
      <w:suppressLineNumbers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2</cp:revision>
  <dcterms:created xsi:type="dcterms:W3CDTF">2021-06-07T11:54:00Z</dcterms:created>
  <dcterms:modified xsi:type="dcterms:W3CDTF">2021-07-06T06:24:00Z</dcterms:modified>
</cp:coreProperties>
</file>