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9"/>
        <w:gridCol w:w="1773"/>
        <w:gridCol w:w="1774"/>
        <w:gridCol w:w="1774"/>
        <w:gridCol w:w="1660"/>
        <w:gridCol w:w="1628"/>
      </w:tblGrid>
      <w:tr w:rsidR="009311E8" w:rsidTr="009311E8">
        <w:trPr>
          <w:trHeight w:val="902"/>
        </w:trPr>
        <w:tc>
          <w:tcPr>
            <w:tcW w:w="144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577D3D" w:rsidP="0080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Załącznik nr 5</w:t>
            </w:r>
            <w:r w:rsidR="009311E8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80448C">
              <w:rPr>
                <w:rFonts w:cs="Times New Roman"/>
                <w:b/>
                <w:bCs/>
                <w:color w:val="000000"/>
                <w:szCs w:val="24"/>
              </w:rPr>
              <w:t>Planowany zakres robót</w:t>
            </w:r>
            <w:r w:rsidR="009311E8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C1285A">
              <w:rPr>
                <w:rFonts w:cs="Times New Roman"/>
                <w:b/>
                <w:bCs/>
                <w:color w:val="000000"/>
                <w:szCs w:val="24"/>
              </w:rPr>
              <w:t xml:space="preserve">budowlanych </w:t>
            </w:r>
            <w:r w:rsidR="009311E8">
              <w:rPr>
                <w:rFonts w:cs="Times New Roman"/>
                <w:b/>
                <w:bCs/>
                <w:color w:val="000000"/>
                <w:szCs w:val="24"/>
              </w:rPr>
              <w:t>– drogi o nawierzchni asfaltowej</w:t>
            </w:r>
          </w:p>
        </w:tc>
      </w:tr>
      <w:tr w:rsidR="009311E8" w:rsidTr="009311E8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943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Nazwa drogi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Jednostka miary</w:t>
            </w: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Ilość jednostek</w:t>
            </w: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Cena jednostkowa [zł/m2, zł/szt.]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Cena netto [zł]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Cena brutto [zł]</w:t>
            </w:r>
          </w:p>
        </w:tc>
      </w:tr>
      <w:tr w:rsidR="009311E8" w:rsidTr="00E41884">
        <w:trPr>
          <w:trHeight w:val="319"/>
        </w:trPr>
        <w:tc>
          <w:tcPr>
            <w:tcW w:w="584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Tysiąclecia w m. Wąchock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uzupełnienie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7E0B3F" w:rsidRDefault="007E0B3F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462B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regulacja krat wpustów kanalizacji deszczowej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Partyzantów w m. Wąchock,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nawierzchni asfaltowej przed dojazdem do mostu w ciągu ulicy, jadąc od strony DK-42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914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zjazdu z drogi w stronę m. Starachowice przed mostem jadąc od strony DK-42 (zjazd znajduje się po prawej stronie ulicy)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Dolna w m. Parszów, w tym: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BC7B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frezowanie</w:t>
            </w:r>
            <w:r w:rsidR="009311E8">
              <w:rPr>
                <w:rFonts w:cs="Times New Roman"/>
                <w:color w:val="000000"/>
                <w:szCs w:val="24"/>
              </w:rPr>
              <w:t xml:space="preserve"> spękań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BC7B49" w:rsidRDefault="00BC7B49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BC7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C7B49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u</w:t>
            </w:r>
            <w:r w:rsidRPr="00C83094">
              <w:rPr>
                <w:rFonts w:eastAsia="Times New Roman"/>
                <w:szCs w:val="24"/>
              </w:rPr>
              <w:t>łożenie nawierzchni na sfrezowanej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B49" w:rsidRDefault="00BC7B49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BC7B49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uzupełnienie lokalnych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7E0B3F" w:rsidRDefault="007E0B3F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0C2A18" w:rsidRDefault="000C2A18">
      <w:r>
        <w:br w:type="page"/>
      </w:r>
    </w:p>
    <w:tbl>
      <w:tblPr>
        <w:tblW w:w="14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9"/>
        <w:gridCol w:w="1773"/>
        <w:gridCol w:w="1774"/>
        <w:gridCol w:w="1774"/>
        <w:gridCol w:w="1660"/>
        <w:gridCol w:w="1628"/>
      </w:tblGrid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ul. Dworcowa w m. Wąchock,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nawierzchni asfaltowej przed wjazdem na parking pod dawnym dworcem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Rzeczna w m. Parszów,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nawierzchni asfaltowej w okolicy skrzyżowania pod Domem Pomocy Społecznej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(nawierzchnia asfaltow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Cs w:val="24"/>
              </w:rPr>
              <w:t>a - naprawa ubytków)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E8" w:rsidRDefault="000C2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E8" w:rsidRDefault="009311E8" w:rsidP="002E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3E7F05" w:rsidTr="003E7F05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(nawierzchnia asfaltowa – frezowanie i ułożenie nawierzchni)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49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E7F05" w:rsidTr="00E41884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(wszystkie roboty - cena sumaryczna netto)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F05" w:rsidRDefault="003E7F05" w:rsidP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</w:t>
            </w:r>
          </w:p>
        </w:tc>
      </w:tr>
      <w:tr w:rsidR="003E7F05" w:rsidTr="00E41884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(wszystkie roboty - cena sumaryczna brutto)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A2CB2" w:rsidRDefault="003A2CB2"/>
    <w:sectPr w:rsidR="003A2CB2" w:rsidSect="00931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8"/>
    <w:rsid w:val="000C2A18"/>
    <w:rsid w:val="003A2CB2"/>
    <w:rsid w:val="003E7F05"/>
    <w:rsid w:val="00430467"/>
    <w:rsid w:val="00462B1D"/>
    <w:rsid w:val="00577D3D"/>
    <w:rsid w:val="0078099A"/>
    <w:rsid w:val="007E0B3F"/>
    <w:rsid w:val="0080448C"/>
    <w:rsid w:val="009311E8"/>
    <w:rsid w:val="00B34A88"/>
    <w:rsid w:val="00BC7B49"/>
    <w:rsid w:val="00C1285A"/>
    <w:rsid w:val="00E118BE"/>
    <w:rsid w:val="00E13D5C"/>
    <w:rsid w:val="00E41884"/>
    <w:rsid w:val="00E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Kaczmarski</dc:creator>
  <cp:lastModifiedBy>Mateusz Kaczmarski</cp:lastModifiedBy>
  <cp:revision>20</cp:revision>
  <cp:lastPrinted>2022-08-02T09:29:00Z</cp:lastPrinted>
  <dcterms:created xsi:type="dcterms:W3CDTF">2022-07-21T07:21:00Z</dcterms:created>
  <dcterms:modified xsi:type="dcterms:W3CDTF">2022-08-02T09:30:00Z</dcterms:modified>
</cp:coreProperties>
</file>